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0F" w:rsidRDefault="008F160F" w:rsidP="008F160F">
      <w:pPr>
        <w:pStyle w:val="Default"/>
      </w:pPr>
    </w:p>
    <w:p w:rsidR="008F160F" w:rsidRDefault="008F160F" w:rsidP="008F160F">
      <w:pPr>
        <w:pStyle w:val="Default"/>
        <w:spacing w:line="480" w:lineRule="auto"/>
        <w:rPr>
          <w:sz w:val="22"/>
          <w:szCs w:val="22"/>
        </w:rPr>
      </w:pPr>
      <w:r>
        <w:t xml:space="preserve"> </w:t>
      </w:r>
      <w:r>
        <w:rPr>
          <w:b/>
          <w:bCs/>
          <w:i/>
          <w:iCs/>
          <w:sz w:val="22"/>
          <w:szCs w:val="22"/>
        </w:rPr>
        <w:t>АО</w:t>
      </w:r>
      <w:r>
        <w:rPr>
          <w:b/>
          <w:bCs/>
          <w:i/>
          <w:iCs/>
          <w:sz w:val="22"/>
          <w:szCs w:val="22"/>
        </w:rPr>
        <w:t xml:space="preserve"> «</w:t>
      </w:r>
      <w:r>
        <w:rPr>
          <w:b/>
          <w:bCs/>
          <w:i/>
          <w:iCs/>
          <w:sz w:val="22"/>
          <w:szCs w:val="22"/>
        </w:rPr>
        <w:t>Спецавтобаза</w:t>
      </w:r>
      <w:r>
        <w:rPr>
          <w:b/>
          <w:bCs/>
          <w:i/>
          <w:iCs/>
          <w:sz w:val="22"/>
          <w:szCs w:val="22"/>
        </w:rPr>
        <w:t xml:space="preserve">» - организация, осуществляющая сбор, транспортирование, утилизацию раздельно накопленных ТКО на территории Артинского городского округа. </w:t>
      </w:r>
    </w:p>
    <w:p w:rsidR="008F160F" w:rsidRDefault="008F160F" w:rsidP="008F160F">
      <w:pPr>
        <w:pStyle w:val="Default"/>
        <w:spacing w:line="480" w:lineRule="auto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Сведения о сборе вторичных ресурсов на территории Артинского городского округа: </w:t>
      </w:r>
    </w:p>
    <w:p w:rsidR="008F160F" w:rsidRDefault="008F160F" w:rsidP="008F160F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ООО «</w:t>
      </w:r>
      <w:proofErr w:type="spellStart"/>
      <w:r>
        <w:rPr>
          <w:sz w:val="22"/>
          <w:szCs w:val="22"/>
        </w:rPr>
        <w:t>Авдар</w:t>
      </w:r>
      <w:proofErr w:type="spellEnd"/>
      <w:r>
        <w:rPr>
          <w:sz w:val="22"/>
          <w:szCs w:val="22"/>
        </w:rPr>
        <w:t>» – приемка черного/цветного металлолома (</w:t>
      </w:r>
      <w:proofErr w:type="spellStart"/>
      <w:r>
        <w:rPr>
          <w:sz w:val="22"/>
          <w:szCs w:val="22"/>
        </w:rPr>
        <w:t>экопункт</w:t>
      </w:r>
      <w:proofErr w:type="spellEnd"/>
      <w:r>
        <w:rPr>
          <w:sz w:val="22"/>
          <w:szCs w:val="22"/>
        </w:rPr>
        <w:t xml:space="preserve">) </w:t>
      </w:r>
    </w:p>
    <w:p w:rsidR="008F160F" w:rsidRDefault="008F160F" w:rsidP="008F160F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ИП Крымова Юлия Александровна – приемка макулатуры, пластика, </w:t>
      </w:r>
      <w:proofErr w:type="spellStart"/>
      <w:r>
        <w:rPr>
          <w:sz w:val="22"/>
          <w:szCs w:val="22"/>
        </w:rPr>
        <w:t>тетрапака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экопункт</w:t>
      </w:r>
      <w:proofErr w:type="spellEnd"/>
      <w:r>
        <w:rPr>
          <w:sz w:val="22"/>
          <w:szCs w:val="22"/>
        </w:rPr>
        <w:t xml:space="preserve">) </w:t>
      </w:r>
    </w:p>
    <w:p w:rsidR="00450EB8" w:rsidRDefault="008F160F" w:rsidP="008F160F">
      <w:pPr>
        <w:spacing w:line="480" w:lineRule="auto"/>
      </w:pPr>
      <w:r>
        <w:t>МУП АГО «Уют-сервис» - приемка шин, макулатуры.</w:t>
      </w:r>
      <w:bookmarkStart w:id="0" w:name="_GoBack"/>
      <w:bookmarkEnd w:id="0"/>
    </w:p>
    <w:sectPr w:rsidR="00450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60F"/>
    <w:rsid w:val="00450EB8"/>
    <w:rsid w:val="008F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16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16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Ворона Татьяна Александровна</dc:creator>
  <cp:lastModifiedBy>Ворона Татьяна Александровна</cp:lastModifiedBy>
  <cp:revision>1</cp:revision>
  <dcterms:created xsi:type="dcterms:W3CDTF">2024-12-17T09:22:00Z</dcterms:created>
  <dcterms:modified xsi:type="dcterms:W3CDTF">2024-12-17T09:25:00Z</dcterms:modified>
</cp:coreProperties>
</file>