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14350" cy="59055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21"/>
      </w:tblGrid>
      <w:tr>
        <w:trPr>
          <w:trHeight w:val="812" w:hRule="atLeast"/>
        </w:trPr>
        <w:tc>
          <w:tcPr>
            <w:tcW w:w="99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АРТИНСКОГО ГОРОДСКОГО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36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57"/>
        <w:gridCol w:w="1081"/>
        <w:gridCol w:w="744"/>
        <w:gridCol w:w="484"/>
        <w:gridCol w:w="776"/>
      </w:tblGrid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13.09.2022</w:t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</w:tr>
      <w:tr>
        <w:trPr>
          <w:trHeight w:val="363" w:hRule="atLeast"/>
        </w:trPr>
        <w:tc>
          <w:tcPr>
            <w:tcW w:w="1638" w:type="dxa"/>
            <w:gridSpan w:val="2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Арти</w:t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right="-2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 утверждении </w:t>
      </w:r>
      <w:r>
        <w:rPr>
          <w:b/>
          <w:i/>
          <w:sz w:val="28"/>
          <w:szCs w:val="28"/>
        </w:rPr>
        <w:t>административн</w:t>
      </w:r>
      <w:r>
        <w:rPr>
          <w:b/>
          <w:bCs/>
          <w:i/>
          <w:sz w:val="28"/>
          <w:szCs w:val="28"/>
        </w:rPr>
        <w:t>ого</w:t>
      </w:r>
      <w:r>
        <w:rPr>
          <w:b/>
          <w:i/>
          <w:sz w:val="28"/>
          <w:szCs w:val="28"/>
        </w:rPr>
        <w:t xml:space="preserve"> регламента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предоставления муниципальной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услуги «Предоставление однократно бесплатно в собственность граждан земельных участков для индивидуального жилищного строительства, расположенных на территории Артинского городского округа»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b/>
          <w:b/>
          <w:bCs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201-ФЗ Об организации предоставления государственных и муниципальных услуг», Законом Свердловской области от 07.07.2004года № 18-ОЗ «Об особенностях регулирования земельных отношений на территории Свердловской области», Законом Свердловской области от 19.07.2018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Постановление Правительства Свердловской области от 12.05.2022г. № 320-ПП «О внесении изменений в постановление Правительства Свердловской области от 22.07.2015г. № 648-ПП «О реализации статей 25 и 26 Закона Свердловской области от 07.07.2004г. № 18-ОЗ «Об особенностях регулирования земельных отношений  на территории Свердловской области» и признании утратившими силу некоторых постановлений Правительства Свердловской области» Уставом Артинского городского округа,  Положением о Комитет по управлению имуществом Администрации Артинского городского округа, Положением «О предоставлении однократно бесплатно в собственность граждан земельных участков для индивидуального жилищного строительства,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Артинского городского округа» утвержденным решение Думы Артинского городского округа от 28.02.2017г. № 9,</w:t>
      </w:r>
    </w:p>
    <w:p>
      <w:pPr>
        <w:pStyle w:val="Normal"/>
        <w:widowControl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>
      <w:pPr>
        <w:pStyle w:val="Normal"/>
        <w:widowControl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both"/>
        <w:outlineLvl w:val="0"/>
        <w:rPr>
          <w:b w:val="false"/>
          <w:b w:val="false"/>
        </w:rPr>
      </w:pPr>
      <w:r>
        <w:rPr>
          <w:b w:val="false"/>
        </w:rPr>
        <w:t xml:space="preserve">      </w:t>
      </w:r>
      <w:r>
        <w:rPr>
          <w:b w:val="false"/>
        </w:rPr>
        <w:t>1.</w:t>
      </w:r>
      <w:r>
        <w:rPr/>
        <w:t xml:space="preserve"> </w:t>
      </w:r>
      <w:r>
        <w:rPr>
          <w:b w:val="false"/>
        </w:rPr>
        <w:t>Утвердить административный регламент «Предоставление однократно бесплатно в собственность граждан земельных участков для индивидуального жилищного строительства, расположенных на территории Артинского городского округа» (прилагается).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2. Настоящее постановление опубликовать в «Муниципальном вестнике» газеты "Артинские вести" и разместить на официальном Интернет-сайте Администрации Артинского городского округа.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Артинского городского округа В.Н. Мотыхляева.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Артинского городского округа                                         А.А. Константинов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25"/>
        <w:gridCol w:w="4529"/>
      </w:tblGrid>
      <w:tr>
        <w:trPr/>
        <w:tc>
          <w:tcPr>
            <w:tcW w:w="48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   </w:t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УТВЕРЖДЕН</w:t>
            </w:r>
          </w:p>
          <w:p>
            <w:pPr>
              <w:pStyle w:val="Normal"/>
              <w:widowControl w:val="false"/>
              <w:rPr/>
            </w:pPr>
            <w:r>
              <w:rPr/>
              <w:t>постановлением Администрации Артинского городского округа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от  </w:t>
            </w:r>
            <w:r>
              <w:rPr>
                <w:u w:val="single"/>
              </w:rPr>
              <w:t>13.09.2022 г.</w:t>
            </w:r>
            <w:r>
              <w:rPr/>
              <w:t xml:space="preserve">№  </w:t>
            </w:r>
            <w:r>
              <w:rPr>
                <w:u w:val="single"/>
              </w:rPr>
              <w:t>527</w:t>
            </w:r>
          </w:p>
        </w:tc>
      </w:tr>
    </w:tbl>
    <w:p>
      <w:pPr>
        <w:pStyle w:val="Normal"/>
        <w:widowControl w:val="false"/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ind w:right="-2" w:hanging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right="-2"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Административный регламент предоставления муниципальной услуги «Предоставление однократно бесплатно в собственность граждан</w:t>
      </w:r>
    </w:p>
    <w:p>
      <w:pPr>
        <w:pStyle w:val="Normal"/>
        <w:ind w:right="-2"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земельных участков  для индивидуального жилищного строительства, расположенных на территории Артинского городского округа» </w:t>
      </w:r>
    </w:p>
    <w:p>
      <w:pPr>
        <w:pStyle w:val="ConsPlusNormal"/>
        <w:ind w:right="-2" w:hanging="0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1. Общие положения</w:t>
      </w:r>
    </w:p>
    <w:p>
      <w:pPr>
        <w:pStyle w:val="Normal"/>
        <w:ind w:right="-2" w:hanging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right="-2"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Предмет регулирования регламента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eastAsia="Calibri" w:cs="Liberation Serif" w:eastAsiaTheme="minorHAnsi"/>
          <w:b w:val="false"/>
          <w:b w:val="false"/>
          <w:bCs w:val="false"/>
          <w:lang w:eastAsia="en-US"/>
        </w:rPr>
      </w:pPr>
      <w:r>
        <w:rPr>
          <w:rFonts w:eastAsia="Calibri" w:cs="Liberation Serif" w:eastAsiaTheme="minorHAnsi" w:ascii="Liberation Serif" w:hAnsi="Liberation Serif"/>
          <w:b w:val="false"/>
          <w:bCs w:val="false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1. Административный регламент предоставления муниципальной услуги «Предоставление однократно бесплатно в собственность граждан земельных участков </w:t>
      </w:r>
      <w:r>
        <w:rPr>
          <w:rFonts w:cs="Liberation Serif" w:ascii="Liberation Serif" w:hAnsi="Liberation Serif"/>
          <w:sz w:val="28"/>
          <w:szCs w:val="28"/>
        </w:rPr>
        <w:t>для индивидуального жилищного строительства, расположенных на территории Артинского городского округа»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(далее – регламент) устанавливает порядок и стандарт предоставления муниципальной услуги «Предоставление однократно бесплатно в собственность граждан земельных участков</w:t>
        <w:br/>
        <w:t>для индивидуального жилищного строительства, расположенных на территории Артинского городского округа» (далее – муниципальная услуга).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2. Регламент устанавливает сроки и последовательность административных процедур Комитета по управлению имуществом Администрации Артинского городского округа (далее –Комитет),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Действие регламента распространяется на расположенные на территории Артинского городского округ земельные участки, находящихся в муниципальной собственности Артинского городского округа, либо земельные участки, государственная собственность на которые не разграничена, расположенные в границах Артинского городского округа (далее – земельные участки).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Круг заявителей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eastAsia="Calibri" w:cs="Liberation Serif" w:eastAsiaTheme="minorHAnsi"/>
          <w:b w:val="false"/>
          <w:b w:val="false"/>
          <w:bCs w:val="false"/>
          <w:lang w:eastAsia="en-US"/>
        </w:rPr>
      </w:pPr>
      <w:r>
        <w:rPr>
          <w:rFonts w:eastAsia="Calibri" w:cs="Liberation Serif" w:eastAsiaTheme="minorHAnsi" w:ascii="Liberation Serif" w:hAnsi="Liberation Serif"/>
          <w:b w:val="false"/>
          <w:bCs w:val="false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3. Заявителями могут быть постоянно проживающие на территории Артинского городского округа граждане (за исключение пп. 1 и 2 данного пункта), состоящие на учете граждан в качестве лиц, имеющих право на предоставление в собственность бесплатно земельных участков (далее учет)  и получившие извещение о предоставлении земельного участка от Комитета, а именно: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1) постоянно проживающие на территории Свердловской области граждане, состоящие на учете в качестве нуждающихся в жилых помещениях, предоставляемых по договорам социального найма и  являющиеся на день подачи заявления, указанного в пункте 3 статьи 25 Закона Свердловской области от 07 июля 2004 №18-ОЗ «Об особенностях регулирования земельных отношений на территории Свердловской области» (далее – Закон № 18-ОЗ), родителями или лицами их замещающими, воспитывающими трех и более несовершеннолетних детей в случае их совместного обращения с указанным заявлением либо в случае обращения с этим заявлением одного из родителей или лиц, их заменяющих, с которым совместно постоянно проживают трое и более несовершеннолетних детей, подавшими заявление, указанное в пункте 3 статьи 25 Закона № 18-ОЗ, после  1 августа 2018 года;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2) постоянно проживающие на территории Свердловской области граждане, являющиеся на день подачи заявлений, указанных в пункте 3 статьи 25 Закона Свердловской области от 07 июля 2004 № 18-ОЗ </w:t>
        <w:br/>
        <w:t xml:space="preserve">«Об особенностях регулирования земельных отношений на территории Свердловской области» (далее – Закон № 18-ОЗ), родителями или лицами их замещающими, воспитывающими трех и более несовершеннолетних детей в случае их совместного обращения с указанным заявлением либо в случае обращения </w:t>
        <w:br/>
        <w:t>с этим заявлением одного из родителей или лиц, их заменяющих, с которым совместно постоянно проживают трое и более несовершеннолетних детей, подавшими заявление, указанное в пункте 3 статьи 25 Закона № 18-ОЗ, до 1 августа 2018 года;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3) граждане, состоящие на учете в качестве нуждающихся в жилых помещениях, предоставляемых по договорам социального найма;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bookmarkStart w:id="0" w:name="P117"/>
      <w:bookmarkEnd w:id="0"/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4) инвалиды и семьи, имеющие в своем составе инвалидов, в соответствии </w:t>
        <w:br/>
        <w:t xml:space="preserve">с </w:t>
      </w:r>
      <w:hyperlink r:id="rId3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частью 16 статьи 17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Федерального закона от 24 ноября 1995 года № 181-ФЗ </w:t>
        <w:br/>
        <w:t>«О социальной защите инвалидов в Российской Федерации»,</w:t>
      </w:r>
      <w:r>
        <w:rPr/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состоящие на учете в качестве нуждающихся в жилых помещениях, предоставляемых по договорам социального найма;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bookmarkStart w:id="1" w:name="P119"/>
      <w:bookmarkStart w:id="2" w:name="P120"/>
      <w:bookmarkEnd w:id="1"/>
      <w:bookmarkEnd w:id="2"/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5) граждане, получившие суммарную (накопленную) эффективную дозу облучения, превышающую 25 сЗв (бэр), в соответствии с </w:t>
      </w:r>
      <w:hyperlink r:id="rId4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пунктом 16 части первой статьи 2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Федерального закона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полигоне», состоящие на учете в качестве нуждающихся в улучшении жилищных условий;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6)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</w:t>
        <w:br/>
        <w:t xml:space="preserve">на Чернобыльской АЭС, в соответствии с Федеральным </w:t>
      </w:r>
      <w:hyperlink r:id="rId5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на Чернобыльской АЭС», состоящие на учете в качестве нуждающихся в улучшении жилищных условий;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7) инвалиды вследствие чернобыльской катастрофы в соответствии </w:t>
        <w:br/>
        <w:t xml:space="preserve">с Федеральным </w:t>
      </w:r>
      <w:hyperlink r:id="rId6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</w:t>
        <w:br/>
        <w:t>на Чернобыльской АЭС», состоящие на учете в качестве нуждающихся в улучшении жилищных условий, из числа: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военнослужащих и военнообязанных, призванных на специальные сборы </w:t>
        <w:br/>
        <w:t xml:space="preserve"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</w:t>
        <w:br/>
        <w:t>в зоне отчуждения;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  <w:br/>
        <w:t>с момента трансплантации костного мозга, и времени развития у них в этой связи инвалидности;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8)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7">
        <w:r>
          <w:rPr>
            <w:rFonts w:eastAsia="Calibri" w:cs="Liberation Serif" w:ascii="Liberation Serif" w:hAnsi="Liberation Serif" w:eastAsiaTheme="minorHAnsi"/>
            <w:sz w:val="28"/>
            <w:szCs w:val="28"/>
          </w:rPr>
          <w:t>пунктом 9 статьи 17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Закона Российской Федерации от 15 мая 1991 года № 1244-1 </w:t>
        <w:br/>
        <w:t>«О социальной защите граждан, подвергшихся воздействию радиации вследствие катастрофы на Чернобыльской АЭС»,</w:t>
      </w:r>
      <w:r>
        <w:rPr/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состоящие на учете в качестве нуждающихся в улучшении жилищных условий;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9)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«Теча», в соответствии с Федеральным </w:t>
      </w:r>
      <w:hyperlink r:id="rId8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состоящие на учете в качестве нуждающихся в улучшении жилищных условий;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bookmarkStart w:id="3" w:name="P129"/>
      <w:bookmarkEnd w:id="3"/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10) граждане из подразделений особого риска в пределах, установленных </w:t>
      </w:r>
      <w:hyperlink r:id="rId9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</w:t>
      </w:r>
      <w:r>
        <w:rPr/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состоящие на учете в качестве нуждающихся в улучшении жилищных условий;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bookmarkStart w:id="4" w:name="P130"/>
      <w:bookmarkStart w:id="5" w:name="P131"/>
      <w:bookmarkStart w:id="6" w:name="P133"/>
      <w:bookmarkStart w:id="7" w:name="P135"/>
      <w:bookmarkStart w:id="8" w:name="P136"/>
      <w:bookmarkEnd w:id="4"/>
      <w:bookmarkEnd w:id="5"/>
      <w:bookmarkEnd w:id="6"/>
      <w:bookmarkEnd w:id="7"/>
      <w:bookmarkEnd w:id="8"/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11) Герои Советского Союза, Герои Российской Федерации, полные кавалеры ордена Славы в соответствии с </w:t>
      </w:r>
      <w:hyperlink r:id="rId10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пунктом 4 статьи 5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Закона Российской Федерации от 15 января 1993 года № 4301-1 «О статусе Героев Советского Союза, Героев Российской Федерации и полных кавалеров орденов Славы»;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bookmarkStart w:id="9" w:name="P137"/>
      <w:bookmarkEnd w:id="9"/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12) Герои Социалистического Труда, Герои Труда Российской Федерации </w:t>
        <w:br/>
        <w:t xml:space="preserve">и полные кавалеры ордена Трудовой Славы в соответствии с </w:t>
      </w:r>
      <w:hyperlink r:id="rId11">
        <w:r>
          <w:rPr>
            <w:rFonts w:eastAsia="Calibri" w:cs="Liberation Serif" w:ascii="Liberation Serif" w:hAnsi="Liberation Serif" w:eastAsiaTheme="minorHAnsi"/>
            <w:sz w:val="28"/>
            <w:szCs w:val="28"/>
          </w:rPr>
          <w:t>частью 4 статьи 3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Федерального закона от 09 января 1997 года № 5-ФЗ «О предоставлении социальных гарантий Героям Социалистического Труда и полным кавалерам ордена Трудовой Славы»;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13) военнослужащие –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 и других местностях </w:t>
        <w:br/>
        <w:t xml:space="preserve">с неблагоприятными климатическими или экологическими условиями, </w:t>
        <w:br/>
        <w:t xml:space="preserve">в соответствии с пунктом 12 статьи 15 Федерального закона от 27 мая 1998 года </w:t>
        <w:br/>
        <w:t xml:space="preserve">№ 76 ФЗ «О статусе военнослужащих», подавшие заявления о постановке на учет </w:t>
        <w:br/>
        <w:t xml:space="preserve">до вступления в силу законную силу постановление Правительства Свердловской области от 04.06.2020 № 371-ПП «О внесении изменений в Постановление Правительства Свердловской области от 22.07.2015 № 648-ПП «О реализации статьи 25 Закона Свердловской области от 07 июля 2004 года № 18-ОЗ </w:t>
        <w:br/>
        <w:t>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области», а именно до 22 июня 2020 года;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14) граждане, окончившие профессиональные образовательные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организации и (или) образовательные организации высшего образования и работающие </w:t>
        <w:br/>
        <w:t xml:space="preserve">по трудовому договору в сельской местности по полученной специальности </w:t>
        <w:br/>
        <w:t xml:space="preserve"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</w:t>
        <w:br/>
        <w:t>до 1 августа 2018 года;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15) граждане, не достигшие возраста 35 лет на день подачи заявлений </w:t>
        <w:br/>
        <w:t xml:space="preserve">о предоставлении земельных участков, состоящие между собой в браке </w:t>
        <w:br/>
        <w:t>и совместно обратившиеся за предоставлением земельного участка 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16) 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 и подавшие заявления о постановке</w:t>
        <w:br/>
        <w:t xml:space="preserve">на учет до вступления в силу законную силу закона Свердловской области </w:t>
        <w:br/>
        <w:t>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17) граждане, являющиеся ветеранами боевых действий на территории СССР, на территории Российской Федерации и территориях других государств </w:t>
        <w:br/>
        <w:t xml:space="preserve"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</w:t>
        <w:br/>
        <w:t>до 1 августа 2018 года (далее – заявитель, заявители).</w:t>
      </w:r>
    </w:p>
    <w:p>
      <w:pPr>
        <w:pStyle w:val="Normal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  <w:bookmarkStart w:id="10" w:name="Par1"/>
      <w:bookmarkStart w:id="11" w:name="Par1"/>
      <w:bookmarkEnd w:id="11"/>
    </w:p>
    <w:p>
      <w:pPr>
        <w:pStyle w:val="Normal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numPr>
          <w:ilvl w:val="0"/>
          <w:numId w:val="0"/>
        </w:numPr>
        <w:ind w:left="0" w:right="-2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4. Информирование заявителей о порядке предоставления муниципальной услуги осуществляется непосредственно муниципальными служащими Комитета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при личном приеме и по телефону, а также через государственное бюджетное учреждение Свердловской области 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и муниципальных услуг) и его филиалы.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5. Информация о месте нахождения, графиках (режиме) работы, номерах контактных телефонов, адресах электронной почты Комитета,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 Артинского городского округа, на информационных стендах </w:t>
      </w:r>
      <w:r>
        <w:rPr>
          <w:rFonts w:cs="Liberation Serif" w:ascii="Liberation Serif" w:hAnsi="Liberation Serif"/>
          <w:sz w:val="28"/>
          <w:szCs w:val="28"/>
        </w:rPr>
        <w:t>Комитета и Администрации Артинского городского округа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на официальном сайте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(</w:t>
      </w:r>
      <w:r>
        <w:rPr>
          <w:rFonts w:eastAsia="Calibri" w:cs="Liberation Serif" w:ascii="Liberation Serif" w:hAnsi="Liberation Serif" w:eastAsiaTheme="minorHAnsi"/>
          <w:sz w:val="28"/>
          <w:szCs w:val="28"/>
          <w:lang w:val="en-US" w:eastAsia="en-US"/>
        </w:rPr>
        <w:t>www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  <w:r>
        <w:rPr>
          <w:rFonts w:eastAsia="Calibri" w:cs="Liberation Serif" w:ascii="Liberation Serif" w:hAnsi="Liberation Serif" w:eastAsiaTheme="minorHAnsi"/>
          <w:sz w:val="28"/>
          <w:szCs w:val="28"/>
          <w:lang w:val="en-US" w:eastAsia="en-US"/>
        </w:rPr>
        <w:t>mfc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66.</w:t>
      </w:r>
      <w:r>
        <w:rPr>
          <w:rFonts w:eastAsia="Calibri" w:cs="Liberation Serif" w:ascii="Liberation Serif" w:hAnsi="Liberation Serif" w:eastAsiaTheme="minorHAnsi"/>
          <w:sz w:val="28"/>
          <w:szCs w:val="28"/>
          <w:lang w:val="en-US" w:eastAsia="en-US"/>
        </w:rPr>
        <w:t>ru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), </w:t>
      </w:r>
      <w:r>
        <w:rPr>
          <w:rFonts w:cs="Liberation Serif" w:ascii="Liberation Serif" w:hAnsi="Liberation Serif"/>
          <w:bCs/>
          <w:iCs/>
          <w:sz w:val="28"/>
          <w:szCs w:val="28"/>
        </w:rPr>
        <w:t xml:space="preserve">а также предоставляется непосредственно муниципальными гражданскими служащими </w:t>
      </w:r>
      <w:r>
        <w:rPr>
          <w:rFonts w:cs="Liberation Serif" w:ascii="Liberation Serif" w:hAnsi="Liberation Serif"/>
          <w:sz w:val="28"/>
          <w:szCs w:val="28"/>
        </w:rPr>
        <w:t>Комитета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bCs/>
          <w:iCs/>
          <w:sz w:val="28"/>
          <w:szCs w:val="28"/>
        </w:rPr>
        <w:t>при личном приеме, а также по телефону.</w:t>
      </w:r>
    </w:p>
    <w:p>
      <w:pPr>
        <w:pStyle w:val="Normal"/>
        <w:numPr>
          <w:ilvl w:val="0"/>
          <w:numId w:val="0"/>
        </w:numPr>
        <w:ind w:left="0"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6.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>
      <w:pPr>
        <w:pStyle w:val="Normal"/>
        <w:numPr>
          <w:ilvl w:val="0"/>
          <w:numId w:val="0"/>
        </w:numPr>
        <w:ind w:left="0"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7. При общении с заявителями (по телефону или лично) муниципальные служащие Комитета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должны корректно и внимательно относиться к гражданам, </w:t>
        <w:br/>
        <w:t>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8. 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Раздел 2. Стандарт предоставления муниципальной услуги</w:t>
      </w:r>
    </w:p>
    <w:p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Наименование муниципальной услуги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9. Наименование муниципальной услуги – «Предоставление однократно бесплатно в собственность граждан земельных участков для индивидуального жилищного строительства, расположенных на территории Артинского городского округа».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Наименование органа, предоставляющего муниципальную услугу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10. Муниципальная услуга предоставляется </w:t>
      </w:r>
      <w:r>
        <w:rPr>
          <w:rFonts w:cs="Liberation Serif" w:ascii="Liberation Serif" w:hAnsi="Liberation Serif"/>
          <w:sz w:val="28"/>
          <w:szCs w:val="28"/>
        </w:rPr>
        <w:t>Комитетом по управлению имуществом Администрации Артинского городского округа (далее – Комитет)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Наименование органов и организации, обращение в которые</w:t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необходимо для предоставления муниципальной услуги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11. </w:t>
      </w:r>
      <w:r>
        <w:rPr>
          <w:rFonts w:cs="Liberation Serif" w:ascii="Liberation Serif" w:hAnsi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Министерство внутренних дел Российской Федерации;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Федеральная налоговая служба Российской Федерации;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федеральный орган исполнительной власти, осуществляющий функции </w:t>
        <w:br/>
        <w:t>по контролю и надзору за соблюдением законодательства о налогах и сборах, обеспечивающий создание и эксплуатацию федеральной государственной информационной системы ведения Единого государственного реестра записей актов гражданского состояния (далее - ЕГР ЗАГС);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федеральная нотариальная палата - оператор единой информационной системы нотариата (далее – ЕИСН);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- территориальный орган </w:t>
      </w:r>
      <w:r>
        <w:rPr>
          <w:rFonts w:cs="Liberation Serif" w:ascii="Liberation Serif" w:hAnsi="Liberation Serif"/>
          <w:sz w:val="28"/>
          <w:szCs w:val="28"/>
        </w:rPr>
        <w:t>федерального органа исполнительной власти, уполномоченный на осуществление функций по контролю и надзору в сфере миграции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Пенсионный фонд Российской Федерации, оператор федеральной государственной информационной системы «Федеральный реестр инвалидов» (далее - ФГИС ФРИ);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- Министерство социальной политики Свердловской области;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 Юридический отдел Администрации Артинского городского округа;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Отдел архитектуры и градостроительства Администрации Артинского городского округа и другие.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12. Запрещается требовать от заявителя осуществления действий, в том числе согласований, необходимых для получения муниципальной услуги и связанных </w:t>
        <w:br/>
        <w:t xml:space="preserve">с обращением в иные органы местного самоуправления и организации, </w:t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  <w:br/>
        <w:t>в перечень услуг, которые являются необходимыми и обязательными для предоставления муниципальных услуг.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left" w:pos="709" w:leader="none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ind w:right="-2"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Описание результата предоставления муниципальной услуги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13. Результатом предоставления муниципальной услуги является: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1) решение о предоставлении гражданину земельного участка </w:t>
        <w:br/>
        <w:t>в собственность бесплатно (далее – решение о предоставлении муниципальной услуги);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2) решение об отказе в предоставлении гражданину земельного участка </w:t>
        <w:br/>
        <w:t>в собственность бесплатно (далее – решение об отказе в предоставлении муниципальной услуги).</w:t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0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0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14. Срок предоставления муниципальной услуги – 10 рабочих дней с даты поступления </w:t>
      </w:r>
      <w:r>
        <w:rPr>
          <w:rFonts w:cs="Liberation Serif" w:ascii="Liberation Serif" w:hAnsi="Liberation Serif"/>
          <w:sz w:val="28"/>
          <w:szCs w:val="28"/>
        </w:rPr>
        <w:t xml:space="preserve">письменного согласия, оформленного согласно форме, утвержденной постановлением Правительства Свердловской области от 22.07.2015 № 648-ПП </w:t>
        <w:br/>
        <w:t xml:space="preserve">«О реализации статей 25 и 26 Закона Свердловской области от 07 июля 2004 года </w:t>
        <w:br/>
        <w:t>№ 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 (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приложение № 1 к настоящему регламенту), </w:t>
      </w:r>
      <w:r>
        <w:rPr>
          <w:rFonts w:cs="Liberation Serif" w:ascii="Liberation Serif" w:hAnsi="Liberation Serif"/>
          <w:sz w:val="28"/>
          <w:szCs w:val="28"/>
        </w:rPr>
        <w:t xml:space="preserve">(далее – согласие)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и документов в соответствии с пунктом 16 настоящего регламента.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 учетом обращения заявителя через многофункциональный центр предоставления государственных и муниципальных услуг срок предоставления муниципальной услуги исчисляется с момента поступления согласия и документов в соответствии с пунктом 16 настоящего регламента в </w:t>
      </w:r>
      <w:r>
        <w:rPr>
          <w:rFonts w:cs="Liberation Serif" w:ascii="Liberation Serif" w:hAnsi="Liberation Serif"/>
          <w:sz w:val="28"/>
          <w:szCs w:val="28"/>
        </w:rPr>
        <w:t xml:space="preserve">Комитет. 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>
      <w:pPr>
        <w:pStyle w:val="Normal"/>
        <w:ind w:right="-2" w:firstLine="540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Артинского городского округа в сети «Интернет» по адресу: </w:t>
      </w:r>
      <w:r>
        <w:rPr>
          <w:rStyle w:val="Style17"/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www.</w:t>
      </w:r>
      <w:r>
        <w:rPr>
          <w:rStyle w:val="Style17"/>
          <w:rFonts w:eastAsia="Calibri" w:cs="Liberation Serif" w:ascii="Liberation Serif" w:hAnsi="Liberation Serif" w:eastAsiaTheme="minorHAnsi"/>
          <w:sz w:val="28"/>
          <w:szCs w:val="28"/>
          <w:lang w:val="en-US" w:eastAsia="en-US"/>
        </w:rPr>
        <w:t>arti</w:t>
      </w:r>
      <w:r>
        <w:rPr>
          <w:rStyle w:val="Style17"/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</w:t>
      </w:r>
      <w:r>
        <w:rPr>
          <w:rStyle w:val="Style17"/>
          <w:rFonts w:eastAsia="Calibri" w:cs="Liberation Serif" w:ascii="Liberation Serif" w:hAnsi="Liberation Serif" w:eastAsiaTheme="minorHAnsi"/>
          <w:sz w:val="28"/>
          <w:szCs w:val="28"/>
          <w:lang w:val="en-US" w:eastAsia="en-US"/>
        </w:rPr>
        <w:t>go</w:t>
      </w:r>
      <w:r>
        <w:rPr>
          <w:rStyle w:val="Style17"/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  <w:r>
        <w:rPr>
          <w:rStyle w:val="Style17"/>
          <w:rFonts w:eastAsia="Calibri" w:cs="Liberation Serif" w:ascii="Liberation Serif" w:hAnsi="Liberation Serif" w:eastAsiaTheme="minorHAnsi"/>
          <w:sz w:val="28"/>
          <w:szCs w:val="28"/>
          <w:lang w:val="en-US" w:eastAsia="en-US"/>
        </w:rPr>
        <w:t>ru</w:t>
      </w:r>
      <w:r>
        <w:rPr>
          <w:rStyle w:val="Style17"/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(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https://arti.midural.ru/) и на ЕПГУ.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Комитет по управлению имуществом Администрации Артинского городского округа</w:t>
      </w:r>
      <w:r>
        <w:rPr>
          <w:rFonts w:cs="Liberation Serif" w:ascii="Liberation Serif" w:hAnsi="Liberation Serif"/>
          <w:sz w:val="28"/>
          <w:szCs w:val="28"/>
        </w:rPr>
        <w:t xml:space="preserve"> обеспечивает размещение и актуализацию перечня указанных нормативных правовых актов на официальном сайте в сети Интернет </w:t>
        <w:br/>
        <w:t>и на Едином портале.</w:t>
      </w:r>
    </w:p>
    <w:p>
      <w:pPr>
        <w:pStyle w:val="ConsPlusTitle"/>
        <w:widowControl/>
        <w:numPr>
          <w:ilvl w:val="0"/>
          <w:numId w:val="0"/>
        </w:numPr>
        <w:tabs>
          <w:tab w:val="clear" w:pos="708"/>
          <w:tab w:val="right" w:pos="9923" w:leader="none"/>
        </w:tabs>
        <w:ind w:left="0" w:right="-2" w:hanging="0"/>
        <w:jc w:val="both"/>
        <w:outlineLvl w:val="0"/>
        <w:rPr>
          <w:rFonts w:ascii="Liberation Serif" w:hAnsi="Liberation Serif" w:cs="Liberation Serif"/>
          <w:b w:val="false"/>
          <w:b w:val="false"/>
        </w:rPr>
      </w:pPr>
      <w:r>
        <w:rPr>
          <w:rFonts w:cs="Liberation Serif" w:ascii="Liberation Serif" w:hAnsi="Liberation Serif"/>
          <w:b w:val="false"/>
        </w:rPr>
        <w:tab/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</w:t>
        <w:br/>
        <w:t xml:space="preserve">способы их получения заявителем, в том числе в электронной форме, </w:t>
        <w:br/>
        <w:t>порядок их представления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2" w:name="Par8"/>
      <w:bookmarkEnd w:id="12"/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16. Для предоставления муниципальной услуги заявители представляют </w:t>
        <w:br/>
        <w:t xml:space="preserve">в </w:t>
      </w:r>
      <w:r>
        <w:rPr>
          <w:rFonts w:cs="Liberation Serif" w:ascii="Liberation Serif" w:hAnsi="Liberation Serif"/>
          <w:sz w:val="28"/>
          <w:szCs w:val="28"/>
        </w:rPr>
        <w:t>Комитет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либо в многофункциональный центр </w:t>
      </w:r>
      <w:r>
        <w:rPr>
          <w:rFonts w:cs="Liberation Serif" w:ascii="Liberation Serif" w:hAnsi="Liberation Serif"/>
          <w:sz w:val="28"/>
          <w:szCs w:val="28"/>
        </w:rPr>
        <w:t xml:space="preserve">предоставления государственных и муниципальных услуг в случае согласия на предоставление земельного участка в собственность бесплатно, указанного в направленном извещении: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-согласие, согласно Приложения № 1 к данному регламенту,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- документ, удостоверяющий личность, </w:t>
      </w:r>
    </w:p>
    <w:p>
      <w:pPr>
        <w:pStyle w:val="Normal"/>
        <w:ind w:right="-2" w:hanging="0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а также следующие документы: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Перечень документов: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1) заявители, указанные в </w:t>
      </w:r>
      <w:hyperlink w:anchor="P114">
        <w:r>
          <w:rPr>
            <w:rFonts w:cs="Liberation Serif" w:ascii="Liberation Serif" w:hAnsi="Liberation Serif"/>
            <w:sz w:val="28"/>
            <w:szCs w:val="28"/>
          </w:rPr>
          <w:t xml:space="preserve">подпункте 1 пункта </w:t>
        </w:r>
      </w:hyperlink>
      <w:r>
        <w:rPr>
          <w:rFonts w:cs="Liberation Serif" w:ascii="Liberation Serif" w:hAnsi="Liberation Serif"/>
          <w:sz w:val="28"/>
          <w:szCs w:val="28"/>
        </w:rPr>
        <w:t>3 настоящего регламента (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граждане, состоящие на учете в качестве нуждающихся в жилых помещениях, предоставляемых по договорам социального найма) </w:t>
      </w:r>
      <w:r>
        <w:rPr>
          <w:rFonts w:cs="Liberation Serif" w:ascii="Liberation Serif" w:hAnsi="Liberation Serif"/>
          <w:sz w:val="28"/>
          <w:szCs w:val="28"/>
        </w:rPr>
        <w:t xml:space="preserve"> </w:t>
        <w:br/>
        <w:t xml:space="preserve">и являющиеся </w:t>
      </w:r>
      <w:r>
        <w:rPr>
          <w:rFonts w:cs="Liberation Serif" w:ascii="Liberation Serif" w:hAnsi="Liberation Serif"/>
          <w:sz w:val="28"/>
          <w:szCs w:val="28"/>
          <w:u w:val="single"/>
        </w:rPr>
        <w:t>гражданами, имеющим на день подачи заявления</w:t>
      </w:r>
      <w:r>
        <w:rPr>
          <w:rFonts w:cs="Liberation Serif" w:ascii="Liberation Serif" w:hAnsi="Liberation Serif"/>
          <w:sz w:val="28"/>
          <w:szCs w:val="28"/>
        </w:rPr>
        <w:t>, указанного в части первой пункта 3 статьи 25 Закона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№ 18-ОЗ, 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трех и более детей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, постоянно проживающих совместно с этими гражданами (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принятые на учет после 31.07.2018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) представляют: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свидетельство о рождении (в отношении каждого ребенка);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свидетельство об усыновлении (удочерении) (в отношении каждого ребенка);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свидетельство о заключении брака (при наличии);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свидетельство о расторжении брака (при наличии);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сведения о регистрационном учете по месту жительства и месту пребывания несовершеннолетних детей (при наличии);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удостоверение многодетной семьи, установленного образца (при наличии);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документ, подтверждающий нуждаемость в жилом помещении по договору социального найма (при наличии).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2) заявители, указанные в </w:t>
      </w:r>
      <w:hyperlink w:anchor="P114">
        <w:r>
          <w:rPr>
            <w:rFonts w:cs="Liberation Serif" w:ascii="Liberation Serif" w:hAnsi="Liberation Serif"/>
            <w:sz w:val="28"/>
            <w:szCs w:val="28"/>
          </w:rPr>
          <w:t xml:space="preserve">подпункте 2 пункта </w:t>
        </w:r>
      </w:hyperlink>
      <w:r>
        <w:rPr>
          <w:rFonts w:cs="Liberation Serif" w:ascii="Liberation Serif" w:hAnsi="Liberation Serif"/>
          <w:sz w:val="28"/>
          <w:szCs w:val="28"/>
        </w:rPr>
        <w:t>3 настоящего регламента (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граждане, состоящие на учете в качестве нуждающихся в жилых помещениях, предоставляемых по договорам социального найма) </w:t>
      </w:r>
      <w:r>
        <w:rPr>
          <w:rFonts w:cs="Liberation Serif" w:ascii="Liberation Serif" w:hAnsi="Liberation Serif"/>
          <w:sz w:val="28"/>
          <w:szCs w:val="28"/>
        </w:rPr>
        <w:t xml:space="preserve"> </w:t>
        <w:br/>
        <w:t xml:space="preserve">и являющиеся </w:t>
      </w:r>
      <w:r>
        <w:rPr>
          <w:rFonts w:cs="Liberation Serif" w:ascii="Liberation Serif" w:hAnsi="Liberation Serif"/>
          <w:sz w:val="28"/>
          <w:szCs w:val="28"/>
          <w:u w:val="single"/>
        </w:rPr>
        <w:t>гражданами, имеющим на день подачи заявления</w:t>
      </w:r>
      <w:r>
        <w:rPr>
          <w:rFonts w:cs="Liberation Serif" w:ascii="Liberation Serif" w:hAnsi="Liberation Serif"/>
          <w:sz w:val="28"/>
          <w:szCs w:val="28"/>
        </w:rPr>
        <w:t>, указанного в части первой пункта 3 статьи 25 Закона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№ 18-ОЗ, 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трех и более детей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, постоянно проживающих совместно с этими гражданами (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принятые на учет до 31.07.2018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) представляют: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свидетельство о рождении (в отношении каждого ребенка);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свидетельство об усыновлении (удочерении) (в отношении каждого ребенка);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свидетельство о заключении брака (при наличии);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свидетельство о расторжении брака (при наличии);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сведения о регистрационном учете по месту жительства и месту пребывания несовершеннолетних детей (при наличии);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удостоверение многодетной семьи, установленного образца (при наличии).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3) заявители, указанные в </w:t>
      </w:r>
      <w:hyperlink w:anchor="P116">
        <w:r>
          <w:rPr>
            <w:rFonts w:eastAsia="Calibri" w:cs="Liberation Serif" w:ascii="Liberation Serif" w:hAnsi="Liberation Serif" w:eastAsiaTheme="minorHAnsi"/>
            <w:sz w:val="28"/>
            <w:szCs w:val="28"/>
          </w:rPr>
          <w:t xml:space="preserve">подпункте 3 пункта 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 настоящего регламента (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граждане, состоящие на учете в качестве нуждающихся в жилых помещениях по договорам социального найма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):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документ, подтверждающий полномочия представителя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документ, подтверждающий нуждаемость в жилом помещении по договору социального найма (при наличии).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4) заявители, указанные в </w:t>
      </w:r>
      <w:hyperlink w:anchor="P117">
        <w:r>
          <w:rPr>
            <w:rFonts w:cs="Liberation Serif" w:ascii="Liberation Serif" w:hAnsi="Liberation Serif"/>
            <w:sz w:val="28"/>
            <w:szCs w:val="28"/>
            <w:lang w:eastAsia="en-US"/>
          </w:rPr>
          <w:t xml:space="preserve">подпункте 4 пункта </w:t>
        </w:r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3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настоящего регламента (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инвалиды и семьи, имеющие в своем составе инвалидов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):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документ, подтверждающий полномочия представителя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справки медико-социальной экспертизы о наличии инвалидности </w:t>
        <w:br/>
        <w:t>в случае отсутствия соответствующих сведений в ФГИС ФРИ;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документ, подтверждающий нуждаемость в жилом помещении по договору социального найма (при наличии).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5) заявители, указанные в </w:t>
      </w:r>
      <w:hyperlink w:anchor="P120">
        <w:r>
          <w:rPr>
            <w:rFonts w:cs="Liberation Serif" w:ascii="Liberation Serif" w:hAnsi="Liberation Serif"/>
            <w:sz w:val="28"/>
            <w:szCs w:val="28"/>
            <w:lang w:eastAsia="en-US"/>
          </w:rPr>
          <w:t xml:space="preserve">подпунктах 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5 - </w:t>
      </w:r>
      <w:hyperlink w:anchor="P129">
        <w:r>
          <w:rPr>
            <w:rFonts w:cs="Liberation Serif" w:ascii="Liberation Serif" w:hAnsi="Liberation Serif"/>
            <w:sz w:val="28"/>
            <w:szCs w:val="28"/>
            <w:lang w:eastAsia="en-US"/>
          </w:rPr>
          <w:t xml:space="preserve">10 пункта </w:t>
        </w:r>
      </w:hyperlink>
      <w:r>
        <w:rPr>
          <w:rFonts w:cs="Liberation Serif" w:ascii="Liberation Serif" w:hAnsi="Liberation Serif"/>
          <w:sz w:val="28"/>
          <w:szCs w:val="28"/>
          <w:lang w:eastAsia="en-US"/>
        </w:rPr>
        <w:t>3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настоящего регламента представляют: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удостоверение установленного образца;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документ, подтверждающий нуждаемость в улучшении жилищных условий (при наличии).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6) заявители, указанные в подпунктах 11 и 12 пункта 3 настоящего регламента, представляют: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документ, удостоверяющий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7) заявители, указанные в подпункте 13 пункта 3 настоящего регламента (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военнослужащие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), представляют: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справку об общей продолжительности военной службы (для заявителей, уволенных с военной службы);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справку войсковой части о прохождении военной службы (для заявителей, проходящих военную службу);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послужного списка, подтверждающего прохождение службы </w:t>
        <w:br/>
        <w:t>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8) заявители, указанные в подпункте 14 пункта 3 настоящего регламента, (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граждане, окончившие профессиональные образовательные организации высшего образования и работающие по трудовому договору в сельской местности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):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документ об окончании профессиональной образовательной организации </w:t>
        <w:br/>
        <w:t>и (или) образовательной организации высшего образования;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трудовой договор, подтверждающий факт работы в сельской местности </w:t>
        <w:br/>
        <w:t>по полученной специальности;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копию трудовой книжки, заверенную работодателем, выданную не ранее чем за тридцать дней до дня обращения в уполномоченный орган с согласием;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8) заявители, указанные в подпункте 15 пункта 3 настоящего регламента (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граждане, не достигшие возраста 35 лет на день подачи заявления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):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свидетельства о заключении брака, выданные компетентными органами иностранного государства, и их нотариально удостоверенный перевод </w:t>
        <w:br/>
        <w:t>на русский язык (в случае заключения брака заявителя за пределами Российской Федерации);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9) заявители, указанные в подпункте 16 пункта 3 настоящего регламента, (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граждане, являющиеся одинокими родителями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):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копию свидетельств о рождении (усыновлении) детей, выданное компетентными органами иностранного государства (в случае рождения ребенка за пределами Российской Федерации);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справку органов регистрации актов гражданского состояния о том, что фамилия отца записана со слов матери (в случае если в свидетельстве о рождении указаны фамилия, имя, отчество отца);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свидетельство о смерти, выданное компетентными органами иностранного государства (в случае регистрации смерти матери (отца, супруга заявителя </w:t>
        <w:br/>
        <w:t>за пределами Российской Федерации);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решение суда, вступившего в законную силу, о лишении одного </w:t>
        <w:br/>
        <w:t xml:space="preserve">из родителей или лица, его заменяющего, родительских прав, о признании одного </w:t>
        <w:br/>
        <w:t xml:space="preserve">из родителей или лица, его заменяющего, безвестно отсутствующим </w:t>
        <w:br/>
        <w:t>или об объявлении его умершим (при наличии);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10) заявители, указанные в подпункте 17 пункта 3 настоящего регламента, (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ветераны боевых действий на территории СССР, РФ и территории других государств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):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  <w:br/>
        <w:t>с законодательством Российской Федерации личность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удостоверение установленного образца.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в уполномоченный орган одновременно с их подлинниками для их сверки и заверения лицом, осуществляющим прием документов.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bookmarkStart w:id="13" w:name="P167"/>
      <w:bookmarkStart w:id="14" w:name="P178"/>
      <w:bookmarkEnd w:id="13"/>
      <w:bookmarkEnd w:id="14"/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17. Для получения документов, необходимых для предоставления муниципальной услуги, указанных в пункте 16 настоящего регламента, заявитель лично обращается в органы государственной власти, местного самоуправления, учреждения и организации.</w:t>
      </w:r>
    </w:p>
    <w:p>
      <w:pPr>
        <w:pStyle w:val="Normal"/>
        <w:numPr>
          <w:ilvl w:val="0"/>
          <w:numId w:val="0"/>
        </w:numPr>
        <w:ind w:left="0" w:right="-2" w:firstLine="708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18. Согласие и документы, необходимые для предоставления муниципальной услуги, указанные в пункте 16 настоящего регламента, представляются </w:t>
        <w:br/>
        <w:t xml:space="preserve">в </w:t>
      </w:r>
      <w:r>
        <w:rPr>
          <w:rFonts w:cs="Liberation Serif" w:ascii="Liberation Serif" w:hAnsi="Liberation Serif"/>
          <w:sz w:val="28"/>
          <w:szCs w:val="28"/>
        </w:rPr>
        <w:t>Комитет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посредством: </w:t>
      </w:r>
    </w:p>
    <w:p>
      <w:pPr>
        <w:pStyle w:val="Normal"/>
        <w:numPr>
          <w:ilvl w:val="0"/>
          <w:numId w:val="0"/>
        </w:numPr>
        <w:ind w:left="0"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личного обращения заявителя и(или) через многофункциональный центр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услуг;</w:t>
      </w:r>
    </w:p>
    <w:p>
      <w:pPr>
        <w:pStyle w:val="Normal"/>
        <w:numPr>
          <w:ilvl w:val="0"/>
          <w:numId w:val="0"/>
        </w:numPr>
        <w:ind w:left="0"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путем почтового отправления заказным письмом и описью вложения </w:t>
        <w:br/>
        <w:t xml:space="preserve">с уведомлением о вручении. В этом случае факт представления этих документов </w:t>
        <w:br/>
        <w:t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>
      <w:pPr>
        <w:pStyle w:val="Normal"/>
        <w:numPr>
          <w:ilvl w:val="0"/>
          <w:numId w:val="0"/>
        </w:numPr>
        <w:ind w:left="0" w:right="-2" w:firstLine="708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-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(при наличии технической возможности).</w:t>
      </w:r>
    </w:p>
    <w:p>
      <w:pPr>
        <w:pStyle w:val="Normal"/>
        <w:ind w:right="-2" w:firstLine="708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bookmarkStart w:id="15" w:name="_MailEndCompose"/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  <w:br/>
        <w:t xml:space="preserve">с использованием Единого портала допускаются к использованию усиленная неквалифицированная электронная подпись и (или) простая электронная подпись. </w:t>
        <w:br/>
        <w:t xml:space="preserve">(в случае обеспечения возможности представления заявителем документов для </w:t>
        <w:br/>
        <w:t xml:space="preserve">их сверки и удостоверения личности заявителя в Комитет. В случае обращения </w:t>
        <w:br/>
        <w:t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дней.</w:t>
      </w:r>
      <w:bookmarkEnd w:id="15"/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ind w:right="-2" w:hanging="0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  <w:br/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с законодательством Российской Федерации и законодательством Свердловской области </w:t>
      </w: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</w:t>
        <w:br/>
        <w:t>в том числе в электронной форме, порядок их представления</w:t>
      </w:r>
    </w:p>
    <w:p>
      <w:pPr>
        <w:pStyle w:val="Normal"/>
        <w:ind w:right="-2" w:firstLine="540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19. Документами (сведениями), необходимыми в соответствии </w:t>
        <w:br/>
        <w:t xml:space="preserve">с нормативными правовыми актами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сведения о рождении (при реализации технической возможности);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сведения о смерти (при реализации технической возможности);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сведения о заключении брака (при реализации технической возможности);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сведения о расторжении брака (при реализации технической возможности);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сведения о регистрационном учете по месту жительства и месту пребывания (при реализации технической возможности);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сведения органа местного самоуправления о том, что заявитель, инвалид, члены семьи инвалида (в случае если согласие подают совместно проживающие </w:t>
        <w:br/>
        <w:t>с ним члены его семьи), состоят на учете граждан, нуждающихся в жилых помещениях, предоставляемых по договорам социального найма;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сведения о нотариальной доверенности (при реализации технической возможности);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сведения об инвалидности, содержащиеся в ФГИС ФРИ;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сведения из федеральной государственной информационной системы ЕГР ЗАГС (далее - ФГИС ЕГР ЗАГС).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Заявитель вправе представить документ, содержащий сведения, указанные в части первой настоящего пункта, по собственной инициативе. В случае отсутствия сведений об инвалидности в федеральном реестре инвалидов справка, подтверждающая факт установления инвалидности, предоставляется заявителем </w:t>
        <w:br/>
        <w:t xml:space="preserve">в соответствии с подпунктом 3 пункта 16 настоящего регламента.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Непредставление заявителем документов, которые он вправе представить </w:t>
        <w:br/>
        <w:t>по собственной инициативе, не является основанием для отказа в предоставлении услуги.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20. Запрещается требовать от заявителя: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  <w:br/>
        <w:t>с предоставлением муниципальной услуги;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  <w:br/>
        <w:t xml:space="preserve">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</w:t>
        <w:br/>
        <w:t>и муниципальных услуг»;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  <w:br/>
        <w:t>в предоставлении муниципальной услуги, за исключением следующих случаев: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  <w:br/>
        <w:t>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государственной услуги. В данном случае в письменном виде </w:t>
        <w:br/>
        <w:t>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bookmarkStart w:id="16" w:name="OLE_LINK16"/>
      <w:bookmarkEnd w:id="16"/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При предоставлении муниципальной услуги запрещается: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</w:t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cs="Liberation Serif" w:ascii="Liberation Serif" w:hAnsi="Liberation Serif"/>
          <w:sz w:val="28"/>
          <w:szCs w:val="28"/>
        </w:rPr>
        <w:t>Администрации Артинского городского округа.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cs="Liberation Serif" w:ascii="Liberation Serif" w:hAnsi="Liberation Serif"/>
          <w:sz w:val="28"/>
          <w:szCs w:val="28"/>
        </w:rPr>
        <w:t>Администрации Артинского городского округа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  <w:bookmarkStart w:id="17" w:name="OLE_LINK34"/>
      <w:bookmarkStart w:id="18" w:name="OLE_LINK35"/>
      <w:bookmarkEnd w:id="17"/>
      <w:bookmarkEnd w:id="18"/>
    </w:p>
    <w:p>
      <w:pPr>
        <w:pStyle w:val="Normal"/>
        <w:ind w:right="-2" w:hanging="0"/>
        <w:jc w:val="both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21. Основанием для отказа в приеме согласия и документов, необходимых для предоставления муниципальной услуги, является: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1) согласие не соответствует форме, утвержденной постановлением Правительства Свердловской области от 22.07.2015 № 648-ПП «О реализации статей 25 и 26 Закона Свердловской области от 07 июля 2004 года № 18-ОЗ </w:t>
        <w:br/>
        <w:t>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области»;</w:t>
      </w:r>
    </w:p>
    <w:p>
      <w:pPr>
        <w:pStyle w:val="Normal"/>
        <w:tabs>
          <w:tab w:val="clear" w:pos="708"/>
          <w:tab w:val="left" w:pos="1134" w:leader="none"/>
        </w:tabs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2) предоставленные заявителем согласие и документы содержат подчистки </w:t>
        <w:br/>
        <w:t>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tabs>
          <w:tab w:val="clear" w:pos="708"/>
          <w:tab w:val="left" w:pos="1134" w:leader="none"/>
        </w:tabs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3) согласие и документы содержат повреждения, наличие которых </w:t>
        <w:br/>
        <w:t>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tabs>
          <w:tab w:val="clear" w:pos="708"/>
          <w:tab w:val="left" w:pos="1134" w:leader="none"/>
        </w:tabs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4) представленные согласие и документы или сведения утратили силу </w:t>
        <w:br/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лицом, а также нарушены сроки предоставления согласия и документов, указанные в извещении о предоставлении земельного участка);</w:t>
      </w:r>
    </w:p>
    <w:p>
      <w:pPr>
        <w:pStyle w:val="Normal"/>
        <w:tabs>
          <w:tab w:val="clear" w:pos="708"/>
          <w:tab w:val="left" w:pos="1134" w:leader="none"/>
        </w:tabs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>
      <w:pPr>
        <w:pStyle w:val="Normal"/>
        <w:tabs>
          <w:tab w:val="clear" w:pos="708"/>
          <w:tab w:val="left" w:pos="1134" w:leader="none"/>
        </w:tabs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6) неполное заполнение полей в форме заявления, в том числе </w:t>
        <w:br/>
        <w:t>в интерактивной форме заявления на Едином портале;</w:t>
      </w:r>
    </w:p>
    <w:p>
      <w:pPr>
        <w:pStyle w:val="Normal"/>
        <w:tabs>
          <w:tab w:val="clear" w:pos="708"/>
          <w:tab w:val="left" w:pos="1134" w:leader="none"/>
        </w:tabs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7) предоставление неполного комплекта документов, необходимых для предоставления услуги;</w:t>
      </w:r>
    </w:p>
    <w:p>
      <w:pPr>
        <w:pStyle w:val="Normal"/>
        <w:tabs>
          <w:tab w:val="clear" w:pos="708"/>
          <w:tab w:val="left" w:pos="1134" w:leader="none"/>
        </w:tabs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8)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>
      <w:pPr>
        <w:pStyle w:val="Normal"/>
        <w:tabs>
          <w:tab w:val="clear" w:pos="708"/>
          <w:tab w:val="left" w:pos="1134" w:leader="none"/>
        </w:tabs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9)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подписи.</w:t>
      </w:r>
    </w:p>
    <w:p>
      <w:pPr>
        <w:pStyle w:val="Normal"/>
        <w:tabs>
          <w:tab w:val="clear" w:pos="708"/>
          <w:tab w:val="left" w:pos="1134" w:leader="none"/>
        </w:tabs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10)</w:t>
      </w:r>
      <w:r>
        <w:rPr>
          <w:rFonts w:cs="Calibri" w:ascii="Calibri" w:hAnsi="Calibri"/>
          <w:sz w:val="22"/>
          <w:szCs w:val="20"/>
        </w:rPr>
        <w:t xml:space="preserve">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выявление в результате проверки квалифицированной подписи несоблюдения установленных условий признания ее действительности.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Подготовка уведомления об отказе в приеме согласия и документов, необходимых для предоставления муниципальной услуги, осуществляется </w:t>
        <w:br/>
        <w:t xml:space="preserve">в порядке, предусмотренном в пункте 40 настоящего регламента. </w:t>
      </w:r>
    </w:p>
    <w:p>
      <w:pPr>
        <w:pStyle w:val="Normal"/>
        <w:ind w:right="-2" w:hanging="0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22.</w:t>
      </w:r>
      <w:r>
        <w:rPr>
          <w:rFonts w:cs="Liberation Serif" w:ascii="Liberation Serif" w:hAnsi="Liberation Serif"/>
          <w:sz w:val="28"/>
          <w:szCs w:val="28"/>
        </w:rPr>
        <w:t xml:space="preserve"> Основания для приостановления предоставления муниципальной услуги отсутствуют.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Основанием для отказа в предоставлении муниципальной услуги является:</w:t>
      </w:r>
    </w:p>
    <w:p>
      <w:pPr>
        <w:pStyle w:val="Formattext"/>
        <w:spacing w:before="280" w:after="28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1) подача заявителем по месту учета заявления о снятии с учета;</w:t>
      </w:r>
    </w:p>
    <w:p>
      <w:pPr>
        <w:pStyle w:val="Formattext"/>
        <w:spacing w:before="280" w:after="28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утрата заявителем оснований, дающих им право на предоставление </w:t>
        <w:br/>
        <w:t>в собственность бесплатно земельных участков;</w:t>
      </w:r>
    </w:p>
    <w:p>
      <w:pPr>
        <w:pStyle w:val="Formattext"/>
        <w:spacing w:before="280" w:after="28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3) предоставление заявителю в собственность бесплатно земельного участка, находящегося в государственной или муниципальной собственности, для индивидуального жилищного строительства либо с их согласия иной меры социальной поддержки по обеспечению жилыми помещениями взамен предоставления такого земельного участка;</w:t>
      </w:r>
    </w:p>
    <w:p>
      <w:pPr>
        <w:pStyle w:val="Formattext"/>
        <w:spacing w:before="280" w:after="28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4) выявление в документах, прилагаемых к заявлению о принятии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органов, указанных, при решении вопроса о принятии на учет;</w:t>
      </w:r>
    </w:p>
    <w:p>
      <w:pPr>
        <w:pStyle w:val="Formattext"/>
        <w:spacing w:before="280" w:after="28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5) выезд на место жительства в другое муниципальное образование </w:t>
        <w:br/>
        <w:t>(за исключением граждан, имеющих на день подачи заявления, указанного в части первой пункта 3 статьи Закона № 18-ОЗ, трех и более детей, постоянно проживающих совместно с этими гражданами), в другой субъект Российской Федерации, за пределы Российской Федерации.</w:t>
      </w:r>
    </w:p>
    <w:p>
      <w:pPr>
        <w:pStyle w:val="Formattext"/>
        <w:spacing w:before="280" w:after="280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  <w:br/>
        <w:t>в предоставлении муниципальной услуги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23. Услуги, которые являются необходимыми и обязательными </w:t>
        <w:br/>
        <w:t>для предоставления муниципальной услуги: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выдача справки медико-социальной экспертизы о наличии инвалидности, </w:t>
        <w:br/>
        <w:t>в случае отсутствия сведений об инвалидности в ФГИС ФРИ.</w:t>
      </w:r>
    </w:p>
    <w:p>
      <w:pPr>
        <w:pStyle w:val="Normal"/>
        <w:tabs>
          <w:tab w:val="clear" w:pos="708"/>
          <w:tab w:val="left" w:pos="709" w:leader="none"/>
        </w:tabs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24. Муниципальная услуга предоставляется без взимания государственной пошлины или иной платы.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16"/>
          <w:szCs w:val="16"/>
          <w:lang w:eastAsia="en-US"/>
        </w:rPr>
      </w:pPr>
      <w:r>
        <w:rPr>
          <w:rFonts w:eastAsia="Calibri" w:cs="Liberation Serif" w:eastAsiaTheme="minorHAnsi" w:ascii="Liberation Serif" w:hAnsi="Liberation Serif"/>
          <w:sz w:val="16"/>
          <w:szCs w:val="16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  <w:br/>
        <w:t>о методике расчета размера такой платы</w:t>
      </w:r>
    </w:p>
    <w:p>
      <w:pPr>
        <w:pStyle w:val="Normal"/>
        <w:ind w:right="-2" w:firstLine="540"/>
        <w:jc w:val="both"/>
        <w:rPr>
          <w:rFonts w:ascii="Liberation Serif" w:hAnsi="Liberation Serif" w:eastAsia="Calibri" w:cs="Liberation Serif" w:eastAsiaTheme="minorHAnsi"/>
          <w:sz w:val="16"/>
          <w:szCs w:val="16"/>
          <w:lang w:eastAsia="en-US"/>
        </w:rPr>
      </w:pPr>
      <w:r>
        <w:rPr>
          <w:rFonts w:eastAsia="Calibri" w:cs="Liberation Serif" w:eastAsiaTheme="minorHAnsi" w:ascii="Liberation Serif" w:hAnsi="Liberation Serif"/>
          <w:sz w:val="16"/>
          <w:szCs w:val="16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25. Услуга, которая является необходимой и обязательной для предоставления информации, подтверждающей факт установления инвалидности, взимание платы не предусматривает.</w:t>
      </w:r>
    </w:p>
    <w:p>
      <w:pPr>
        <w:pStyle w:val="Normal"/>
        <w:ind w:right="-2" w:hanging="0"/>
        <w:jc w:val="both"/>
        <w:rPr>
          <w:rFonts w:ascii="Liberation Serif" w:hAnsi="Liberation Serif" w:eastAsia="Calibri" w:cs="Liberation Serif" w:eastAsiaTheme="minorHAnsi"/>
          <w:sz w:val="16"/>
          <w:szCs w:val="16"/>
          <w:lang w:eastAsia="en-US"/>
        </w:rPr>
      </w:pPr>
      <w:r>
        <w:rPr>
          <w:rFonts w:eastAsia="Calibri" w:cs="Liberation Serif" w:eastAsiaTheme="minorHAnsi" w:ascii="Liberation Serif" w:hAnsi="Liberation Serif"/>
          <w:sz w:val="16"/>
          <w:szCs w:val="16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b/>
          <w:b/>
          <w:sz w:val="16"/>
          <w:szCs w:val="16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16"/>
          <w:szCs w:val="16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26. Максимальный срок ожидания в очереди при подаче согласия </w:t>
        <w:br/>
        <w:t>о предоставлении муниципальной услуги и при получении результата муниципальной услуги в Комитете не должен превышать 15 минут.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срок ожидания в очереди при подаче согласия о предоставлении муниципальной услуги и при получении результата муниципальной услуги также не должен превышать 15 минут.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в том числе в электронной форме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27. Регистрация согласия и иных документов, необходимых для предоставления муниципальной услуги, указанных в пункте 16 настоящего регламента, осуществляется в день их поступления в Комитет при обращении лично, через многофункциональный центр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услуг.</w:t>
      </w:r>
    </w:p>
    <w:p>
      <w:pPr>
        <w:pStyle w:val="ConsPlus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28. В случае если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согласие и иные </w:t>
      </w:r>
      <w:r>
        <w:rPr>
          <w:rFonts w:cs="Liberation Serif" w:ascii="Liberation Serif" w:hAnsi="Liberation Serif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Комитет не позднее рабочего дня, следующего за днем подачи заявления, направляет заявителю электронное сообщение о принятии либо об отказе </w:t>
        <w:br/>
        <w:t xml:space="preserve">в принятии согласия. Регистрация согласия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согласия</w:t>
      </w:r>
      <w:r>
        <w:rPr>
          <w:rFonts w:cs="Liberation Serif" w:ascii="Liberation Serif" w:hAnsi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не позднее рабочего дня, следующего </w:t>
        <w:br/>
        <w:t xml:space="preserve">за днем подачи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согласия</w:t>
      </w:r>
      <w:r>
        <w:rPr>
          <w:rFonts w:cs="Liberation Serif" w:ascii="Liberation Serif" w:hAnsi="Liberation Serif"/>
          <w:sz w:val="28"/>
          <w:szCs w:val="28"/>
        </w:rPr>
        <w:t xml:space="preserve"> и иных документов, необходимых для предоставления муниципальной услуги, в Комитете.</w:t>
      </w:r>
    </w:p>
    <w:p>
      <w:pPr>
        <w:pStyle w:val="ConsPlus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29. Регистрация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согласия</w:t>
      </w:r>
      <w:r>
        <w:rPr>
          <w:rFonts w:cs="Liberation Serif" w:ascii="Liberation Serif" w:hAnsi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30. В помещениях, в которых предоставляется муниципальная услуга, обеспечивается:</w:t>
      </w:r>
    </w:p>
    <w:p>
      <w:pPr>
        <w:pStyle w:val="Normal"/>
        <w:widowControl w:val="false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создание инвалидам следующих условий доступности объектов </w:t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cs="Liberation Serif" w:ascii="Liberation Serif" w:hAnsi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cs="Liberation Serif" w:ascii="Liberation Serif" w:hAnsi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</w:t>
        <w:br/>
        <w:t>и вспомогательных технологий, а также сменного кресла-коляски;</w:t>
      </w:r>
    </w:p>
    <w:p>
      <w:pPr>
        <w:pStyle w:val="Normal"/>
        <w:widowControl w:val="false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>
      <w:pPr>
        <w:pStyle w:val="Normal"/>
        <w:widowControl w:val="false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>
      <w:pPr>
        <w:pStyle w:val="Normal"/>
        <w:widowControl w:val="false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4) помещения должны иметь туалет со свободным доступом к нему </w:t>
        <w:br/>
        <w:t>в рабочее время;</w:t>
      </w:r>
    </w:p>
    <w:p>
      <w:pPr>
        <w:pStyle w:val="Normal"/>
        <w:widowControl w:val="false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5) места информирования, предназначенные для ознакомления граждан </w:t>
        <w:br/>
        <w:t>с информационными материалами, оборудуются:</w:t>
      </w:r>
    </w:p>
    <w:p>
      <w:pPr>
        <w:pStyle w:val="Normal"/>
        <w:widowControl w:val="false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>
      <w:pPr>
        <w:pStyle w:val="Normal"/>
        <w:widowControl w:val="false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>
      <w:pPr>
        <w:pStyle w:val="Normal"/>
        <w:widowControl w:val="false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Административного регламента.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Оформление визуальной, текстовой и мультимедийной информации </w:t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</w:t>
        <w:br/>
        <w:t xml:space="preserve">в многофункциональном центре предоставления </w:t>
        <w:br/>
        <w:t>государственных и муниципальных услуг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31. </w:t>
      </w:r>
      <w:r>
        <w:rPr>
          <w:rFonts w:cs="Liberation Serif" w:ascii="Liberation Serif" w:hAnsi="Liberation Serif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1) получение информации о ходе предоставления муниципальной услуги, лично или с использованием информационно-коммуникационных технологий (при наличии технической возможности);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2)</w:t>
      </w:r>
      <w:r>
        <w:rPr/>
        <w:t xml:space="preserve"> </w:t>
      </w:r>
      <w:r>
        <w:rPr>
          <w:rFonts w:cs="Liberation Serif" w:ascii="Liberation Serif" w:hAnsi="Liberation Serif"/>
          <w:sz w:val="28"/>
          <w:szCs w:val="28"/>
        </w:rPr>
        <w:t xml:space="preserve">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3) возможность либо невозможность получения муниципальной услуги </w:t>
        <w:br/>
        <w:t xml:space="preserve">в любом территориальном подразделении органа, предоставляющего муниципальную, по выбору заявителя (при наличии технической возможности);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4) возможность предоставления муниципальной услуги </w:t>
        <w:br/>
        <w:t>по экстерриториальному принципу в многофункциональном центре предоставления государственных и муниципальных услуг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Комитетом);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5) возможность получения муниципальной услуги посредством запроса </w:t>
        <w:br/>
        <w:t xml:space="preserve">о предоставлении нескольких государственных и (или) муниципальных услуг </w:t>
        <w:br/>
        <w:t xml:space="preserve">в многофункциональном центре предоставления государственных </w:t>
        <w:br/>
        <w:t>и муниципальных услуг.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32. При предоставлении муниципальной услуги взаимодействие заявителя </w:t>
        <w:br/>
        <w:t xml:space="preserve">с должностными лицами осуществляется не более двух раз в следующих случаях: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при приеме заявления;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- при получении результата муниципальной услуги. 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В каждом случае время, затраченное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заявителем при взаимодействиях </w:t>
        <w:br/>
        <w:t>с должностными лицами при предоставлении муниципальной услуги, не должно превышать 15 минут.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-2" w:firstLine="709"/>
        <w:jc w:val="center"/>
        <w:outlineLvl w:val="2"/>
        <w:rPr>
          <w:rFonts w:ascii="Liberation Serif" w:hAnsi="Liberation Serif" w:cs="Liberation Serif"/>
          <w:b/>
          <w:b/>
          <w:bCs/>
          <w:iCs/>
          <w:sz w:val="28"/>
          <w:szCs w:val="28"/>
        </w:rPr>
      </w:pPr>
      <w:r>
        <w:rPr>
          <w:rFonts w:cs="Liberation Serif" w:ascii="Liberation Serif" w:hAnsi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  <w:br/>
        <w:t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numPr>
          <w:ilvl w:val="0"/>
          <w:numId w:val="0"/>
        </w:numPr>
        <w:ind w:left="0" w:right="-2"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cs="Liberation Serif" w:ascii="Liberation Serif" w:hAnsi="Liberation Serif"/>
          <w:bCs/>
          <w:iCs/>
          <w:sz w:val="28"/>
          <w:szCs w:val="28"/>
        </w:rPr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33.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  <w:br/>
        <w:t xml:space="preserve">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</w:t>
        <w:br/>
        <w:t xml:space="preserve">и Комитетом).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34. При этом заявителю необходимо иметь при себе документы, предусмотренные пунктом 16 регламента.</w:t>
      </w:r>
    </w:p>
    <w:p>
      <w:pPr>
        <w:pStyle w:val="Normal"/>
        <w:numPr>
          <w:ilvl w:val="0"/>
          <w:numId w:val="0"/>
        </w:numPr>
        <w:ind w:left="0" w:right="-2" w:firstLine="708"/>
        <w:jc w:val="both"/>
        <w:outlineLvl w:val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35. </w:t>
      </w:r>
      <w:r>
        <w:rPr>
          <w:rFonts w:cs="Liberation Serif" w:ascii="Liberation Serif" w:hAnsi="Liberation Serif"/>
          <w:sz w:val="28"/>
          <w:szCs w:val="28"/>
        </w:rPr>
        <w:t>При обращении за получением муниципальной услуги в электронном виде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приеме, либо после направления обращения в электронном виде – необходимо представление документов для их сверки и удостоверения личности заявителя).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ConsPlusNormal"/>
        <w:widowControl/>
        <w:spacing w:beforeAutospacing="0" w:before="0" w:afterAutospacing="0" w:after="240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36.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Исчерпывающий перечень административных процедур (действий) </w:t>
        <w:br/>
        <w:t>при предоставлении муниципальной услуги включает: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1) 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отказе в приеме документов;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3) </w:t>
      </w:r>
      <w:bookmarkStart w:id="19" w:name="OLE_LINK1"/>
      <w:bookmarkStart w:id="20" w:name="OLE_LINK2"/>
      <w:bookmarkEnd w:id="19"/>
      <w:bookmarkEnd w:id="20"/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проведение экспертизы документов,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4) направление заявителю решения о предоставлении муниципальной услуги или об отказе в предоставлении муниципальной услуги, уведомления об отказе </w:t>
        <w:br/>
        <w:t>в приеме документов.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</w:t>
        <w:br/>
        <w:t xml:space="preserve">по предоставлению муниципальной услуги в электронной форме, </w:t>
        <w:br/>
        <w:t>в том числе с использованием Единого портала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37.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Порядок осуществления административных процедур (действий) </w:t>
        <w:br/>
        <w:t xml:space="preserve">по предоставлению муниципальной услуги в электронной форме, </w:t>
        <w:br/>
        <w:t>в том числе с использованием Единого портала включает следующие административные процедуры (действия):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>-</w:t>
      </w:r>
      <w:r>
        <w:rPr>
          <w:rFonts w:eastAsia="Calibri" w:cs="Liberation Serif" w:ascii="Liberation Serif" w:hAnsi="Liberation Serif"/>
          <w:b/>
          <w:i/>
          <w:sz w:val="28"/>
          <w:szCs w:val="28"/>
          <w:lang w:eastAsia="en-US"/>
        </w:rPr>
        <w:t xml:space="preserve"> </w:t>
      </w:r>
      <w:r>
        <w:rPr>
          <w:rFonts w:cs="Liberation Serif" w:ascii="Liberation Serif" w:hAnsi="Liberation Serif"/>
          <w:b/>
          <w:i/>
          <w:sz w:val="28"/>
          <w:szCs w:val="28"/>
        </w:rPr>
        <w:t xml:space="preserve">представление в установленном порядке информации заявителям </w:t>
        <w:br/>
        <w:t>и обеспечение доступа заявителей к сведениям о муниципальной услуге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Информация о предоставлении муниципальной услуги размещается </w:t>
        <w:br/>
        <w:t>на Едином портале, а также на официальном сайте Администрации Артинского городского округа.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На Едином портале и на официальном сайте Администрации Артинского городского округа размещается следующая информация: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1) исчерпывающий перечень документов, необходимых для предоставления</w:t>
      </w:r>
      <w:r>
        <w:rPr>
          <w:rFonts w:cs="Liberation Serif" w:ascii="Liberation Serif" w:hAnsi="Liberation Serif"/>
          <w:sz w:val="28"/>
          <w:szCs w:val="28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круг заявителей;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3) срок предоставления муниципальной услуги;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5) размер государственной пошлины, взимаемой за предоставление муниципальной услуги (не предусмотрена);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6) исчерпывающий перечень оснований для приостановления или отказа </w:t>
        <w:br/>
        <w:t xml:space="preserve">в предоставлении государственной услуги;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8) формы заявлений (уведомлений, сообщений), используемые при предоставлении государственной услуги.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Информация на Едином портале, официальном сайте Администрации Артинского городского округа о порядке и сроках предоставления муниципальной услуги на основании сведений, содержащихся </w:t>
        <w:br/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  <w:br/>
        <w:t>им персональных данных;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 xml:space="preserve">- запись на прием в орган, предоставляющий муниципальную услугу, </w:t>
        <w:br/>
        <w:t>для подачи запроса</w:t>
      </w:r>
      <w:r>
        <w:rPr>
          <w:rFonts w:cs="Liberation Serif" w:ascii="Liberation Serif" w:hAnsi="Liberation Serif"/>
          <w:b/>
          <w:sz w:val="28"/>
          <w:szCs w:val="28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(</w:t>
      </w:r>
      <w:r>
        <w:rPr>
          <w:rFonts w:cs="Liberation Serif" w:ascii="Liberation Serif" w:hAnsi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cs="Liberation Serif" w:ascii="Liberation Serif" w:hAnsi="Liberation Serif"/>
          <w:sz w:val="28"/>
          <w:szCs w:val="28"/>
        </w:rPr>
        <w:t>)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 Администрации Артинского городского округа. 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Орган (организация) не вправе требовать от заявителя совершения иных действий, кроме прохождения идентификации и аутентификации в соответствии </w:t>
        <w:br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 xml:space="preserve">- формирование запроса о предоставлении муниципальной услуги </w:t>
        <w:br/>
      </w:r>
      <w:r>
        <w:rPr>
          <w:rFonts w:cs="Liberation Serif" w:ascii="Liberation Serif" w:hAnsi="Liberation Serif"/>
          <w:sz w:val="28"/>
          <w:szCs w:val="28"/>
        </w:rPr>
        <w:t>(</w:t>
      </w:r>
      <w:r>
        <w:rPr>
          <w:rFonts w:cs="Liberation Serif" w:ascii="Liberation Serif" w:hAnsi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cs="Liberation Serif" w:ascii="Liberation Serif" w:hAnsi="Liberation Serif"/>
          <w:sz w:val="28"/>
          <w:szCs w:val="28"/>
        </w:rPr>
        <w:t>)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  <w:br/>
        <w:t xml:space="preserve">ее устранения посредством информационного сообщения непосредственно </w:t>
        <w:br/>
        <w:t xml:space="preserve">в электронной форме запроса.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3. При формировании запроса заявителю обеспечивается: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в) возможность печати на бумажном носителе копии электронной формы запроса;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г) сохранение ранее введенных в электронную форму запроса значений </w:t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аутентификации), и сведений, опубликованных </w:t>
        <w:br/>
        <w:t xml:space="preserve">на Едином портале, официальном сайте, в части, касающейся сведений, отсутствующих в единой системе идентификации и аутентификации;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е) возможность вернуться на любой из этапов заполнения электронной формы запроса без потери ранее введенной информации;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4. Сформированный и подписанный запрос, и иные документы, указанные пункте 16 настоящего Административного регламента, необходимые для предоставления муниципальной услуги, направляются посредством Единого портала, официального сайта Администрации Артинского городского округа;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 xml:space="preserve">- прием и регистрация органом, предоставляющим муниципальную услугу, запроса и иных документов, необходимых для предоставления услуги </w:t>
        <w:br/>
      </w:r>
      <w:r>
        <w:rPr>
          <w:rFonts w:cs="Liberation Serif" w:ascii="Liberation Serif" w:hAnsi="Liberation Serif"/>
          <w:sz w:val="28"/>
          <w:szCs w:val="28"/>
        </w:rPr>
        <w:t>(</w:t>
      </w:r>
      <w:r>
        <w:rPr>
          <w:rFonts w:cs="Liberation Serif" w:ascii="Liberation Serif" w:hAnsi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cs="Liberation Serif" w:ascii="Liberation Serif" w:hAnsi="Liberation Serif"/>
          <w:sz w:val="28"/>
          <w:szCs w:val="28"/>
        </w:rPr>
        <w:t>)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1. Орган (организация) обеспечивает прием документов, необходимых для</w:t>
      </w:r>
    </w:p>
    <w:p>
      <w:pPr>
        <w:pStyle w:val="Normal"/>
        <w:ind w:right="-2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предоставления муниципальной услуги, и регистрацию запроса.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2. Срок регистрации запроса – 1 рабочий день.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3. Предоставление муниципальной услуги начинается с момента приема </w:t>
        <w:br/>
        <w:t xml:space="preserve">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государственной услуги заявителем </w:t>
        <w:br/>
        <w:t>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настоящего Административного регламента, а также осуществляются следующие действия: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1) при наличии хотя бы одного из указанных оснований должностное лицо,</w:t>
      </w:r>
    </w:p>
    <w:p>
      <w:pPr>
        <w:pStyle w:val="Normal"/>
        <w:ind w:right="-2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ответственное за предоставление муниципальной услуги, в срок, не превышающий срок предоставления муниципальной услуги, подготавливает письмо </w:t>
        <w:br/>
        <w:t>о невозможности предоставления муниципальной услуги;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2) при отсутствии указанных оснований заявителю сообщается присвоенный</w:t>
      </w:r>
    </w:p>
    <w:p>
      <w:pPr>
        <w:pStyle w:val="Normal"/>
        <w:ind w:right="-2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4. Прием и регистрация запроса осуществляются должностным лицом структурного подразделения, ответственного за предоставление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5. После регистрации запрос направляется в структурное подразделение,</w:t>
      </w:r>
    </w:p>
    <w:p>
      <w:pPr>
        <w:pStyle w:val="Normal"/>
        <w:ind w:right="-2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ответственное за предоставление государственной услуги.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 xml:space="preserve">- оплата государственной пошлины за предоставление муниципальной услуги и уплата иных платежей, взимаемых в соответствии </w:t>
        <w:br/>
        <w:t xml:space="preserve">с законодательством Российской Федерации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Государственная пошлина за предоставление муниципальной услуги </w:t>
        <w:br/>
        <w:t>не взимается;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 xml:space="preserve">- получение заявителем сведений о ходе выполнения запроса </w:t>
        <w:br/>
        <w:t xml:space="preserve">о предоставлении муниципальной услуги </w:t>
      </w:r>
      <w:r>
        <w:rPr>
          <w:rFonts w:cs="Liberation Serif" w:ascii="Liberation Serif" w:hAnsi="Liberation Serif"/>
          <w:sz w:val="28"/>
          <w:szCs w:val="28"/>
        </w:rPr>
        <w:t>(</w:t>
      </w:r>
      <w:r>
        <w:rPr>
          <w:rFonts w:cs="Liberation Serif" w:ascii="Liberation Serif" w:hAnsi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cs="Liberation Serif" w:ascii="Liberation Serif" w:hAnsi="Liberation Serif"/>
          <w:sz w:val="28"/>
          <w:szCs w:val="28"/>
        </w:rPr>
        <w:t>).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1. 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з) уведомление о мотивированном отказе в предоставлении муниципальной услуги (описывается в случае необходимости дополнительно);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 xml:space="preserve">- взаимодействие органа, предоставляющего муниципальную услугу, </w:t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2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статьи 7.2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cs="Liberation Serif" w:ascii="Liberation Serif" w:hAnsi="Liberation Serif"/>
          <w:sz w:val="28"/>
          <w:szCs w:val="28"/>
        </w:rPr>
        <w:t>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 xml:space="preserve"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  <w:r>
        <w:rPr>
          <w:rFonts w:cs="Liberation Serif" w:ascii="Liberation Serif" w:hAnsi="Liberation Serif"/>
          <w:sz w:val="28"/>
          <w:szCs w:val="28"/>
        </w:rPr>
        <w:t>(</w:t>
      </w:r>
      <w:r>
        <w:rPr>
          <w:rFonts w:cs="Liberation Serif" w:ascii="Liberation Serif" w:hAnsi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cs="Liberation Serif" w:ascii="Liberation Serif" w:hAnsi="Liberation Serif"/>
          <w:sz w:val="28"/>
          <w:szCs w:val="28"/>
        </w:rPr>
        <w:t>)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1. В качестве результата предоставления муниципальной услуги заявитель </w:t>
        <w:br/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  <w:br/>
        <w:t xml:space="preserve">в течение срока действия результата предоставления муниципальной услуги;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>
      <w:pPr>
        <w:pStyle w:val="Normal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>
      <w:pPr>
        <w:pStyle w:val="Normal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/>
          <w:b/>
          <w:b/>
          <w:sz w:val="28"/>
          <w:szCs w:val="28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</w:t>
        <w:br/>
        <w:t xml:space="preserve">по предоставлению муниципальной услуги, </w:t>
      </w:r>
      <w:r>
        <w:rPr>
          <w:rFonts w:cs="Liberation Serif" w:ascii="Liberation Serif" w:hAnsi="Liberation Serif"/>
          <w:b/>
          <w:sz w:val="28"/>
          <w:szCs w:val="28"/>
        </w:rPr>
        <w:t xml:space="preserve">выполняемых многофункциональным центром предоставления государственных </w:t>
        <w:br/>
        <w:t xml:space="preserve">и муниципальных услуг, в том числе </w:t>
      </w:r>
      <w:r>
        <w:rPr>
          <w:rFonts w:eastAsia="Calibri" w:cs="Liberation Serif" w:ascii="Liberation Serif" w:hAnsi="Liberation Serif"/>
          <w:b/>
          <w:sz w:val="28"/>
          <w:szCs w:val="28"/>
        </w:rPr>
        <w:t>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>
      <w:pPr>
        <w:pStyle w:val="Normal"/>
        <w:ind w:right="-2" w:hanging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trike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38.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Порядок выполнения административных процедур (действий) </w:t>
        <w:br/>
        <w:t xml:space="preserve">по предоставлению муниципальной услуги, </w:t>
      </w:r>
      <w:r>
        <w:rPr>
          <w:rFonts w:cs="Liberation Serif" w:ascii="Liberation Serif" w:hAnsi="Liberation Serif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</w:t>
      </w:r>
      <w:r>
        <w:rPr>
          <w:rFonts w:eastAsia="Calibri" w:cs="Liberation Serif" w:ascii="Liberation Serif" w:hAnsi="Liberation Serif"/>
          <w:sz w:val="28"/>
          <w:szCs w:val="28"/>
        </w:rPr>
        <w:t xml:space="preserve">порядок административных процедур (действий), выполняемых многофункциональным центром предоставления государственных </w:t>
        <w:br/>
        <w:t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(действия):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b/>
          <w:b/>
          <w:i/>
          <w:i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i/>
          <w:sz w:val="28"/>
          <w:szCs w:val="28"/>
          <w:lang w:eastAsia="en-US"/>
        </w:rPr>
        <w:t xml:space="preserve">- информирование заявителей о порядке предоставления муниципальной услуги, в том числе посредством комплексного запроса, </w:t>
        <w:br/>
        <w:t xml:space="preserve">в многофункциональных центрах предоставления государственных </w:t>
        <w:br/>
        <w:t xml:space="preserve">и муниципальных услуг,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 многофункциональных центрах предоставления государственных </w:t>
        <w:br/>
        <w:t>и муниципальных услуг и через Единый портал, в том числе путем оборудования в многофункциональном центре предоставления государственных и муниципальных услуг рабочих мест, предназначенных для обеспечения доступа к информационно-телекоммуникационной сети «Интернет»: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 помещениях многофункционального центра предоставления государственных и муниципальных услуг обеспечивается доступ заявителей к Единому порталу.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Специалист многофункционального центра предоставления государственных и муниципальных услуг осуществляет информирование заявителей о порядке предоставления государственной услуги в уполномоченном многофункциональном центре предоставления государственных и муниципальных услуг, о месте нахождения режиме работы и контактных телефонах Комитета;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осуществляет информирование заявителей о порядке предоставления муниципальных услуг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Специалист многофункционального центра предоставления государственных и муниципальных услуг Комитета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осуществляет передачу </w:t>
      </w:r>
      <w:r>
        <w:rPr>
          <w:rFonts w:cs="Liberation Serif" w:ascii="Liberation Serif" w:hAnsi="Liberation Serif"/>
          <w:sz w:val="28"/>
          <w:szCs w:val="28"/>
        </w:rPr>
        <w:t xml:space="preserve">документов, полученных от заявителя. Оформляется ведомостью приема-передачи, оформленной передающей стороной. При наличии расхождений </w:t>
        <w:br/>
        <w:t>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При направлении документов в электронной форме, специалист многофункционального центра предоставления государственных и 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Комитетом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 </w:t>
        <w:br/>
        <w:t>в электронной форме;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b/>
          <w:b/>
          <w:i/>
          <w:i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i/>
          <w:sz w:val="28"/>
          <w:szCs w:val="28"/>
          <w:lang w:eastAsia="en-US"/>
        </w:rPr>
        <w:t xml:space="preserve">- прием и заполнение запросов о предоставлении муниципальной услуги, </w:t>
        <w:br/>
        <w:t>в том числе посредством автоматизированных информационных систем многофункциональных центров предоставления государственных</w:t>
        <w:br/>
        <w:t>и муниципальных услуг, а также прием комплексных запросов;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 наличии оснований для отказа в приеме документов, специалист многофункционального центра предоставления государственных и муниципальных услуг предупреждает заявителя о возможном отказе Комитета  в приеме документов. Если заявитель настаивает на приеме такого пакета документов, специалист многофункционального центра предоставления государственных и муниципальных услуг под подпись заявителя делает в «Запросе заявителя на организацию предоставления муниципальных услуг» соответствующую запись.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выдает заявителю один экземпляр «Запроса заявителя на организацию предоставления государственных </w:t>
        <w:br/>
        <w:t>и муниципальных услуг» с указанием перечня принятых документов и даты приема в многофункциональным центром предоставления государственных и муниципальных услуг.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Принятое заявление специалист многофункционального центра предоставления государственных и 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 муниципальных услуг и датой приема и проставляет личную подпись.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проверяет соответствие копий представляемых документов (за исключением нотариально заверенных) </w:t>
        <w:br/>
        <w:t>их оригиналам, что подтверждается проставлением на копии документа прямоугольного штампа «С подлинным сверено». Если копия документа представлена без предъявления оригинала, штамп не проставляется.</w:t>
      </w:r>
    </w:p>
    <w:p>
      <w:pPr>
        <w:pStyle w:val="Normal"/>
        <w:ind w:right="-2" w:firstLine="708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</w:t>
      </w:r>
      <w:r>
        <w:rPr>
          <w:rFonts w:cs="Liberation Serif" w:ascii="Liberation Serif" w:hAnsi="Liberation Serif"/>
          <w:sz w:val="28"/>
          <w:szCs w:val="28"/>
        </w:rPr>
        <w:t>многофункциональным центром 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</w:t>
      </w:r>
    </w:p>
    <w:p>
      <w:pPr>
        <w:pStyle w:val="Normal"/>
        <w:ind w:right="-2" w:firstLine="708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передает в Комитет,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Передача из многофункционального центра предоставления государственных и муниципальных услуг в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>Комитет</w:t>
      </w:r>
      <w:r>
        <w:rPr>
          <w:rFonts w:cs="Liberation Serif" w:ascii="Liberation Serif" w:hAnsi="Liberation Serif"/>
          <w:sz w:val="28"/>
          <w:szCs w:val="28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</w:t>
        <w:br/>
        <w:t>с принимаемыми документами, об этом принимающей стороной делается отметка в обоих экземплярах ведомости приема-передачи.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При направлении документов в электронной форме, специалист многофункционального центра предоставления государственных и 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Комитет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</w:t>
        <w:br/>
        <w:t xml:space="preserve"> в электронной форме;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b/>
          <w:b/>
          <w:i/>
          <w:i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i/>
          <w:sz w:val="28"/>
          <w:szCs w:val="28"/>
          <w:lang w:eastAsia="en-US"/>
        </w:rPr>
        <w:t xml:space="preserve">- 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межведомственных запросов </w:t>
        <w:br/>
        <w:t>в органы, предоставляющие муниципальные услуги, в иные органы государственной власти, в органы местного самоуправления и организации, участвующие в предоставлении муниципальных услуг: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  <w:br/>
        <w:t>и муниципальных услуг только по результатам предоставления иных указанных</w:t>
        <w:br/>
        <w:t xml:space="preserve">в запросе, в том числе в комплексном запросе государственных и (или) муниципальных услуг, направление заявления и документов </w:t>
        <w:br/>
        <w:t>Комитет осуществляется уполномоченным многофункциональным центром предоставления государственных и 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Комитетом.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Специалист многофункционального центра предоставления государственных и муниципальных услуг осуществляет направление межведомственных запросов с использованием АИС МФЦ, в том числе 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При наличии технической возможности специалист многофункционального центра предоставления государственных и муниципальных услуг передает ответ </w:t>
        <w:br/>
        <w:t>на межведомственный запрос в электронном виде вместе со сканированным пакетом документов.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</w:t>
      </w:r>
      <w:r>
        <w:rPr>
          <w:rFonts w:cs="Liberation Serif" w:ascii="Liberation Serif" w:hAnsi="Liberation Serif"/>
          <w:sz w:val="28"/>
          <w:szCs w:val="28"/>
        </w:rPr>
        <w:t>с одновременным его направлением по почте или курьерской доставкой.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Если ответ на межведомственный запрос передать в электронном виде невозможно, специалист многофункционального центра предоставления государственных и муниципальных услуг направляет его в Комитет на бумажном носителе после получения соответствующего ответа.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многофункционального центра предоставления государственных и муниципальных услуг направляет </w:t>
        <w:br/>
        <w:t>в Комитет соответствующую информацию по истечении указанного срока;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b/>
          <w:b/>
          <w:i/>
          <w:i/>
          <w:sz w:val="28"/>
          <w:szCs w:val="28"/>
          <w:lang w:eastAsia="en-US"/>
        </w:rPr>
      </w:pPr>
      <w:r>
        <w:rPr>
          <w:rFonts w:cs="Liberation Serif" w:ascii="Liberation Serif" w:hAnsi="Liberation Serif"/>
          <w:b/>
          <w:i/>
          <w:sz w:val="28"/>
          <w:szCs w:val="28"/>
        </w:rPr>
        <w:t>- выдача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>
        <w:rPr>
          <w:rFonts w:eastAsia="Calibri" w:cs="Liberation Serif" w:ascii="Liberation Serif" w:hAnsi="Liberation Serif"/>
          <w:b/>
          <w:i/>
          <w:sz w:val="28"/>
          <w:szCs w:val="28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  <w:br/>
        <w:t xml:space="preserve">в многофункциональный центр предоставления государственных </w:t>
        <w:br/>
        <w:t>и муниципальных услуг по результатам предоставления муниципальных услуг органами, предоставляющими муниципальные услуги: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Комитет обеспечивает передачу специалисту уполномоченного многофункционального центра предоставления государственных и муниципальных услуг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многофункционального центра предоставления государственных и муниципальных услуг не позднее последнего дня срока, предусмотренного для оформления результата предоставления услуги.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Срок, в течение которого осуществляется доставка результата предоставления услуги на бумажных носителях </w:t>
        <w:br/>
        <w:t>от Комитета до филиала многофункционального центра предоставления государственных и муниципальных услуг,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При наличии технической возможности Комитет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направляет </w:t>
      </w:r>
      <w:r>
        <w:rPr>
          <w:rFonts w:cs="Liberation Serif" w:ascii="Liberation Serif" w:hAnsi="Liberation Serif"/>
          <w:sz w:val="28"/>
          <w:szCs w:val="28"/>
        </w:rPr>
        <w:t>специалисту многофункционального центра предоставления государственных и муниципальных услуг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результат предоставления услуги </w:t>
        <w:br/>
        <w:t xml:space="preserve">в форме электронного документа в соответствии с требованиями постановления Правительства РФ от 18.03.2015 № 250. Результат предоставления услуги на бумажном носителе в таком случае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>Комитет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в </w:t>
      </w:r>
      <w:r>
        <w:rPr>
          <w:rFonts w:cs="Liberation Serif" w:ascii="Liberation Serif" w:hAnsi="Liberation Serif"/>
          <w:sz w:val="28"/>
          <w:szCs w:val="28"/>
        </w:rPr>
        <w:t>многофункциональный центр предоставления государственных и муниципальных услуг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не передается.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По требованию заявителя вместе с экземпляром электронного документа </w:t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Специалист многофункционального центра предоставления государственных и муниципальных услуг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составляет на бумажном носителе документ, подтверждающий содержание направленного </w:t>
      </w:r>
      <w:r>
        <w:rPr>
          <w:rFonts w:cs="Liberation Serif" w:ascii="Liberation Serif" w:hAnsi="Liberation Serif"/>
          <w:sz w:val="28"/>
          <w:szCs w:val="28"/>
        </w:rPr>
        <w:t>специалисту многофункционального центра предоставления государственных и муниципальных услуг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 </w:t>
        <w:br/>
        <w:t>в электронном виде из информационных систем в соответствии с требованиями постановления Правительства РФ от 18.03.2015 № 250.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1. В качестве результата предоставления муниципальной услуги заявитель </w:t>
        <w:br/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  <w:br/>
        <w:t xml:space="preserve">в течение срока действия результата предоставления муниципальной услуги;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b/>
          <w:b/>
          <w:i/>
          <w:i/>
          <w:sz w:val="28"/>
          <w:szCs w:val="28"/>
        </w:rPr>
      </w:pPr>
      <w:r>
        <w:rPr>
          <w:rFonts w:eastAsia="Calibri" w:cs="Liberation Serif" w:ascii="Liberation Serif" w:hAnsi="Liberation Serif"/>
          <w:b/>
          <w:i/>
          <w:sz w:val="28"/>
          <w:szCs w:val="28"/>
          <w:lang w:eastAsia="en-US"/>
        </w:rPr>
        <w:t xml:space="preserve">- иные процедуры: предоставление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посредством </w:t>
      </w:r>
      <w:r>
        <w:rPr>
          <w:rFonts w:eastAsia="Calibri" w:cs="Liberation Serif" w:ascii="Liberation Serif" w:hAnsi="Liberation Serif"/>
          <w:b/>
          <w:i/>
          <w:sz w:val="28"/>
          <w:szCs w:val="28"/>
        </w:rPr>
        <w:t>комплексного запроса</w:t>
      </w:r>
    </w:p>
    <w:p>
      <w:pPr>
        <w:pStyle w:val="Normal"/>
        <w:ind w:right="-2" w:firstLine="708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</w:rPr>
        <w:t xml:space="preserve">Многофункциональный центр предоставления государственных </w:t>
        <w:br/>
        <w:t>и муниципальных услуг осуществляет информирование заявителей о порядке предоставления государственной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услуги посредством комплексного запроса, </w:t>
        <w:br/>
        <w:t>о ходе выполнения комплексных запросов, а также по иным вопросам, связанным</w:t>
        <w:br/>
        <w:t xml:space="preserve"> с предоставлением муниципальной услуги. </w:t>
      </w:r>
    </w:p>
    <w:p>
      <w:pPr>
        <w:pStyle w:val="Normal"/>
        <w:ind w:right="-2" w:firstLine="708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</w:t>
        <w:br/>
        <w:t xml:space="preserve">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Комитет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</w:t>
        <w:br/>
        <w:t>и муниципальных услуг копии комплексного запроса в срок не позднее одного рабочего дня, следующего за оформлением комплексного запроса.</w:t>
      </w:r>
    </w:p>
    <w:p>
      <w:pPr>
        <w:pStyle w:val="Normal"/>
        <w:ind w:right="-2" w:firstLine="708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  <w:br/>
        <w:t xml:space="preserve">и муниципальных услуг только по результатам предоставления иных указанных </w:t>
        <w:br/>
        <w:t xml:space="preserve">в комплексном запросе государственных и (или) муниципальных услуг, направление заявления и документов в Комитет осуществляется многофункциональным центром предоставления государственных </w:t>
        <w:br/>
        <w:t xml:space="preserve">и муниципальных услуг не позднее одного рабочего дня, следующего за днем получения многофункциональным центром предоставления государственных </w:t>
        <w:br/>
        <w:t xml:space="preserve">и муниципальных услуг таких сведений, документов и (или) информации. </w:t>
        <w:br/>
        <w:t>В указанном случае течение предусмотренных законодательством сроков предоставления муниципальной услуги, указанных в комплексном запросе, начинается не ранее дня получения заявлений и необходимых сведений, документов и (или) информации Комитета.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/>
          <w:b/>
          <w:i/>
          <w:i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>
      <w:pPr>
        <w:pStyle w:val="Normal"/>
        <w:ind w:right="-2" w:hanging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 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color w:val="000000" w:themeColor="text1"/>
          <w:sz w:val="28"/>
          <w:szCs w:val="28"/>
          <w:lang w:eastAsia="en-US"/>
        </w:rPr>
        <w:t>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отказе в приеме документов</w:t>
      </w:r>
    </w:p>
    <w:p>
      <w:pPr>
        <w:pStyle w:val="Normal"/>
        <w:ind w:right="-2"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39. Основанием для начала административной процедуры является поступление в Комитет письменного согласия и документов, необходимых для предоставления муниципальной услуги, представленных при обращении заявителем либо представителем заявителя лично, либо поступивших посредством почтовой связи на бумажном носителе, л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ибо через многофункциональный центр предоставления государственных и муниципальных услуг, в том числе </w:t>
        <w:br/>
        <w:t>в электронной форме.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40. В состав административной процедуры входят следующие административные действия: 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А. 1) 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при поступлении согласия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и документов 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посредством </w:t>
      </w:r>
      <w:r>
        <w:rPr>
          <w:rFonts w:cs="Liberation Serif" w:ascii="Liberation Serif" w:hAnsi="Liberation Serif"/>
          <w:bCs/>
          <w:color w:val="000000"/>
          <w:sz w:val="28"/>
          <w:szCs w:val="28"/>
          <w:u w:val="single"/>
        </w:rPr>
        <w:t xml:space="preserve">почтовой связи </w:t>
        <w:br/>
        <w:t xml:space="preserve">на бумажном </w:t>
      </w:r>
      <w:r>
        <w:rPr>
          <w:rFonts w:eastAsia="Calibri" w:cs="Liberation Serif" w:ascii="Liberation Serif" w:hAnsi="Liberation Serif" w:eastAsiaTheme="minorHAnsi"/>
          <w:sz w:val="28"/>
          <w:szCs w:val="28"/>
          <w:u w:val="single"/>
          <w:lang w:eastAsia="en-US"/>
        </w:rPr>
        <w:t>носителе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специалист Комитета, в должностные обязанности которого входит предоставление муниципальной услуги, осуществляет сверку поступивших согласия и документов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с перечнем прилагаемых документов, указанных в поступившем заявлении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заявлении, передает заявление и прилагаемые документы для регистрации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системе внутреннего документооборота Комитета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2)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специалист Комитета, в должностные обязанности которого входит прием и  регистрация входящих документов в течение одного рабочего дня осуществляет: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    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- регистрацию согласия и документов, необходимых для предоставления муниципальной услуги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системе внутреннего документооборота Комитета;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- направление зарегистрированного согласия и документов, необходимых для предоставления муниципальной услуги, на рассмотрение Председателю Комитета.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3) Председатель Комитета расписывает согласие и прилагаемые документы специалисту,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должностные обязанности которого входит предоставление муниципальной услуги для исполнения.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4)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передача зарегистрированного согласия и документов, необходимых для предоставления муниципальной услуги, на рассмотрение уполномоченному должностному лицу Комитета для исполнения.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br/>
        <w:t xml:space="preserve">       Б. 1) при личном обращении заявителя либо представителя заявителя с согласием и документами, необходимыми для предоставления муниципальной услуги, специалист Комитета, в должностные обязанности которого входит предоставление муниципальной услуги: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проверяет соответствие представленных документов требованиям, удостоверяясь в том, что: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 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согласие оформлено с соблюдением требований пункта 16 настоящего регламента;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 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</w:t>
        <w:br/>
        <w:t>или определенных законодательством должностных лиц,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 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тексты документов написаны разборчиво, наименования юридических лиц – без сокращений, с указанием их мест нахождения,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 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полностью,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 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в документах нет подчисток, приписок, зачеркнутых слов и иных </w:t>
        <w:br/>
        <w:t>неоговоренных исправлений,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 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документы не исполнены карандашом,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– 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документы не имеют серьезных повреждений, наличие которых </w:t>
        <w:br/>
        <w:t>не позволяет однозначно истолковать их содержание;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сверяет наличие представленных документов с перечнем прилагаемых документов, указанных в поступившем заявлении;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сверяет копии документов с представленными подлинниками и проставляет на каждой копии документа соответствующую отметку, после чего возвращает представленные подлинники заявителю;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консультирует заявителя о порядке и сроках предоставления муниципальной услуги; п</w:t>
      </w:r>
      <w:r>
        <w:rPr>
          <w:rFonts w:cs="Liberation Serif" w:ascii="Liberation Serif" w:hAnsi="Liberation Serif"/>
          <w:sz w:val="28"/>
          <w:szCs w:val="28"/>
        </w:rPr>
        <w:t xml:space="preserve">ри наличии оснований для отказа в приеме документов предупреждает заявителя о возможном отказе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Комитета</w:t>
      </w:r>
      <w:r>
        <w:rPr>
          <w:rFonts w:cs="Liberation Serif" w:ascii="Liberation Serif" w:hAnsi="Liberation Serif"/>
          <w:sz w:val="28"/>
          <w:szCs w:val="28"/>
        </w:rPr>
        <w:t xml:space="preserve"> в приеме документов. Если заявитель настаивает на приеме такого пакета документов, делает </w:t>
        <w:br/>
        <w:t>соответствующую запись;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передает заявление и прилагаемые документы для регистрации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системе внутреннего документооборота Комитета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2)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специалист Комитета, в должностные обязанности которого входит прием и регистрация входящих документов в течение одного рабочего дня осуществляет: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     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- регистрацию согласия и документов, необходимых для предоставления муниципальной услуги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системе внутреннего документооборота Комитета;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>- направление зарегистрированного согласия и документов, необходимых для предоставления государственной услуги, на рассмотрение Председателю Комитета.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3) Председатель Комитета расписывает согласие и прилагаемые документы специалисту,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должностные обязанности которого входит предоставление муниципальной услуги для исполнения.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4) передача зарегистрированного согласия и документов, необходимых для предоставления муниципальной услуги, на рассмотрение уполномоченному должностному лицу Комитета для исполнения.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случае несоответствия документов требованиям, указанным в настоящем пункте, специалист Комитета в должностные обязанности которого входит предоставление муниципальной услуги, в течение десяти рабочих дней осуществляет подготовку уведомления об отказе в приеме согласия и документов заявителю с указанием причин отказа, его согласование и подписание уполномоченными должностными лицами, регистрацию и направление заявителю в порядке, предусмотренном пунктом 60 настоящего регламента.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  <w:t xml:space="preserve">Общий максимальный срок выполнения административных действий, указанных в настоящем пункте, не может превышать 3 рабочих дней.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41. Регистрация согласия и документов, необходимых для предоставления муниципальной услуги осуществляется в день их поступления в Комитет специалистом Комитета, в должностные обязанности которого входит прием и регистрация входящих документов Комитета.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bookmarkStart w:id="21" w:name="Par176"/>
      <w:bookmarkEnd w:id="21"/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42. Критерием принятия решения об отказе в приеме согласия и документов, необходимых для предоставления муниципальной услуги, является несоответствие согласия и документов, указанных в пункте 16 настоящего регламента, требованиям, указанным в пункте 21 настоящего регламента.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Направление уведомления об отказе в приеме согласия и документов осуществляется в порядке, установленном пунктом 60 настоящего регламента.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43. Результатом выполнения административной процедуры является принятие и регистрация согласия с документами, необходимыми для предоставления муниципальной услуги, и поступление названных документов на рассмотрение специалисту Комитета, в должностные обязанности которого входит предоставление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44. Способом фиксации результата выполнения административной процедуры является присвоение входящего регистрационного номера согласию </w:t>
        <w:br/>
        <w:t xml:space="preserve">и документам, необходимым для предоставления муниципальной услуги </w:t>
        <w:br/>
        <w:t xml:space="preserve">с указанием даты их поступления и направление названных документов </w:t>
        <w:br/>
        <w:t>на рассмотрение специалисту (наименование уполномоченного органа местного самоуправления), в должностные обязанности которого входит предоставление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0"/>
        <w:rPr>
          <w:rFonts w:ascii="Liberation Serif" w:hAnsi="Liberation Serif" w:eastAsia="Calibri" w:cs="Liberation Serif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bCs/>
          <w:sz w:val="28"/>
          <w:szCs w:val="28"/>
          <w:lang w:eastAsia="en-US"/>
        </w:rPr>
        <w:t>Формирование и направление межведомственных запросов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bCs/>
          <w:sz w:val="28"/>
          <w:szCs w:val="28"/>
          <w:lang w:eastAsia="en-US"/>
        </w:rPr>
        <w:t>в органы (организации), участвующие в предоставлении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bCs/>
          <w:sz w:val="28"/>
          <w:szCs w:val="28"/>
          <w:lang w:eastAsia="en-US"/>
        </w:rPr>
        <w:t>муниципальной услуги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Cs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3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статьи 7.2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45. Основанием для начала административной процедуры является поступление специалисту Комитета, в должностные обязанности которого входит предоставление муниципальной услуги, заявления при отсутствии документов, необходимых для предоставления муниципальной услуги, которые находятся </w:t>
        <w:br/>
        <w:t>в распоряжении иных органов.</w:t>
      </w:r>
    </w:p>
    <w:p>
      <w:pPr>
        <w:pStyle w:val="ListParagraph"/>
        <w:ind w:left="0"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46. Специалист Комитета, в должностные обязанности которого входит предоставление муниципальной услуги, в течение двух рабочих дней с момента поступления к нему заявления и документов, необходимых для предоставления муниципальной услуги, формирует и направляет межведомственный запрос </w:t>
        <w:br/>
        <w:t>в орган, в распоряжении которого находятся сведения, необходимые для предоставления муниципальной услуги;</w:t>
      </w:r>
    </w:p>
    <w:p>
      <w:pPr>
        <w:pStyle w:val="ListParagraph"/>
        <w:ind w:left="0"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47.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48.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49. Межведомственный запрос формируется в соответствии с требованиями </w:t>
      </w:r>
      <w:hyperlink r:id="rId14">
        <w:r>
          <w:rPr>
            <w:rFonts w:eastAsia="Calibri" w:cs="Liberation Serif" w:ascii="Liberation Serif" w:hAnsi="Liberation Serif" w:eastAsiaTheme="minorHAnsi"/>
            <w:sz w:val="28"/>
            <w:szCs w:val="28"/>
            <w:lang w:eastAsia="en-US"/>
          </w:rPr>
          <w:t>статьи 7.2</w:t>
        </w:r>
      </w:hyperlink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и подписывается уполномоченным должностным лицом.</w:t>
      </w:r>
    </w:p>
    <w:p>
      <w:pPr>
        <w:pStyle w:val="ListParagraph"/>
        <w:tabs>
          <w:tab w:val="clear" w:pos="708"/>
          <w:tab w:val="left" w:pos="993" w:leader="none"/>
        </w:tabs>
        <w:ind w:left="0"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50. Максимальное время, затраченное на административную процедуру, </w:t>
        <w:br/>
        <w:t>не должно превышать десяти рабочих дней.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51. Результатом данной административной процедуры является направление органами и организациями, обращений в которые необходимо для предоставления муниципальной услуги, запрошенных сведений в рамках межведомственного взаимодействия.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52. Способом фиксации результата выполнения административной процедуры является получение специалистом Комитета, в должностные обязанности которого входит предоставление муниципальной услуги, сведений, запрошенных в рамках межведомственного взаимодействия.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 w:eastAsiaTheme="minorHAnsi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color w:val="000000" w:themeColor="text1"/>
          <w:sz w:val="28"/>
          <w:szCs w:val="28"/>
          <w:lang w:eastAsia="en-US"/>
        </w:rPr>
        <w:t>Проведение экспертизы документов, необходимых для предоставления муниципальной услуги,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</w:t>
      </w:r>
    </w:p>
    <w:p>
      <w:pPr>
        <w:pStyle w:val="Normal"/>
        <w:ind w:right="-2" w:firstLine="709"/>
        <w:jc w:val="center"/>
        <w:rPr>
          <w:rFonts w:ascii="Liberation Serif" w:hAnsi="Liberation Serif" w:eastAsia="Calibri" w:cs="Liberation Serif" w:eastAsiaTheme="minorHAnsi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color w:val="000000" w:themeColor="text1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53. Основанием для начала административной процедуры является поступление запрошенных сведений в рамках межведомственного взаимодействия специалисту Комитета, в должностные обязанности которого входит предоставление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 xml:space="preserve">Специалист Комитета, в должностные обязанности которого входит предоставление муниципальной услуги, проводит экспертизу согласия </w:t>
        <w:br/>
        <w:t xml:space="preserve">и полученных документов, необходимых для предоставления муниципальной услуги, и принимает решение о наличии либо отсутствии оснований для отказа </w:t>
        <w:br/>
        <w:t>в предоставлении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Специалист Комитета, в должностные обязанности которого входит предоставление муниципальной услуги, осуществляет проверку документов и сведений на предмет: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- наличия у лица, подавшего согласие от чьего-то имени, соответствующих полномочий, у представителя наличие полномочий на представление интересов заявителя;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 xml:space="preserve">- наличия или отсутствия реализованного заявителем права </w:t>
        <w:br/>
        <w:t xml:space="preserve">на предоставление земельного участка на территории Свердловской области </w:t>
        <w:br/>
        <w:t>в собственность бесплатно для индивидуального жилищного строительства либо предоставления иной меры социальной поддержки по обеспечению жилыми помещениями взамен предоставления такого земельного участка;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 xml:space="preserve">- наличия или отсутствия реализованного заявителем права </w:t>
        <w:br/>
        <w:t xml:space="preserve">на первоочередное (внеочередное) получение земельного участка в соответствии </w:t>
        <w:br/>
        <w:t>с федеральным законодательством, а также наличия или отсутствия иных оснований для отказа в предоставлении земельного участка.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54. По результатам экспертизы документов устанавливается: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– </w:t>
      </w: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 xml:space="preserve">их соответствие требованиям действующего законодательства и наличия </w:t>
        <w:br/>
        <w:t xml:space="preserve">у заявителя права на предоставление земельных участков бесплатно </w:t>
        <w:br/>
        <w:t>в собственность для индивидуального жилищного строительства;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– </w:t>
      </w: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оснований для отказа в предоставлении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 xml:space="preserve">55. По результатам рассмотрения документов, представленных заявителем, </w:t>
        <w:br/>
        <w:t>и произведенной экспертизы документов Комитет</w:t>
      </w:r>
      <w:r>
        <w:rPr>
          <w:rFonts w:cs="Liberation Serif"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обеспечивает подготовку одного из следующих решений: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– </w:t>
      </w: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решение о предоставлении земельного участка в собственность бесплатно;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 xml:space="preserve">– </w:t>
      </w: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решение об отказе в предоставлении земельного участка в собственность бесплатно.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>
        <w:rPr>
          <w:rFonts w:cs="Liberation Serif" w:ascii="Liberation Serif" w:hAnsi="Liberation Serif"/>
          <w:bCs/>
          <w:color w:val="000000" w:themeColor="text1"/>
          <w:sz w:val="28"/>
          <w:szCs w:val="28"/>
        </w:rPr>
        <w:t xml:space="preserve">Специалист Комитета, в должностные обязанности которого входит предоставление муниципальной услуги, обеспечивает согласование и подписание указанных проектов решений должностными лицами Комитета, уполномоченными </w:t>
        <w:br/>
        <w:t>на его согласование и подписание.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 xml:space="preserve">56. Максимальное время, затраченное на административную процедуру, </w:t>
        <w:br/>
        <w:t>не должно превышать трех рабочих дней.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color w:val="000000" w:themeColor="text1"/>
          <w:sz w:val="28"/>
          <w:szCs w:val="28"/>
          <w:lang w:eastAsia="en-US"/>
        </w:rPr>
        <w:t xml:space="preserve">57. Результатом выполнения административной процедуры является принятие решения о предоставлении муниципальной услуги или об отказе </w:t>
        <w:br/>
        <w:t>в предоставлении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color w:val="000000" w:themeColor="text1"/>
          <w:sz w:val="28"/>
          <w:szCs w:val="28"/>
          <w:lang w:eastAsia="en-US"/>
        </w:rPr>
        <w:t xml:space="preserve">58. </w:t>
      </w:r>
      <w:r>
        <w:rPr>
          <w:rFonts w:eastAsia="Calibri" w:cs="Liberation Serif" w:ascii="Liberation Serif" w:hAnsi="Liberation Serif" w:eastAsiaTheme="minorHAnsi"/>
          <w:color w:val="000000" w:themeColor="text1"/>
          <w:sz w:val="28"/>
          <w:szCs w:val="28"/>
          <w:lang w:eastAsia="en-US"/>
        </w:rPr>
        <w:t>Способом фиксации результата выполнения административной процедуры является подготовка проекта решения, его подписание и регистрация.</w:t>
      </w:r>
    </w:p>
    <w:p>
      <w:pPr>
        <w:pStyle w:val="Normal"/>
        <w:ind w:right="-2" w:firstLine="709"/>
        <w:jc w:val="center"/>
        <w:rPr>
          <w:rFonts w:ascii="Liberation Serif" w:hAnsi="Liberation Serif" w:eastAsia="Calibri" w:cs="Liberation Serif" w:eastAsiaTheme="minorHAnsi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color w:val="000000" w:themeColor="text1"/>
          <w:sz w:val="28"/>
          <w:szCs w:val="28"/>
          <w:lang w:eastAsia="en-US"/>
        </w:rPr>
      </w:r>
    </w:p>
    <w:p>
      <w:pPr>
        <w:pStyle w:val="Normal"/>
        <w:ind w:right="-2" w:firstLine="709"/>
        <w:jc w:val="center"/>
        <w:rPr>
          <w:rFonts w:ascii="Liberation Serif" w:hAnsi="Liberation Serif" w:eastAsia="Calibri" w:cs="Liberation Serif" w:eastAsiaTheme="minorHAnsi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color w:val="000000" w:themeColor="text1"/>
          <w:sz w:val="28"/>
          <w:szCs w:val="28"/>
          <w:lang w:eastAsia="en-US"/>
        </w:rPr>
        <w:t xml:space="preserve">Направление заявителю решения о предоставления муниципальной услуги или об отказе в предоставлении муниципальной услуги, </w:t>
      </w:r>
    </w:p>
    <w:p>
      <w:pPr>
        <w:pStyle w:val="Normal"/>
        <w:ind w:right="-2" w:firstLine="709"/>
        <w:jc w:val="center"/>
        <w:rPr>
          <w:rFonts w:ascii="Liberation Serif" w:hAnsi="Liberation Serif" w:eastAsia="Calibri" w:cs="Liberation Serif" w:eastAsiaTheme="minorHAnsi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color w:val="000000" w:themeColor="text1"/>
          <w:sz w:val="28"/>
          <w:szCs w:val="28"/>
          <w:lang w:eastAsia="en-US"/>
        </w:rPr>
        <w:t>уведомления об отказе в приеме документов</w:t>
      </w:r>
    </w:p>
    <w:p>
      <w:pPr>
        <w:pStyle w:val="Normal"/>
        <w:ind w:right="-2" w:firstLine="709"/>
        <w:jc w:val="center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59.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муниципальной услуги, а также решения об отказе в приеме согласия и документов, принятого </w:t>
        <w:br/>
        <w:t>в соответствии с пунктом 42 настоящего регламента, подписанное должностным лицом, уполномоченным на подписание результатов предоставления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60. Специалист Комитета, в должностные обязанности которого входит предоставление муниципальной услуги, обеспечивает направление результатов предоставления муниципальной услуги,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уведомления об отказе в приеме согласия </w:t>
        <w:br/>
        <w:t xml:space="preserve">и документов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следующем порядке:</w:t>
      </w:r>
    </w:p>
    <w:p>
      <w:pPr>
        <w:pStyle w:val="Normal"/>
        <w:numPr>
          <w:ilvl w:val="0"/>
          <w:numId w:val="1"/>
        </w:numPr>
        <w:ind w:left="0"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подготовка копии решения о предоставлении либо об отказе </w:t>
        <w:br/>
        <w:t xml:space="preserve">в предоставлении муниципальной услуги,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уведомления об отказе в приеме согласия и документов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проставление отметки о верности копии;</w:t>
      </w:r>
    </w:p>
    <w:p>
      <w:pPr>
        <w:pStyle w:val="Normal"/>
        <w:numPr>
          <w:ilvl w:val="0"/>
          <w:numId w:val="1"/>
        </w:numPr>
        <w:ind w:left="0"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подготовка акта приема-передачи копии решения для передачи </w:t>
        <w:br/>
        <w:t>в многофункциональный центр предоставления государственных и муниципальных услуг;</w:t>
      </w:r>
    </w:p>
    <w:p>
      <w:pPr>
        <w:pStyle w:val="Normal"/>
        <w:numPr>
          <w:ilvl w:val="0"/>
          <w:numId w:val="1"/>
        </w:numPr>
        <w:ind w:left="0"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передача документов, указанных в подпунктах 1 и 2 настоящего пункта регламента в многофункциональный центр предоставления государственных и муниципальных услуг для выдачи заявителю.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</w:t>
        <w:br/>
        <w:t>в течение срока действия результата предоставления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муниципальной услуги,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уведомления об отказе в приеме документов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 направляются способом указанном заявителем.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61. Максимальное время, затраченное на административную процедуру, </w:t>
        <w:br/>
        <w:t>не должно превышать трех рабочих дней.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62. Результатом данной административной процедуры является направление копии решения, </w:t>
      </w:r>
      <w:r>
        <w:rPr>
          <w:rFonts w:cs="Liberation Serif" w:ascii="Liberation Serif" w:hAnsi="Liberation Serif"/>
          <w:bCs/>
          <w:sz w:val="28"/>
          <w:szCs w:val="28"/>
        </w:rPr>
        <w:t>указанного в пункте 59 настоящего регламента,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</w:t>
        <w:br/>
        <w:t xml:space="preserve">в </w:t>
      </w:r>
      <w:r>
        <w:rPr>
          <w:rFonts w:cs="Liberation Serif" w:ascii="Liberation Serif" w:hAnsi="Liberation Serif"/>
          <w:sz w:val="28"/>
          <w:szCs w:val="28"/>
        </w:rPr>
        <w:t xml:space="preserve">многофункциональный центр предоставления государственных и муниципальных услуг, либо иным способом, указанным в заявлении </w:t>
        <w:br/>
        <w:t>о предоставлении муниципальной услуги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63.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>
        <w:rPr>
          <w:rFonts w:cs="Liberation Serif" w:ascii="Liberation Serif" w:hAnsi="Liberation Serif"/>
          <w:sz w:val="28"/>
          <w:szCs w:val="28"/>
        </w:rPr>
        <w:t>многофункционального центра предоставления государственных и муниципальных услуг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копии решения, указанного в пункте 59 настоящего регламента.</w:t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Normal"/>
        <w:numPr>
          <w:ilvl w:val="0"/>
          <w:numId w:val="0"/>
        </w:numPr>
        <w:ind w:left="0" w:right="-2" w:hanging="0"/>
        <w:outlineLvl w:val="1"/>
        <w:rPr>
          <w:rFonts w:ascii="Liberation Serif" w:hAnsi="Liberation Serif" w:eastAsia="Calibri" w:cs="Liberation Serif" w:eastAsiaTheme="minorHAnsi"/>
          <w:b/>
          <w:b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64. 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регистрацию осуществляет специалист Комитета </w:t>
        <w:br/>
        <w:t>в должностные обязанности которого входит прием и регистрация входящих документов Комитета.</w:t>
      </w:r>
    </w:p>
    <w:p>
      <w:pPr>
        <w:pStyle w:val="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65.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день их поступления в Комитет.</w:t>
      </w:r>
    </w:p>
    <w:p>
      <w:pPr>
        <w:pStyle w:val="Normal"/>
        <w:widowControl w:val="false"/>
        <w:numPr>
          <w:ilvl w:val="0"/>
          <w:numId w:val="0"/>
        </w:numPr>
        <w:ind w:left="0" w:right="-2" w:firstLine="709"/>
        <w:jc w:val="both"/>
        <w:outlineLvl w:val="1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>66. Специалист Комитета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,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в должностные обязанности которого входит прием и регистрация входящих документов Комитета, в течение одного дня направляет зарегистрированное заявление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на рассмотрение специалисту уполномоченного органа местного самоуправления, в должностные обязанности которого входит предоставление муниципальной услуги.</w:t>
      </w:r>
    </w:p>
    <w:p>
      <w:pPr>
        <w:pStyle w:val="Normal"/>
        <w:widowControl w:val="false"/>
        <w:numPr>
          <w:ilvl w:val="0"/>
          <w:numId w:val="0"/>
        </w:numPr>
        <w:ind w:left="0" w:right="-2" w:firstLine="709"/>
        <w:jc w:val="both"/>
        <w:outlineLvl w:val="1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67. 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При получении заявления об исправлении допущенных опечаток </w:t>
        <w:br/>
        <w:t xml:space="preserve">и ошибок в выданных в результате предоставления муниципальной услуги документах, специалист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Комитета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ответственный за предоставление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муниципальной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услуги,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муниципальной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услуги документах и осуществляет в соответствии с пунктами 53-57 настоящего регламента подготовку:</w:t>
      </w:r>
    </w:p>
    <w:p>
      <w:pPr>
        <w:pStyle w:val="Normal"/>
        <w:widowControl w:val="false"/>
        <w:numPr>
          <w:ilvl w:val="0"/>
          <w:numId w:val="0"/>
        </w:numPr>
        <w:ind w:left="0" w:right="-2" w:firstLine="709"/>
        <w:jc w:val="both"/>
        <w:outlineLvl w:val="1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1) проекта решения об исправлении допущенных опечаток и ошибок </w:t>
        <w:br/>
        <w:t xml:space="preserve">в выданных в результате предоставления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муниципальной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услуги документах;</w:t>
      </w:r>
    </w:p>
    <w:p>
      <w:pPr>
        <w:pStyle w:val="Normal"/>
        <w:widowControl w:val="false"/>
        <w:numPr>
          <w:ilvl w:val="0"/>
          <w:numId w:val="0"/>
        </w:numPr>
        <w:ind w:left="0" w:right="-2" w:firstLine="709"/>
        <w:jc w:val="both"/>
        <w:outlineLvl w:val="1"/>
        <w:rPr>
          <w:rFonts w:ascii="Liberation Serif" w:hAnsi="Liberation Serif" w:eastAsia="Calibri" w:cs="Liberation Serif" w:eastAsiaTheme="minorHAnsi"/>
          <w:bCs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2) проекта решения в форме письма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Комитета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об отказе в исправлении допущенных опечаток и ошибок в выданных в результате предоставления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муниципальной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услуги документах.</w:t>
      </w:r>
    </w:p>
    <w:p>
      <w:pPr>
        <w:pStyle w:val="Normal"/>
        <w:widowControl w:val="false"/>
        <w:numPr>
          <w:ilvl w:val="0"/>
          <w:numId w:val="0"/>
        </w:numPr>
        <w:ind w:left="0" w:right="-2" w:firstLine="709"/>
        <w:jc w:val="both"/>
        <w:outlineLvl w:val="1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68. Максимальное время, затраченное на принятие решения, не должно превышать пятнадцати дней.</w:t>
      </w:r>
    </w:p>
    <w:p>
      <w:pPr>
        <w:pStyle w:val="Normal"/>
        <w:widowControl w:val="false"/>
        <w:numPr>
          <w:ilvl w:val="0"/>
          <w:numId w:val="0"/>
        </w:numPr>
        <w:ind w:left="0" w:right="-2" w:firstLine="709"/>
        <w:jc w:val="both"/>
        <w:outlineLvl w:val="1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69. Результатом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рассмотрения заявления об исправлении допущенных опечаток и ошибок в выданных в результате предоставления муниципальной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муниципальной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услуги документах. </w:t>
      </w:r>
    </w:p>
    <w:p>
      <w:pPr>
        <w:pStyle w:val="Normal"/>
        <w:widowControl w:val="false"/>
        <w:numPr>
          <w:ilvl w:val="0"/>
          <w:numId w:val="0"/>
        </w:numPr>
        <w:ind w:left="0" w:right="-2" w:firstLine="709"/>
        <w:jc w:val="both"/>
        <w:outlineLvl w:val="1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70.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Комитета уполномоченным на принятие решения о предоставлении либо </w:t>
        <w:br/>
        <w:t xml:space="preserve">об отказе в предоставлении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муниципальной</w:t>
      </w:r>
      <w:r>
        <w:rPr>
          <w:rFonts w:eastAsia="Calibri" w:cs="Liberation Serif" w:ascii="Liberation Serif" w:hAnsi="Liberation Serif" w:eastAsiaTheme="minorHAnsi"/>
          <w:bCs/>
          <w:sz w:val="28"/>
          <w:szCs w:val="28"/>
          <w:lang w:eastAsia="en-US"/>
        </w:rPr>
        <w:t xml:space="preserve"> услуги, регистрация его и направление заявителю.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1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Раздел 4. Формы контроля за исполнением регламента</w:t>
      </w:r>
    </w:p>
    <w:p>
      <w:pPr>
        <w:pStyle w:val="Normal"/>
        <w:widowControl w:val="false"/>
        <w:ind w:right="-2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72.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>
        <w:rPr>
          <w:rFonts w:cs="Liberation Serif" w:ascii="Liberation Serif" w:hAnsi="Liberation Serif"/>
          <w:sz w:val="28"/>
          <w:szCs w:val="28"/>
        </w:rPr>
        <w:t>Комитета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, ответственными за предоставление муниципальной услуги, </w:t>
        <w:br/>
        <w:t>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  <w:br/>
        <w:t>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-2" w:firstLine="709"/>
        <w:jc w:val="both"/>
        <w:outlineLvl w:val="1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73. Контроль за полнотой и качеством предоставления муниципальной услуги осуществляется </w:t>
      </w:r>
      <w:r>
        <w:rPr>
          <w:rFonts w:cs="Liberation Serif" w:ascii="Liberation Serif" w:hAnsi="Liberation Serif"/>
          <w:sz w:val="28"/>
          <w:szCs w:val="28"/>
        </w:rPr>
        <w:t>Комитетом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в форме плановых </w:t>
        <w:br/>
        <w:t>и внеплановых проверок.</w:t>
      </w:r>
    </w:p>
    <w:p>
      <w:pPr>
        <w:pStyle w:val="Normal"/>
        <w:numPr>
          <w:ilvl w:val="0"/>
          <w:numId w:val="0"/>
        </w:numPr>
        <w:ind w:left="0" w:right="-2" w:hanging="0"/>
        <w:jc w:val="both"/>
        <w:outlineLvl w:val="1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  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Проверки проводятся с целью выявления и устранения нарушений прав </w:t>
        <w:br/>
        <w:t>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>
      <w:pPr>
        <w:pStyle w:val="Normal"/>
        <w:numPr>
          <w:ilvl w:val="0"/>
          <w:numId w:val="0"/>
        </w:numPr>
        <w:ind w:left="0" w:right="-2" w:hanging="0"/>
        <w:jc w:val="both"/>
        <w:outlineLvl w:val="1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 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  <w:br/>
        <w:t xml:space="preserve">и внеплановый характер (по конкретному обращению получателя муниципальной услуги на основании решения </w:t>
      </w:r>
      <w:r>
        <w:rPr>
          <w:rFonts w:cs="Liberation Serif" w:ascii="Liberation Serif" w:hAnsi="Liberation Serif"/>
          <w:sz w:val="28"/>
          <w:szCs w:val="28"/>
        </w:rPr>
        <w:t>Комитета.</w:t>
      </w:r>
    </w:p>
    <w:p>
      <w:pPr>
        <w:pStyle w:val="Normal"/>
        <w:numPr>
          <w:ilvl w:val="0"/>
          <w:numId w:val="0"/>
        </w:numPr>
        <w:ind w:left="0" w:right="-2" w:hanging="0"/>
        <w:jc w:val="both"/>
        <w:outlineLvl w:val="1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Ответственность должностных лиц органа, предоставляющего муниципальные услуги, за решения и действия (бездействие), </w:t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принимаемые (осуществляемые) ими в ходе </w:t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предоставления муниципальной услуги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hanging="0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 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74. Специалист </w:t>
      </w:r>
      <w:r>
        <w:rPr>
          <w:rFonts w:cs="Liberation Serif" w:ascii="Liberation Serif" w:hAnsi="Liberation Serif"/>
          <w:sz w:val="28"/>
          <w:szCs w:val="28"/>
        </w:rPr>
        <w:t>Комитета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, в должностные обязанности которого входит прием и регистрация заявлений о предоставлении муниципальных услуг, несет персональную ответственность за соблюдение сроков и порядка приема и регистрации указанных заявлений, и документов. </w:t>
      </w:r>
    </w:p>
    <w:p>
      <w:pPr>
        <w:pStyle w:val="Normal"/>
        <w:ind w:right="-2" w:hanging="0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 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Специалист </w:t>
      </w:r>
      <w:r>
        <w:rPr>
          <w:rFonts w:cs="Liberation Serif" w:ascii="Liberation Serif" w:hAnsi="Liberation Serif"/>
          <w:sz w:val="28"/>
          <w:szCs w:val="28"/>
        </w:rPr>
        <w:t>Комитета,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в должностные обязанности которого входит предоставление муниципальной услуги, несет персональную ответственность за соблюдение сроков и порядка рассмотрения указанных заявления и документов, выдачу результата заявителю.</w:t>
      </w:r>
    </w:p>
    <w:p>
      <w:pPr>
        <w:pStyle w:val="Normal"/>
        <w:ind w:right="-2" w:hanging="0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      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Персональная ответственность специалистов </w:t>
      </w:r>
      <w:r>
        <w:rPr>
          <w:rFonts w:cs="Liberation Serif" w:ascii="Liberation Serif" w:hAnsi="Liberation Serif"/>
          <w:sz w:val="28"/>
          <w:szCs w:val="28"/>
        </w:rPr>
        <w:t xml:space="preserve">Комитета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определяется </w:t>
        <w:br/>
        <w:t>в соответствии с их должностными регламентами и законодательством Российской Федерации.</w:t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>
      <w:pPr>
        <w:pStyle w:val="Normal"/>
        <w:widowControl w:val="false"/>
        <w:numPr>
          <w:ilvl w:val="0"/>
          <w:numId w:val="0"/>
        </w:numPr>
        <w:ind w:left="0" w:right="-2" w:hanging="0"/>
        <w:jc w:val="center"/>
        <w:outlineLvl w:val="2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контроля за предоставлением муниципальной услуги,</w:t>
      </w:r>
    </w:p>
    <w:p>
      <w:pPr>
        <w:pStyle w:val="Normal"/>
        <w:ind w:right="-2" w:hanging="0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>
      <w:pPr>
        <w:pStyle w:val="Normal"/>
        <w:ind w:right="-2" w:hanging="0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75. Контроль за предоставлением муниципальной услуги осуществляется </w:t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>
        <w:rPr>
          <w:rFonts w:cs="Liberation Serif" w:ascii="Liberation Serif" w:hAnsi="Liberation Serif"/>
          <w:sz w:val="28"/>
          <w:szCs w:val="28"/>
        </w:rPr>
        <w:t xml:space="preserve">Комитета 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>нормативных правовых актов, а также положений регламента.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Fonts w:cs="Liberation Serif" w:ascii="Liberation Serif" w:hAnsi="Liberation Serif"/>
          <w:sz w:val="28"/>
          <w:szCs w:val="28"/>
        </w:rPr>
        <w:t>Комитета</w:t>
      </w:r>
      <w:r>
        <w:rPr>
          <w:rFonts w:eastAsia="Calibri" w:cs="Liberation Serif" w:ascii="Liberation Serif" w:hAnsi="Liberation Serif" w:eastAsiaTheme="minorHAnsi"/>
          <w:sz w:val="28"/>
          <w:szCs w:val="28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 w:eastAsiaTheme="minorHAnsi"/>
          <w:sz w:val="28"/>
          <w:szCs w:val="28"/>
          <w:lang w:eastAsia="en-US"/>
        </w:rPr>
      </w:pPr>
      <w:r>
        <w:rPr>
          <w:rFonts w:eastAsia="Calibri" w:cs="Liberation Serif" w:eastAsiaTheme="minorHAnsi" w:ascii="Liberation Serif" w:hAnsi="Liberation Serif"/>
          <w:sz w:val="28"/>
          <w:szCs w:val="28"/>
          <w:lang w:eastAsia="en-US"/>
        </w:rPr>
      </w:r>
    </w:p>
    <w:p>
      <w:pPr>
        <w:pStyle w:val="Normal"/>
        <w:widowControl w:val="false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</w:t>
      </w:r>
    </w:p>
    <w:p>
      <w:pPr>
        <w:pStyle w:val="Normal"/>
        <w:widowControl w:val="false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widowControl w:val="false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>
      <w:pPr>
        <w:pStyle w:val="Normal"/>
        <w:widowControl w:val="false"/>
        <w:ind w:right="-2" w:firstLine="54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cs="Liberation Serif" w:ascii="Liberation Serif" w:hAnsi="Liberation Serif"/>
          <w:sz w:val="28"/>
          <w:szCs w:val="28"/>
        </w:rPr>
        <w:t xml:space="preserve">76. 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муниципальной услуги Комитетом его должностных лиц и муниципальных гражданских служащих, а также решения </w:t>
        <w:br/>
        <w:t xml:space="preserve">и действия (бездействие) многофункционального центра, работников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в досудебном (внесудебном) порядке в случаях, предусмотренных статьей 11.1 Федерального закона от 27 июля 2010 года </w:t>
        <w:br/>
        <w:t>№ 210-ФЗ.</w:t>
      </w:r>
    </w:p>
    <w:p>
      <w:pPr>
        <w:pStyle w:val="Normal"/>
        <w:ind w:right="-2" w:firstLine="709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</w:r>
    </w:p>
    <w:p>
      <w:pPr>
        <w:pStyle w:val="Normal"/>
        <w:ind w:right="-2" w:firstLine="709"/>
        <w:jc w:val="center"/>
        <w:rPr>
          <w:rFonts w:ascii="Liberation Serif" w:hAnsi="Liberation Serif" w:eastAsia="Calibri" w:cs="Liberation Serif"/>
          <w:b/>
          <w:b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>Органы местного самоуправления муниципального образования,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ind w:right="-2" w:firstLine="709"/>
        <w:jc w:val="center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spacing w:before="0" w:after="0"/>
        <w:ind w:right="-2" w:firstLine="709"/>
        <w:contextualSpacing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77. В случае обжалования решений и действий (бездействия)</w:t>
      </w:r>
      <w:r>
        <w:rPr>
          <w:rFonts w:cs="Liberation Serif" w:ascii="Liberation Serif" w:hAnsi="Liberation Serif"/>
          <w:sz w:val="28"/>
          <w:szCs w:val="28"/>
        </w:rPr>
        <w:t xml:space="preserve"> Комитета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его должностных лиц и муниципальных служащих жалоба подается для рассмотрения в Комитет, в письменной форме </w:t>
        <w:br/>
        <w:t xml:space="preserve">на бумажном носителе, в том числе при личном приеме заявителя, по почте или через многофункциональный центр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либо в электронной форме. </w:t>
      </w:r>
    </w:p>
    <w:p>
      <w:pPr>
        <w:pStyle w:val="Normal"/>
        <w:spacing w:before="0" w:after="0"/>
        <w:ind w:right="-2" w:firstLine="709"/>
        <w:contextualSpacing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Жалобу на решения и действия (бездействие) Комитета, предоставляющего муниципальную услугу, также возможно подать в Администрацию Артинского городского округа в письменной форме на бумажном носителе, в том числе при личном приеме заявителя, по почте или через многофункциональный центр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либо в электронной форме. 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78. В случае обжалования решений и действий (бездействия)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, работника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в филиал, где заявитель подавал  согласие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также возможно подать </w:t>
        <w:br/>
        <w:t>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>
      <w:pPr>
        <w:pStyle w:val="Normal"/>
        <w:ind w:right="-2"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Способы</w:t>
      </w:r>
      <w:r>
        <w:rPr>
          <w:rFonts w:eastAsia="Calibri" w:cs="Liberation Serif" w:ascii="Liberation Serif" w:hAnsi="Liberation Serif"/>
          <w:b/>
          <w:sz w:val="28"/>
          <w:szCs w:val="28"/>
          <w:lang w:eastAsia="en-US"/>
        </w:rPr>
        <w:t xml:space="preserve"> информирования заявителей о порядке подачи и р</w:t>
      </w:r>
      <w:r>
        <w:rPr>
          <w:rFonts w:cs="Liberation Serif" w:ascii="Liberation Serif" w:hAnsi="Liberation Serif"/>
          <w:b/>
          <w:sz w:val="28"/>
          <w:szCs w:val="28"/>
        </w:rPr>
        <w:t>ассмотрения жалобы, в том числе с использованием Единого портала</w:t>
      </w:r>
    </w:p>
    <w:p>
      <w:pPr>
        <w:pStyle w:val="Normal"/>
        <w:ind w:right="-2" w:firstLine="709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79. Комитет многофункциональный центр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, а также учредитель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обеспечивают: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органа местного самоуправления муниципального образования, предоставляющего муниципальную услугу, его должностных лиц </w:t>
        <w:br/>
        <w:t xml:space="preserve">и муниципальных служащих, решений и действий (бездействия)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на официальных сайтах органов, предоставляющих муниципальные услуги,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(</w:t>
      </w:r>
      <w:hyperlink r:id="rId15">
        <w:r>
          <w:rPr>
            <w:rFonts w:eastAsia="Calibri" w:cs="Liberation Serif" w:ascii="Liberation Serif" w:hAnsi="Liberation Serif"/>
            <w:sz w:val="28"/>
            <w:szCs w:val="28"/>
            <w:lang w:eastAsia="en-US"/>
          </w:rPr>
          <w:t>http://mfc66.ru/</w:t>
        </w:r>
      </w:hyperlink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) и учредителя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(http://digital.midural.ru/);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, его должностных лиц и работников, в том числе </w:t>
        <w:br/>
        <w:t>по телефону, электронной почте, при личном приеме.</w:t>
      </w:r>
    </w:p>
    <w:p>
      <w:pPr>
        <w:pStyle w:val="Normal"/>
        <w:widowControl w:val="false"/>
        <w:ind w:right="-2" w:firstLine="540"/>
        <w:jc w:val="center"/>
        <w:rPr>
          <w:rFonts w:ascii="Liberation Serif" w:hAnsi="Liberation Serif" w:cs="Liberation Serif"/>
          <w:b/>
          <w:b/>
          <w:sz w:val="16"/>
          <w:szCs w:val="16"/>
        </w:rPr>
      </w:pPr>
      <w:r>
        <w:rPr>
          <w:rFonts w:cs="Liberation Serif" w:ascii="Liberation Serif" w:hAnsi="Liberation Serif"/>
          <w:b/>
          <w:sz w:val="16"/>
          <w:szCs w:val="16"/>
        </w:rPr>
      </w:r>
    </w:p>
    <w:p>
      <w:pPr>
        <w:pStyle w:val="Normal"/>
        <w:widowControl w:val="false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  <w:r>
        <w:rPr>
          <w:rFonts w:cs="Liberation Serif" w:ascii="Liberation Serif" w:hAnsi="Liberation Serif"/>
          <w:sz w:val="28"/>
          <w:szCs w:val="28"/>
        </w:rPr>
        <w:t>:</w:t>
      </w:r>
    </w:p>
    <w:p>
      <w:pPr>
        <w:pStyle w:val="Normal"/>
        <w:widowControl w:val="false"/>
        <w:ind w:right="-2" w:firstLine="540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</w:r>
    </w:p>
    <w:p>
      <w:pPr>
        <w:pStyle w:val="Normal"/>
        <w:widowControl w:val="false"/>
        <w:ind w:right="-2" w:firstLine="709"/>
        <w:jc w:val="both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80.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регулируется следующими правовыми актами: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1) статьи 11.1-11.3 Федерального закона от 27 июля 2010 года № 210-ФЗ </w:t>
        <w:br/>
        <w:t>«Об организации предоставления государственных и муниципальных услуг»;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>2) постановление Правительства Свердловской области от 22.11.2018</w:t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>
      <w:pPr>
        <w:pStyle w:val="Normal"/>
        <w:ind w:right="-2" w:firstLine="709"/>
        <w:jc w:val="both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  <w:br/>
        <w:t xml:space="preserve">на решения и действия (бездействие) органа власти, предоставляющего муниципальную услугу, его должностных лиц и муниципальных служащих, </w:t>
        <w:br/>
        <w:t xml:space="preserve">а также решения и действия (бездействие)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, работников многофункционального центра </w:t>
      </w:r>
      <w:r>
        <w:rPr>
          <w:rFonts w:cs="Liberation Serif" w:ascii="Liberation Serif" w:hAnsi="Liberation Serif"/>
          <w:sz w:val="28"/>
          <w:szCs w:val="28"/>
        </w:rPr>
        <w:t>предоставления государственных и муниципальных услуг</w:t>
      </w: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 размещена в разделе «Дополнительная информация» </w:t>
        <w:br/>
        <w:t xml:space="preserve">на Едином портале. </w:t>
      </w:r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  <w:bookmarkStart w:id="22" w:name="Par310"/>
      <w:bookmarkStart w:id="23" w:name="Par341"/>
      <w:bookmarkStart w:id="24" w:name="Par346"/>
      <w:bookmarkStart w:id="25" w:name="Par310"/>
      <w:bookmarkStart w:id="26" w:name="Par341"/>
      <w:bookmarkStart w:id="27" w:name="Par346"/>
      <w:bookmarkEnd w:id="25"/>
      <w:bookmarkEnd w:id="26"/>
      <w:bookmarkEnd w:id="27"/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  <w:bookmarkStart w:id="28" w:name="_GoBack"/>
      <w:bookmarkStart w:id="29" w:name="_GoBack"/>
      <w:bookmarkEnd w:id="29"/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</w:r>
    </w:p>
    <w:p>
      <w:pPr>
        <w:pStyle w:val="Normal"/>
        <w:ind w:left="5103" w:right="-711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Приложение № 1 </w:t>
      </w:r>
    </w:p>
    <w:p>
      <w:pPr>
        <w:pStyle w:val="Normal"/>
        <w:ind w:left="5103" w:right="-2" w:hanging="0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eastAsia="Calibri" w:cs="Liberation Serif" w:ascii="Liberation Serif" w:hAnsi="Liberation Serif"/>
          <w:sz w:val="28"/>
          <w:szCs w:val="28"/>
          <w:lang w:eastAsia="en-US"/>
        </w:rPr>
        <w:t xml:space="preserve">к Административному регламенту </w:t>
      </w:r>
    </w:p>
    <w:p>
      <w:pPr>
        <w:pStyle w:val="ConsPlusNonformat"/>
        <w:jc w:val="center"/>
        <w:rPr>
          <w:rFonts w:ascii="Liberation Serif" w:hAnsi="Liberation Serif" w:cs="Liberation Serif"/>
          <w:b/>
          <w:b/>
          <w:bCs/>
          <w:sz w:val="28"/>
          <w:szCs w:val="28"/>
        </w:rPr>
      </w:pPr>
      <w:r>
        <w:rPr>
          <w:rFonts w:cs="Liberation Serif" w:ascii="Liberation Serif" w:hAnsi="Liberation Serif"/>
          <w:b/>
          <w:bCs/>
          <w:sz w:val="28"/>
          <w:szCs w:val="28"/>
        </w:rPr>
      </w:r>
    </w:p>
    <w:p>
      <w:pPr>
        <w:pStyle w:val="ConsPlusNonformat"/>
        <w:jc w:val="center"/>
        <w:rPr>
          <w:rFonts w:ascii="Liberation Serif" w:hAnsi="Liberation Serif" w:cs="Liberation Serif"/>
          <w:b/>
          <w:b/>
          <w:bCs/>
          <w:sz w:val="28"/>
          <w:szCs w:val="28"/>
        </w:rPr>
      </w:pPr>
      <w:r>
        <w:rPr>
          <w:rFonts w:cs="Liberation Serif" w:ascii="Liberation Serif" w:hAnsi="Liberation Serif"/>
          <w:b/>
          <w:bCs/>
          <w:sz w:val="28"/>
          <w:szCs w:val="28"/>
        </w:rPr>
        <w:t>СОГЛАСИЕ</w:t>
      </w:r>
    </w:p>
    <w:p>
      <w:pPr>
        <w:pStyle w:val="ConsPlusNonformat"/>
        <w:jc w:val="center"/>
        <w:rPr/>
      </w:pPr>
      <w:r>
        <w:rPr>
          <w:rFonts w:cs="Liberation Serif" w:ascii="Liberation Serif" w:hAnsi="Liberation Serif"/>
          <w:b/>
          <w:bCs/>
          <w:sz w:val="28"/>
          <w:szCs w:val="28"/>
        </w:rPr>
        <w:t>на предоставление в собственность бесплатно земельного участка, находящегося в государственной или муниципальной собственности</w:t>
      </w:r>
    </w:p>
    <w:p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Standard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tbl>
      <w:tblPr>
        <w:tblW w:w="1006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45"/>
        <w:gridCol w:w="5819"/>
      </w:tblGrid>
      <w:tr>
        <w:trPr>
          <w:trHeight w:val="1305" w:hRule="atLeast"/>
        </w:trPr>
        <w:tc>
          <w:tcPr>
            <w:tcW w:w="4245" w:type="dxa"/>
            <w:tcBorders/>
          </w:tcPr>
          <w:p>
            <w:pPr>
              <w:pStyle w:val="Style32"/>
              <w:widowControl w:val="false"/>
              <w:rPr/>
            </w:pPr>
            <w:r>
              <w:rPr/>
            </w:r>
          </w:p>
        </w:tc>
        <w:tc>
          <w:tcPr>
            <w:tcW w:w="5819" w:type="dxa"/>
            <w:tcBorders/>
          </w:tcPr>
          <w:p>
            <w:pPr>
              <w:pStyle w:val="Style32"/>
              <w:widowControl w:val="false"/>
              <w:jc w:val="both"/>
              <w:rPr/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В Комитет по управлению имуществом Администрации Артинского городского округа</w:t>
            </w:r>
          </w:p>
        </w:tc>
      </w:tr>
      <w:tr>
        <w:trPr/>
        <w:tc>
          <w:tcPr>
            <w:tcW w:w="4245" w:type="dxa"/>
            <w:tcBorders/>
          </w:tcPr>
          <w:p>
            <w:pPr>
              <w:pStyle w:val="Style32"/>
              <w:widowControl w:val="false"/>
              <w:rPr/>
            </w:pPr>
            <w:r>
              <w:rPr/>
            </w:r>
          </w:p>
        </w:tc>
        <w:tc>
          <w:tcPr>
            <w:tcW w:w="5819" w:type="dxa"/>
            <w:tcBorders/>
          </w:tcPr>
          <w:p>
            <w:pPr>
              <w:pStyle w:val="Style32"/>
              <w:widowControl w:val="false"/>
              <w:rPr/>
            </w:pPr>
            <w:r>
              <w:rPr>
                <w:rFonts w:cs="Liberation Serif" w:ascii="Liberation Serif" w:hAnsi="Liberation Serif"/>
                <w:sz w:val="28"/>
                <w:szCs w:val="28"/>
                <w:shd w:fill="FFFFFF" w:val="clear"/>
              </w:rPr>
              <w:t>от</w:t>
            </w:r>
            <w:r>
              <w:rPr>
                <w:rFonts w:ascii="Liberation Serif" w:hAnsi="Liberation Serif"/>
                <w:sz w:val="28"/>
                <w:szCs w:val="28"/>
                <w:shd w:fill="FFFFFF" w:val="clear"/>
              </w:rPr>
              <w:t>______________________________________</w:t>
            </w:r>
          </w:p>
          <w:p>
            <w:pPr>
              <w:pStyle w:val="Style32"/>
              <w:widowControl w:val="false"/>
              <w:rPr>
                <w:rFonts w:ascii="Liberation Serif" w:hAnsi="Liberation Serif"/>
                <w:sz w:val="28"/>
                <w:szCs w:val="28"/>
                <w:shd w:fill="FFFFFF" w:val="clear"/>
              </w:rPr>
            </w:pPr>
            <w:r>
              <w:rPr>
                <w:rFonts w:ascii="Liberation Serif" w:hAnsi="Liberation Serif"/>
                <w:sz w:val="28"/>
                <w:szCs w:val="28"/>
                <w:shd w:fill="FFFFFF" w:val="clear"/>
              </w:rPr>
              <w:t>________________________________________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hd w:fill="FFFFFF" w:val="clear"/>
              </w:rPr>
              <w:t>(фамилия, имя, отчество (при наличии))</w:t>
            </w:r>
          </w:p>
          <w:p>
            <w:pPr>
              <w:pStyle w:val="Style32"/>
              <w:widowControl w:val="false"/>
              <w:rPr/>
            </w:pPr>
            <w:r>
              <w:rPr>
                <w:rFonts w:cs="Liberation Serif" w:ascii="Liberation Serif" w:hAnsi="Liberation Serif"/>
                <w:sz w:val="28"/>
                <w:szCs w:val="28"/>
                <w:shd w:fill="FFFFFF" w:val="clear"/>
              </w:rPr>
              <w:t>________________________________________</w:t>
            </w:r>
          </w:p>
          <w:p>
            <w:pPr>
              <w:pStyle w:val="Standard"/>
              <w:widowControl w:val="false"/>
              <w:jc w:val="center"/>
              <w:textAlignment w:val="auto"/>
              <w:rPr/>
            </w:pPr>
            <w:r>
              <w:rPr>
                <w:rFonts w:cs="Liberation Serif" w:ascii="Liberation Serif" w:hAnsi="Liberation Serif"/>
                <w:sz w:val="20"/>
                <w:szCs w:val="20"/>
                <w:shd w:fill="FFFFFF" w:val="clear"/>
                <w:lang w:eastAsia="ru-RU"/>
              </w:rPr>
              <w:t>(</w:t>
            </w:r>
            <w:r>
              <w:rPr>
                <w:rFonts w:cs="Liberation Serif" w:ascii="Liberation Serif" w:hAnsi="Liberation Serif"/>
                <w:sz w:val="20"/>
                <w:szCs w:val="20"/>
                <w:shd w:fill="FFFFFF" w:val="clear"/>
              </w:rPr>
              <w:t>страховой номер индивидуального лицевого счета</w:t>
            </w:r>
          </w:p>
          <w:p>
            <w:pPr>
              <w:pStyle w:val="Standard"/>
              <w:widowControl w:val="false"/>
              <w:jc w:val="center"/>
              <w:textAlignment w:val="auto"/>
              <w:rPr/>
            </w:pPr>
            <w:r>
              <w:rPr>
                <w:rFonts w:cs="Liberation Serif" w:ascii="Liberation Serif" w:hAnsi="Liberation Serif"/>
                <w:sz w:val="20"/>
                <w:szCs w:val="20"/>
                <w:shd w:fill="FFFFFF" w:val="clear"/>
              </w:rPr>
              <w:t>(далее –  СНИЛС), дата рождения)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  <w:shd w:fill="FFFFFF" w:val="clear"/>
              </w:rPr>
              <w:t>________________________________________</w:t>
            </w:r>
            <w:r>
              <w:rPr>
                <w:rFonts w:ascii="Liberation Serif" w:hAnsi="Liberation Serif"/>
                <w:shd w:fill="FFFFFF" w:val="clear"/>
              </w:rPr>
              <w:t xml:space="preserve"> </w:t>
            </w:r>
            <w:r>
              <w:rPr>
                <w:rFonts w:cs="Liberation Serif" w:ascii="Liberation Serif" w:hAnsi="Liberation Serif"/>
                <w:shd w:fill="FFFFFF" w:val="clear"/>
              </w:rPr>
              <w:t>(наименование и реквизиты документа,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hd w:fill="FFFFFF" w:val="clear"/>
              </w:rPr>
              <w:t>удостоверяющего личность)</w:t>
            </w:r>
          </w:p>
          <w:p>
            <w:pPr>
              <w:pStyle w:val="Style32"/>
              <w:widowControl w:val="false"/>
              <w:rPr/>
            </w:pPr>
            <w:r>
              <w:rPr>
                <w:rFonts w:cs="Liberation Serif" w:ascii="Liberation Serif" w:hAnsi="Liberation Serif"/>
                <w:sz w:val="28"/>
                <w:szCs w:val="28"/>
                <w:shd w:fill="FFFFFF" w:val="clear"/>
              </w:rPr>
              <w:t>________________________________________</w:t>
            </w:r>
          </w:p>
          <w:p>
            <w:pPr>
              <w:pStyle w:val="Style32"/>
              <w:widowControl w:val="false"/>
              <w:rPr/>
            </w:pPr>
            <w:r>
              <w:rPr>
                <w:rFonts w:cs="Liberation Serif" w:ascii="Liberation Serif" w:hAnsi="Liberation Serif"/>
                <w:sz w:val="28"/>
                <w:szCs w:val="28"/>
                <w:shd w:fill="FFFFFF" w:val="clear"/>
              </w:rPr>
              <w:t>________________________________________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hd w:fill="FFFFFF" w:val="clear"/>
              </w:rPr>
              <w:t>(адрес места жительства, контактный телефон,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hd w:fill="FFFFFF" w:val="clear"/>
              </w:rPr>
              <w:t>адрес электронной почты)</w:t>
            </w:r>
          </w:p>
        </w:tc>
      </w:tr>
      <w:tr>
        <w:trPr/>
        <w:tc>
          <w:tcPr>
            <w:tcW w:w="4245" w:type="dxa"/>
            <w:tcBorders/>
          </w:tcPr>
          <w:p>
            <w:pPr>
              <w:pStyle w:val="Style32"/>
              <w:widowControl w:val="false"/>
              <w:rPr/>
            </w:pPr>
            <w:r>
              <w:rPr/>
            </w:r>
          </w:p>
        </w:tc>
        <w:tc>
          <w:tcPr>
            <w:tcW w:w="5819" w:type="dxa"/>
            <w:tcBorders/>
          </w:tcPr>
          <w:p>
            <w:pPr>
              <w:pStyle w:val="Style32"/>
              <w:widowControl w:val="false"/>
              <w:rPr/>
            </w:pPr>
            <w:r>
              <w:rPr>
                <w:rFonts w:cs="Liberation Serif" w:ascii="Liberation Serif" w:hAnsi="Liberation Serif"/>
                <w:sz w:val="28"/>
                <w:szCs w:val="28"/>
                <w:shd w:fill="FFFFFF" w:val="clear"/>
              </w:rPr>
              <w:t>от</w:t>
            </w:r>
            <w:r>
              <w:rPr>
                <w:rFonts w:ascii="Liberation Serif" w:hAnsi="Liberation Serif"/>
                <w:sz w:val="28"/>
                <w:szCs w:val="28"/>
                <w:shd w:fill="FFFFFF" w:val="clear"/>
              </w:rPr>
              <w:t xml:space="preserve"> _____________________________________</w:t>
            </w:r>
          </w:p>
          <w:p>
            <w:pPr>
              <w:pStyle w:val="Style32"/>
              <w:widowControl w:val="false"/>
              <w:rPr>
                <w:rFonts w:ascii="Liberation Serif" w:hAnsi="Liberation Serif"/>
                <w:sz w:val="28"/>
                <w:szCs w:val="28"/>
                <w:shd w:fill="FFFFFF" w:val="clear"/>
              </w:rPr>
            </w:pPr>
            <w:r>
              <w:rPr>
                <w:rFonts w:ascii="Liberation Serif" w:hAnsi="Liberation Serif"/>
                <w:sz w:val="28"/>
                <w:szCs w:val="28"/>
                <w:shd w:fill="FFFFFF" w:val="clear"/>
              </w:rPr>
              <w:t>________________________________________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hd w:fill="FFFFFF" w:val="clear"/>
              </w:rPr>
              <w:t>(фамилия, имя, отчество (при наличии))</w:t>
            </w:r>
          </w:p>
          <w:p>
            <w:pPr>
              <w:pStyle w:val="Style32"/>
              <w:widowControl w:val="false"/>
              <w:rPr/>
            </w:pPr>
            <w:r>
              <w:rPr>
                <w:rFonts w:cs="Liberation Serif" w:ascii="Liberation Serif" w:hAnsi="Liberation Serif"/>
                <w:sz w:val="28"/>
                <w:szCs w:val="28"/>
                <w:shd w:fill="FFFFFF" w:val="clear"/>
              </w:rPr>
              <w:t>________________________________________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hd w:fill="FFFFFF" w:val="clear"/>
              </w:rPr>
              <w:t>(СНИЛС, дата рождения)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ascii="Liberation Serif" w:hAnsi="Liberation Serif"/>
                <w:sz w:val="28"/>
                <w:szCs w:val="28"/>
                <w:shd w:fill="FFFFFF" w:val="clear"/>
              </w:rPr>
              <w:t>________________________________________</w:t>
            </w:r>
            <w:r>
              <w:rPr>
                <w:rFonts w:ascii="Liberation Serif" w:hAnsi="Liberation Serif"/>
                <w:shd w:fill="FFFFFF" w:val="clear"/>
              </w:rPr>
              <w:t xml:space="preserve"> </w:t>
            </w:r>
            <w:r>
              <w:rPr>
                <w:rFonts w:cs="Liberation Serif" w:ascii="Liberation Serif" w:hAnsi="Liberation Serif"/>
                <w:shd w:fill="FFFFFF" w:val="clear"/>
              </w:rPr>
              <w:t>(наименование и реквизиты документа,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hd w:fill="FFFFFF" w:val="clear"/>
              </w:rPr>
              <w:t>удостоверяющего личность)</w:t>
            </w:r>
          </w:p>
          <w:p>
            <w:pPr>
              <w:pStyle w:val="Style32"/>
              <w:widowControl w:val="false"/>
              <w:rPr/>
            </w:pPr>
            <w:r>
              <w:rPr>
                <w:rFonts w:cs="Liberation Serif" w:ascii="Liberation Serif" w:hAnsi="Liberation Serif"/>
                <w:sz w:val="28"/>
                <w:szCs w:val="28"/>
                <w:shd w:fill="FFFFFF" w:val="clear"/>
              </w:rPr>
              <w:t>________________________________________</w:t>
            </w:r>
          </w:p>
          <w:p>
            <w:pPr>
              <w:pStyle w:val="Style32"/>
              <w:widowControl w:val="false"/>
              <w:rPr/>
            </w:pPr>
            <w:r>
              <w:rPr>
                <w:rFonts w:cs="Liberation Serif" w:ascii="Liberation Serif" w:hAnsi="Liberation Serif"/>
                <w:sz w:val="28"/>
                <w:szCs w:val="28"/>
                <w:shd w:fill="FFFFFF" w:val="clear"/>
              </w:rPr>
              <w:t>________________________________________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hd w:fill="FFFFFF" w:val="clear"/>
              </w:rPr>
              <w:t>(адрес места жительства, контактный телефон,</w:t>
            </w:r>
          </w:p>
          <w:p>
            <w:pPr>
              <w:pStyle w:val="Style32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hd w:fill="FFFFFF" w:val="clear"/>
              </w:rPr>
              <w:t>адрес электронной почты)</w:t>
            </w:r>
          </w:p>
        </w:tc>
      </w:tr>
    </w:tbl>
    <w:p>
      <w:pPr>
        <w:pStyle w:val="Standard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ConsPlusNonforma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 соответствии со статьей 39</w:t>
      </w:r>
      <w:r>
        <w:rPr>
          <w:rFonts w:cs="Liberation Serif" w:ascii="Liberation Serif" w:hAnsi="Liberation Serif"/>
          <w:sz w:val="28"/>
          <w:szCs w:val="28"/>
          <w:vertAlign w:val="superscript"/>
        </w:rPr>
        <w:t xml:space="preserve">5 </w:t>
      </w:r>
      <w:r>
        <w:rPr>
          <w:rFonts w:cs="Liberation Serif" w:ascii="Liberation Serif" w:hAnsi="Liberation Serif"/>
          <w:sz w:val="28"/>
          <w:szCs w:val="28"/>
        </w:rPr>
        <w:t>Земельного кодекса Российской Федерации, пунктом 5 статьи 26 Закона Свердловской области от 7 июля 2004 года № 18-ОЗ «Об особенностях регулирования земельных отношений на территории Свердловской области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»</w:t>
      </w:r>
      <w:r>
        <w:rPr>
          <w:rFonts w:cs="Liberation Serif" w:ascii="Liberation Serif" w:hAnsi="Liberation Serif"/>
          <w:sz w:val="28"/>
          <w:szCs w:val="28"/>
        </w:rPr>
        <w:t>, на основании подпункта 3 пункта 2 статьи 22 Закона Свердловской области от 7 июля 2004 года № 18-ОЗ «Об особенностях регулирования земельных отношений на территории Свердловской области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»</w:t>
      </w:r>
      <w:r>
        <w:rPr>
          <w:rFonts w:cs="Liberation Serif" w:ascii="Liberation Serif" w:hAnsi="Liberation Serif"/>
          <w:sz w:val="28"/>
          <w:szCs w:val="28"/>
        </w:rPr>
        <w:t xml:space="preserve">, извещения о предоставлении земельного участка выражаю (выражаем) согласие на предоставление мне (нам) в собственность бесплатно для индивидуального жилищного строительства земельного участка с кадастровым номером _______________________________ площадью ____________________кв. метров, </w:t>
      </w:r>
    </w:p>
    <w:p>
      <w:pPr>
        <w:pStyle w:val="ConsPlusNonforma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местоположение: ______________________________________________________________________</w:t>
      </w:r>
    </w:p>
    <w:p>
      <w:pPr>
        <w:pStyle w:val="ConsPlusNonformat"/>
        <w:ind w:firstLine="737"/>
        <w:jc w:val="both"/>
        <w:rPr>
          <w:rFonts w:ascii="Liberation Serif" w:hAnsi="Liberation Serif" w:cs="Liberation Serif"/>
          <w:b/>
          <w:b/>
          <w:sz w:val="28"/>
          <w:szCs w:val="28"/>
          <w:u w:val="single"/>
        </w:rPr>
      </w:pPr>
      <w:r>
        <w:rPr>
          <w:rFonts w:cs="Liberation Serif" w:ascii="Liberation Serif" w:hAnsi="Liberation Serif"/>
          <w:b/>
          <w:sz w:val="28"/>
          <w:szCs w:val="28"/>
          <w:u w:val="single"/>
        </w:rPr>
        <w:t>в состоянии, существующем на день подписания настоящего согласия.</w:t>
      </w:r>
    </w:p>
    <w:p>
      <w:pPr>
        <w:pStyle w:val="ConsPlusNonformat"/>
        <w:ind w:firstLine="737"/>
        <w:jc w:val="both"/>
        <w:rPr/>
      </w:pPr>
      <w:r>
        <w:rPr/>
      </w:r>
    </w:p>
    <w:p>
      <w:pPr>
        <w:pStyle w:val="Style32"/>
        <w:ind w:firstLine="737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Сведения о детях</w:t>
      </w:r>
      <w:r>
        <w:rPr>
          <w:rFonts w:cs="Liberation Serif" w:ascii="Liberation Serif" w:hAnsi="Liberation Serif"/>
          <w:sz w:val="28"/>
          <w:szCs w:val="28"/>
          <w:vertAlign w:val="superscript"/>
        </w:rPr>
        <w:t>1</w:t>
      </w:r>
      <w:r>
        <w:rPr>
          <w:rFonts w:cs="Liberation Serif" w:ascii="Liberation Serif" w:hAnsi="Liberation Serif"/>
          <w:sz w:val="28"/>
          <w:szCs w:val="28"/>
        </w:rPr>
        <w:t>:</w:t>
      </w:r>
    </w:p>
    <w:p>
      <w:pPr>
        <w:pStyle w:val="Style32"/>
        <w:ind w:firstLine="737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1. _______________________________________________________________;</w:t>
      </w:r>
    </w:p>
    <w:p>
      <w:pPr>
        <w:pStyle w:val="Style32"/>
        <w:ind w:left="680" w:hanging="0"/>
        <w:jc w:val="center"/>
        <w:rPr/>
      </w:pPr>
      <w:r>
        <w:rPr>
          <w:rFonts w:cs="Liberation Serif" w:ascii="Liberation Serif" w:hAnsi="Liberation Serif"/>
        </w:rPr>
        <w:t>(фамилия, имя, отчество (при наличии),</w:t>
      </w:r>
      <w:r>
        <w:rPr>
          <w:rFonts w:cs="Liberation Serif" w:ascii="Liberation Serif" w:hAnsi="Liberation Serif"/>
          <w:shd w:fill="FFFFFF" w:val="clear"/>
        </w:rPr>
        <w:t xml:space="preserve"> дата рождения ребенка. В случае непредставления свидетельства </w:t>
        <w:br/>
        <w:t>о рождении ребенка необходимо указать полное наименование органа записи актов гражданского состояния (далее – ЗАГС), которым произведена государственная регистрация рождения,</w:t>
      </w:r>
    </w:p>
    <w:p>
      <w:pPr>
        <w:pStyle w:val="Style32"/>
        <w:ind w:left="680" w:hanging="0"/>
        <w:jc w:val="center"/>
        <w:rPr/>
      </w:pPr>
      <w:r>
        <w:rPr>
          <w:rFonts w:cs="Liberation Serif" w:ascii="Liberation Serif" w:hAnsi="Liberation Serif"/>
          <w:shd w:fill="FFFFFF" w:val="clear"/>
        </w:rPr>
        <w:t>номер записи регистрации и дату составления такой записи)</w:t>
      </w:r>
    </w:p>
    <w:p>
      <w:pPr>
        <w:pStyle w:val="Style32"/>
        <w:ind w:firstLine="737"/>
        <w:jc w:val="both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2. _______________________________________________________________;</w:t>
      </w:r>
    </w:p>
    <w:p>
      <w:pPr>
        <w:pStyle w:val="Style32"/>
        <w:ind w:left="680" w:hanging="0"/>
        <w:jc w:val="center"/>
        <w:rPr/>
      </w:pPr>
      <w:r>
        <w:rPr>
          <w:rFonts w:cs="Liberation Serif" w:ascii="Liberation Serif" w:hAnsi="Liberation Serif"/>
          <w:shd w:fill="FFFFFF" w:val="clear"/>
        </w:rPr>
        <w:t xml:space="preserve">(фамилия, имя, отчество (при наличии), дата рождения ребенка. В случае непредставления свидетельства </w:t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</w:t>
      </w:r>
    </w:p>
    <w:p>
      <w:pPr>
        <w:pStyle w:val="Style32"/>
        <w:ind w:left="680" w:hanging="0"/>
        <w:jc w:val="center"/>
        <w:rPr/>
      </w:pPr>
      <w:r>
        <w:rPr>
          <w:rFonts w:cs="Liberation Serif" w:ascii="Liberation Serif" w:hAnsi="Liberation Serif"/>
          <w:shd w:fill="FFFFFF" w:val="clear"/>
        </w:rPr>
        <w:t>и дат</w:t>
      </w:r>
      <w:r>
        <w:rPr>
          <w:rStyle w:val="Annotationreference"/>
          <w:rFonts w:eastAsia="Times New Roman" w:cs="Times New Roman" w:ascii="Liberation Serif" w:hAnsi="Liberation Serif"/>
          <w:shd w:fill="FFFFFF" w:val="clear"/>
          <w:lang w:eastAsia="ru-RU"/>
        </w:rPr>
        <w:t>у</w:t>
      </w:r>
      <w:r>
        <w:rPr>
          <w:rFonts w:cs="Liberation Serif" w:ascii="Liberation Serif" w:hAnsi="Liberation Serif"/>
          <w:shd w:fill="FFFFFF" w:val="clear"/>
        </w:rPr>
        <w:t xml:space="preserve"> составления такой записи)</w:t>
      </w:r>
    </w:p>
    <w:p>
      <w:pPr>
        <w:pStyle w:val="Style32"/>
        <w:ind w:firstLine="737"/>
        <w:jc w:val="both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3. _______________________________________________________________.</w:t>
      </w:r>
    </w:p>
    <w:p>
      <w:pPr>
        <w:pStyle w:val="Style32"/>
        <w:ind w:left="680" w:hanging="0"/>
        <w:jc w:val="center"/>
        <w:rPr/>
      </w:pPr>
      <w:r>
        <w:rPr>
          <w:rFonts w:cs="Liberation Serif" w:ascii="Liberation Serif" w:hAnsi="Liberation Serif"/>
          <w:shd w:fill="FFFFFF" w:val="clear"/>
        </w:rPr>
        <w:t xml:space="preserve">(фамилия, имя, отчество (при наличии), дата рождения ребенка. В случае непредставления свидетельства </w:t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</w:p>
    <w:p>
      <w:pPr>
        <w:pStyle w:val="Style32"/>
        <w:jc w:val="both"/>
        <w:rPr>
          <w:rFonts w:ascii="Liberation Serif" w:hAnsi="Liberation Serif"/>
          <w:sz w:val="16"/>
          <w:szCs w:val="16"/>
          <w:shd w:fill="FFFFFF" w:val="clear"/>
        </w:rPr>
      </w:pPr>
      <w:r>
        <w:rPr>
          <w:rFonts w:ascii="Liberation Serif" w:hAnsi="Liberation Serif"/>
          <w:sz w:val="16"/>
          <w:szCs w:val="16"/>
          <w:shd w:fill="FFFFFF" w:val="clear"/>
        </w:rPr>
      </w:r>
    </w:p>
    <w:p>
      <w:pPr>
        <w:pStyle w:val="Style32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Сведения о членах семьи, имеющей в своем составе инвалидов</w:t>
      </w:r>
      <w:r>
        <w:rPr>
          <w:rFonts w:cs="Liberation Serif" w:ascii="Liberation Serif" w:hAnsi="Liberation Serif"/>
          <w:sz w:val="28"/>
          <w:szCs w:val="28"/>
          <w:shd w:fill="FFFFFF" w:val="clear"/>
          <w:vertAlign w:val="superscript"/>
        </w:rPr>
        <w:t>2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:</w:t>
      </w:r>
    </w:p>
    <w:p>
      <w:pPr>
        <w:pStyle w:val="Style32"/>
        <w:ind w:firstLine="709"/>
        <w:jc w:val="center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1. _______________________________________________________________;</w:t>
      </w:r>
    </w:p>
    <w:p>
      <w:pPr>
        <w:pStyle w:val="Style32"/>
        <w:ind w:left="680" w:hanging="0"/>
        <w:jc w:val="center"/>
        <w:rPr/>
      </w:pPr>
      <w:r>
        <w:rPr>
          <w:rFonts w:cs="Liberation Serif" w:ascii="Liberation Serif" w:hAnsi="Liberation Serif"/>
          <w:shd w:fill="FFFFFF" w:val="clear"/>
        </w:rPr>
        <w:t>(фамилия, имя, отчество (при наличии), дата рождения инвалида, СНИЛС, наименование и реквизиты документа, удостоверяющего личность. 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</w:p>
    <w:p>
      <w:pPr>
        <w:pStyle w:val="Style32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2. _______________________________________________________________;</w:t>
      </w:r>
    </w:p>
    <w:p>
      <w:pPr>
        <w:pStyle w:val="Style32"/>
        <w:ind w:left="680" w:hanging="0"/>
        <w:jc w:val="center"/>
        <w:rPr/>
      </w:pPr>
      <w:r>
        <w:rPr>
          <w:rFonts w:cs="Liberation Serif" w:ascii="Liberation Serif" w:hAnsi="Liberation Serif"/>
          <w:shd w:fill="FFFFFF" w:val="clear"/>
        </w:rPr>
        <w:t>(степень родства, фамилия, имя, отчество (при наличии), дата рождения, СНИЛС, наименование</w:t>
      </w:r>
    </w:p>
    <w:p>
      <w:pPr>
        <w:pStyle w:val="Style32"/>
        <w:ind w:left="680" w:hanging="0"/>
        <w:jc w:val="center"/>
        <w:rPr/>
      </w:pPr>
      <w:r>
        <w:rPr>
          <w:rFonts w:cs="Liberation Serif" w:ascii="Liberation Serif" w:hAnsi="Liberation Serif"/>
          <w:shd w:fill="FFFFFF" w:val="clear"/>
        </w:rPr>
        <w:t>и реквизиты документа, удостоверяющего личность. В случае непредставления документов, подтверждающих семейные отношения с инвалидом, необходимо указать полное наименование органа ЗАГС, которым произведена государственная регистрация рождения, иного акта гражданского состояния, номер записи регистрации и дату составления такой записи)</w:t>
      </w:r>
    </w:p>
    <w:p>
      <w:pPr>
        <w:pStyle w:val="Style32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3._______________________________________________________________.</w:t>
      </w:r>
    </w:p>
    <w:p>
      <w:pPr>
        <w:pStyle w:val="Style32"/>
        <w:ind w:firstLine="709"/>
        <w:jc w:val="both"/>
        <w:rPr>
          <w:rFonts w:ascii="Liberation Serif" w:hAnsi="Liberation Serif" w:cs="Liberation Serif"/>
          <w:sz w:val="16"/>
          <w:szCs w:val="16"/>
          <w:shd w:fill="FFFFFF" w:val="clear"/>
        </w:rPr>
      </w:pPr>
      <w:r>
        <w:rPr>
          <w:rFonts w:cs="Liberation Serif" w:ascii="Liberation Serif" w:hAnsi="Liberation Serif"/>
          <w:sz w:val="16"/>
          <w:szCs w:val="16"/>
          <w:shd w:fill="FFFFFF" w:val="clear"/>
        </w:rPr>
      </w:r>
    </w:p>
    <w:p>
      <w:pPr>
        <w:pStyle w:val="Style32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Сведения о документах, подтверждающих нуждаемость в жилых помещениях, предоставляемых по договорам социального найма:</w:t>
      </w:r>
    </w:p>
    <w:p>
      <w:pPr>
        <w:pStyle w:val="Style32"/>
        <w:jc w:val="both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______________________________________________________________________.</w:t>
      </w:r>
    </w:p>
    <w:p>
      <w:pPr>
        <w:pStyle w:val="Style32"/>
        <w:jc w:val="center"/>
        <w:rPr/>
      </w:pPr>
      <w:r>
        <w:rPr>
          <w:rFonts w:cs="Liberation Serif" w:ascii="Liberation Serif" w:hAnsi="Liberation Serif"/>
          <w:shd w:fill="FFFFFF" w:val="clear"/>
        </w:rPr>
        <w:t>(наименование, реквизиты)</w:t>
      </w:r>
    </w:p>
    <w:p>
      <w:pPr>
        <w:pStyle w:val="Style32"/>
        <w:ind w:firstLine="709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Сведения о заключении (расторжении) брака:</w:t>
      </w:r>
    </w:p>
    <w:p>
      <w:pPr>
        <w:pStyle w:val="Style32"/>
        <w:jc w:val="both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______________________________________________________________________.</w:t>
      </w:r>
    </w:p>
    <w:p>
      <w:pPr>
        <w:pStyle w:val="Style32"/>
        <w:jc w:val="center"/>
        <w:rPr/>
      </w:pPr>
      <w:r>
        <w:rPr>
          <w:rFonts w:cs="Liberation Serif" w:ascii="Liberation Serif" w:hAnsi="Liberation Serif"/>
          <w:shd w:fill="FFFFFF" w:val="clear"/>
        </w:rPr>
        <w:t xml:space="preserve">(заполняется в случае непредставления документов, подтверждающих заключение (расторжение) брака, </w:t>
        <w:br/>
        <w:t>с указанием полного наименования органа ЗАГС, которым произведена государственная регистрация,</w:t>
      </w:r>
    </w:p>
    <w:p>
      <w:pPr>
        <w:pStyle w:val="Style32"/>
        <w:jc w:val="center"/>
        <w:rPr/>
      </w:pPr>
      <w:r>
        <w:rPr>
          <w:rFonts w:cs="Liberation Serif" w:ascii="Liberation Serif" w:hAnsi="Liberation Serif"/>
          <w:shd w:fill="FFFFFF" w:val="clear"/>
        </w:rPr>
        <w:t>номера записи регистрации и даты ее составления)</w:t>
      </w:r>
    </w:p>
    <w:p>
      <w:pPr>
        <w:pStyle w:val="Style32"/>
        <w:jc w:val="center"/>
        <w:rPr>
          <w:rFonts w:ascii="Liberation Serif" w:hAnsi="Liberation Serif" w:cs="Liberation Serif"/>
          <w:sz w:val="16"/>
          <w:szCs w:val="16"/>
          <w:shd w:fill="FFFFFF" w:val="clear"/>
        </w:rPr>
      </w:pPr>
      <w:r>
        <w:rPr>
          <w:rFonts w:cs="Liberation Serif" w:ascii="Liberation Serif" w:hAnsi="Liberation Serif"/>
          <w:sz w:val="16"/>
          <w:szCs w:val="16"/>
          <w:shd w:fill="FFFFFF" w:val="clear"/>
        </w:rPr>
      </w:r>
    </w:p>
    <w:p>
      <w:pPr>
        <w:pStyle w:val="Style32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Сведения о документах, подтверждающих смену фамилии, имени или отчества, с указанием таких фамилии, имени или отчества до их изменения</w:t>
        <w:br/>
        <w:t>и после:</w:t>
      </w:r>
    </w:p>
    <w:p>
      <w:pPr>
        <w:pStyle w:val="Style32"/>
        <w:jc w:val="both"/>
        <w:rPr/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______________________________________________________________________.</w:t>
      </w:r>
    </w:p>
    <w:p>
      <w:pPr>
        <w:pStyle w:val="Style32"/>
        <w:jc w:val="center"/>
        <w:rPr/>
      </w:pPr>
      <w:r>
        <w:rPr>
          <w:rFonts w:cs="Liberation Serif" w:ascii="Liberation Serif" w:hAnsi="Liberation Serif"/>
          <w:shd w:fill="FFFFFF" w:val="clear"/>
        </w:rPr>
        <w:t>(фамилия, имя, отчество (при наличии). В случае непредставления документов, подтверждающих смену фамилии, имени или отчества, необходимо указать полное наименование органа ЗАГС, которым произведена государственная регистрация акта гражданского состояния, номер записи регистрации</w:t>
      </w:r>
    </w:p>
    <w:p>
      <w:pPr>
        <w:pStyle w:val="Style32"/>
        <w:jc w:val="center"/>
        <w:rPr/>
      </w:pPr>
      <w:r>
        <w:rPr>
          <w:rFonts w:cs="Liberation Serif" w:ascii="Liberation Serif" w:hAnsi="Liberation Serif"/>
          <w:shd w:fill="FFFFFF" w:val="clear"/>
        </w:rPr>
        <w:t>и дату составления такой записи)</w:t>
      </w:r>
    </w:p>
    <w:p>
      <w:pPr>
        <w:pStyle w:val="ConsPlusNonformat"/>
        <w:ind w:firstLine="737"/>
        <w:jc w:val="both"/>
        <w:rPr/>
      </w:pPr>
      <w:r>
        <w:rPr/>
      </w:r>
    </w:p>
    <w:p>
      <w:pPr>
        <w:pStyle w:val="ConsPlusNonformat"/>
        <w:ind w:firstLine="737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Подтверждаю (подтверждаем), что до даты подачи настоящего согласия мной (нами) не реализовано право на получение однократно бесплатно в собственность земельного участка для индивидуального жилищного строительства.</w:t>
      </w:r>
    </w:p>
    <w:p>
      <w:pPr>
        <w:pStyle w:val="ConsPlusNonformat"/>
        <w:ind w:firstLine="737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Подтверждаю (подтверждаем) полноту и достоверность представленных сведений и не возражаю (не возражаем) в проведении проверки представленных мной (нами) сведений, а также обработки моих </w:t>
      </w:r>
      <w:r>
        <w:rPr>
          <w:rStyle w:val="Annotationreference"/>
          <w:rFonts w:cs="Times New Roman" w:ascii="Liberation Serif" w:hAnsi="Liberation Serif"/>
          <w:sz w:val="28"/>
          <w:szCs w:val="28"/>
        </w:rPr>
        <w:t xml:space="preserve">(наших) </w:t>
      </w:r>
      <w:r>
        <w:rPr>
          <w:rFonts w:cs="Liberation Serif" w:ascii="Liberation Serif" w:hAnsi="Liberation Serif"/>
          <w:sz w:val="28"/>
          <w:szCs w:val="28"/>
        </w:rPr>
        <w:t>персональных данных и персональных данных представляемых мною (нами) лиц в соответствии с Федеральны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м законом от 27 июля 2006 года № 152-ФЗ </w:t>
      </w:r>
      <w:r>
        <w:rPr>
          <w:rFonts w:cs="Liberation Serif" w:ascii="Liberation Serif" w:hAnsi="Liberation Serif"/>
          <w:sz w:val="28"/>
          <w:szCs w:val="28"/>
        </w:rPr>
        <w:t>«</w:t>
      </w:r>
      <w:r>
        <w:rPr>
          <w:rFonts w:cs="Liberation Serif" w:ascii="Liberation Serif" w:hAnsi="Liberation Serif"/>
          <w:color w:val="000000"/>
          <w:sz w:val="28"/>
          <w:szCs w:val="28"/>
        </w:rPr>
        <w:t>О персональных данных</w:t>
      </w:r>
      <w:r>
        <w:rPr>
          <w:rFonts w:cs="Liberation Serif" w:ascii="Liberation Serif" w:hAnsi="Liberation Serif"/>
          <w:bCs/>
          <w:color w:val="000000"/>
          <w:sz w:val="28"/>
          <w:szCs w:val="28"/>
        </w:rPr>
        <w:t>»</w:t>
      </w:r>
      <w:r>
        <w:rPr>
          <w:rFonts w:cs="Liberation Serif" w:ascii="Liberation Serif" w:hAnsi="Liberation Serif"/>
          <w:color w:val="000000"/>
          <w:sz w:val="28"/>
          <w:szCs w:val="28"/>
        </w:rPr>
        <w:t>.</w:t>
      </w:r>
    </w:p>
    <w:p>
      <w:pPr>
        <w:pStyle w:val="ConsPlusNonforma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ConsPlusNonformat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К настоящему согласию прилагаются следующие документы:</w:t>
      </w:r>
    </w:p>
    <w:p>
      <w:pPr>
        <w:pStyle w:val="ConsPlusNonformat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1. _______________________________________________________________.</w:t>
      </w:r>
    </w:p>
    <w:p>
      <w:pPr>
        <w:pStyle w:val="ConsPlusNonformat"/>
        <w:ind w:firstLine="709"/>
        <w:jc w:val="center"/>
        <w:rPr/>
      </w:pPr>
      <w:r>
        <w:rPr>
          <w:rFonts w:cs="Liberation Serif" w:ascii="Liberation Serif" w:hAnsi="Liberation Serif"/>
        </w:rPr>
        <w:t>(порядковый номер, наименование и реквизиты документа)</w:t>
      </w:r>
    </w:p>
    <w:p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2. _______________________________________________________________.</w:t>
      </w:r>
    </w:p>
    <w:p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3. _______________________________________________________________. </w:t>
      </w:r>
    </w:p>
    <w:p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4. _______________________________________________________________.</w:t>
      </w:r>
    </w:p>
    <w:p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ConsPlusNonformat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5. _______________________________________________________________. </w:t>
      </w:r>
    </w:p>
    <w:p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ascii="Liberation Serif" w:hAnsi="Liberation Serif"/>
          <w:sz w:val="28"/>
          <w:szCs w:val="28"/>
        </w:rPr>
        <w:t>«__» _____________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_________________</w:t>
      </w:r>
    </w:p>
    <w:p>
      <w:pPr>
        <w:pStyle w:val="ConsPlusNonformat"/>
        <w:jc w:val="both"/>
        <w:rPr/>
      </w:pPr>
      <w:r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</w:rPr>
        <w:t xml:space="preserve">(дата)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/>
        </w:rPr>
        <w:t>(подпись)</w:t>
      </w:r>
    </w:p>
    <w:p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ascii="Liberation Serif" w:hAnsi="Liberation Serif"/>
          <w:sz w:val="28"/>
          <w:szCs w:val="28"/>
        </w:rPr>
        <w:t>«__» _____________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_________________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4"/>
          <w:szCs w:val="24"/>
        </w:rPr>
        <w:t xml:space="preserve">                   </w:t>
      </w: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</w:rPr>
        <w:t>(дата)                                                                                                                                         (подпись)</w:t>
      </w:r>
    </w:p>
    <w:p>
      <w:pPr>
        <w:pStyle w:val="Style32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Style32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Standard"/>
        <w:tabs>
          <w:tab w:val="clear" w:pos="708"/>
          <w:tab w:val="left" w:pos="3415" w:leader="none"/>
        </w:tabs>
        <w:ind w:firstLine="737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___________________</w:t>
      </w:r>
    </w:p>
    <w:p>
      <w:pPr>
        <w:pStyle w:val="Style32"/>
        <w:ind w:firstLine="737"/>
        <w:jc w:val="both"/>
        <w:rPr/>
      </w:pPr>
      <w:r>
        <w:rPr>
          <w:rFonts w:cs="Liberation Serif" w:ascii="Liberation Serif" w:hAnsi="Liberation Serif"/>
          <w:vertAlign w:val="superscript"/>
        </w:rPr>
        <w:t>1</w:t>
      </w:r>
      <w:r>
        <w:rPr>
          <w:rFonts w:cs="Liberation Serif" w:ascii="Liberation Serif" w:hAnsi="Liberation Serif"/>
        </w:rPr>
        <w:t xml:space="preserve"> Заполняется гражданами, имеющими на день подачи настоящего </w:t>
      </w:r>
      <w:r>
        <w:rPr>
          <w:rFonts w:eastAsia="Liberation Mono" w:cs="Liberation Serif" w:ascii="Liberation Serif" w:hAnsi="Liberation Serif"/>
        </w:rPr>
        <w:t>согласия</w:t>
      </w:r>
      <w:r>
        <w:rPr>
          <w:rFonts w:cs="Liberation Serif" w:ascii="Liberation Serif" w:hAnsi="Liberation Serif"/>
        </w:rPr>
        <w:t xml:space="preserve"> трех и более детей.</w:t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cs="Liberation Serif" w:ascii="Liberation Serif" w:hAnsi="Liberation Serif"/>
          <w:vertAlign w:val="superscript"/>
        </w:rPr>
        <w:t xml:space="preserve">2 </w:t>
      </w:r>
      <w:r>
        <w:rPr>
          <w:rFonts w:cs="Liberation Serif" w:ascii="Liberation Serif" w:hAnsi="Liberation Serif"/>
        </w:rPr>
        <w:t>Заполняется членами семьи, имеющей в своем составе инвалида, состоящими на учете в качестве нуждающихся в жилых помещениях, предоставляемых по договорам социального найма, с указанием на степень родства с инвалидом, членом такой семьи.</w:t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>
          <w:rFonts w:eastAsia="Arial Unicode MS" w:cs="Liberation Serif" w:ascii="Liberation Serif" w:hAnsi="Liberation Serif"/>
        </w:rPr>
      </w:r>
    </w:p>
    <w:p>
      <w:pPr>
        <w:pStyle w:val="Style32"/>
        <w:ind w:firstLine="737"/>
        <w:jc w:val="both"/>
        <w:rPr>
          <w:rFonts w:ascii="Liberation Serif" w:hAnsi="Liberation Serif" w:eastAsia="Arial Unicode MS" w:cs="Liberation Serif"/>
        </w:rPr>
      </w:pPr>
      <w:r>
        <w:rPr/>
      </w:r>
    </w:p>
    <w:sectPr>
      <w:headerReference w:type="even" r:id="rId16"/>
      <w:headerReference w:type="default" r:id="rId17"/>
      <w:type w:val="nextPage"/>
      <w:pgSz w:w="11906" w:h="16838"/>
      <w:pgMar w:left="1418" w:right="567" w:gutter="0" w:header="567" w:top="992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9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9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41.9pt;margin-top:0.05pt;width:12.1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9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67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23f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23f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basedOn w:val="DefaultParagraphFont"/>
    <w:uiPriority w:val="99"/>
    <w:unhideWhenUsed/>
    <w:rsid w:val="001c28d2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a00aa3"/>
    <w:rPr/>
  </w:style>
  <w:style w:type="character" w:styleId="Annotationreference">
    <w:name w:val="annotation reference"/>
    <w:basedOn w:val="DefaultParagraphFont"/>
    <w:unhideWhenUsed/>
    <w:qFormat/>
    <w:rsid w:val="003040a7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3040a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3040a7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20" w:customStyle="1">
    <w:name w:val="Текст сноски Знак"/>
    <w:basedOn w:val="DefaultParagraphFont"/>
    <w:uiPriority w:val="99"/>
    <w:semiHidden/>
    <w:qFormat/>
    <w:rsid w:val="007841b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7841b5"/>
    <w:rPr>
      <w:vertAlign w:val="superscript"/>
    </w:rPr>
  </w:style>
  <w:style w:type="character" w:styleId="Style22" w:customStyle="1">
    <w:name w:val="Посещённая гиперссылка"/>
    <w:basedOn w:val="DefaultParagraphFont"/>
    <w:uiPriority w:val="99"/>
    <w:semiHidden/>
    <w:unhideWhenUsed/>
    <w:rsid w:val="001c57d9"/>
    <w:rPr>
      <w:color w:val="800080" w:themeColor="followedHyperlink"/>
      <w:u w:val="single"/>
    </w:rPr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06d6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b90e59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4020d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f6cc1"/>
    <w:pPr>
      <w:spacing w:before="0" w:after="0"/>
      <w:ind w:left="720" w:hanging="0"/>
      <w:contextualSpacing/>
    </w:pPr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unhideWhenUsed/>
    <w:rsid w:val="00923f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uiPriority w:val="99"/>
    <w:unhideWhenUsed/>
    <w:rsid w:val="00923f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a71815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3040a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3040a7"/>
    <w:pPr/>
    <w:rPr>
      <w:b/>
      <w:bCs/>
    </w:rPr>
  </w:style>
  <w:style w:type="paragraph" w:styleId="Revision">
    <w:name w:val="Revision"/>
    <w:uiPriority w:val="99"/>
    <w:semiHidden/>
    <w:qFormat/>
    <w:rsid w:val="00af758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Formattext" w:customStyle="1">
    <w:name w:val="formattext"/>
    <w:basedOn w:val="Normal"/>
    <w:qFormat/>
    <w:rsid w:val="001a66cf"/>
    <w:pPr>
      <w:spacing w:beforeAutospacing="1" w:afterAutospacing="1"/>
    </w:pPr>
    <w:rPr/>
  </w:style>
  <w:style w:type="paragraph" w:styleId="Style31">
    <w:name w:val="Footnote Text"/>
    <w:basedOn w:val="Normal"/>
    <w:uiPriority w:val="99"/>
    <w:semiHidden/>
    <w:unhideWhenUsed/>
    <w:rsid w:val="007841b5"/>
    <w:pPr/>
    <w:rPr>
      <w:sz w:val="20"/>
      <w:szCs w:val="20"/>
    </w:rPr>
  </w:style>
  <w:style w:type="paragraph" w:styleId="ConsPlusNonformat" w:customStyle="1">
    <w:name w:val="ConsPlusNonformat"/>
    <w:qFormat/>
    <w:rsid w:val="00370763"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Style32" w:customStyle="1">
    <w:name w:val="Текст в заданном формате"/>
    <w:basedOn w:val="Normal"/>
    <w:qFormat/>
    <w:rsid w:val="00e5704b"/>
    <w:pPr>
      <w:widowControl w:val="false"/>
      <w:textAlignment w:val="baseline"/>
    </w:pPr>
    <w:rPr>
      <w:rFonts w:ascii="Liberation Mono" w:hAnsi="Liberation Mono" w:eastAsia="NSimSun" w:cs="Liberation Mono"/>
      <w:kern w:val="2"/>
      <w:sz w:val="20"/>
      <w:szCs w:val="20"/>
      <w:lang w:eastAsia="zh-CN" w:bidi="hi-IN"/>
    </w:rPr>
  </w:style>
  <w:style w:type="paragraph" w:styleId="Standard" w:customStyle="1">
    <w:name w:val="Standard"/>
    <w:qFormat/>
    <w:rsid w:val="0029355e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3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691e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3a1a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B7B7FF710DEA0ABC9D22CB02AC8612E2F18985693D43F422BFA85EB82040196E3F581DFE5FB507E1B5X1M" TargetMode="External"/><Relationship Id="rId4" Type="http://schemas.openxmlformats.org/officeDocument/2006/relationships/hyperlink" Target="consultantplus://offline/ref=B7B7FF710DEA0ABC9D22CB02AC8612E2F18985693242F422BFA85EB82040196E3F581DFE5FB504E1B5XEM" TargetMode="External"/><Relationship Id="rId5" Type="http://schemas.openxmlformats.org/officeDocument/2006/relationships/hyperlink" Target="consultantplus://offline/ref=B7B7FF710DEA0ABC9D22CB02AC8612E2F18985693243F422BFA85EB820B4X0M" TargetMode="External"/><Relationship Id="rId6" Type="http://schemas.openxmlformats.org/officeDocument/2006/relationships/hyperlink" Target="consultantplus://offline/ref=B7B7FF710DEA0ABC9D22CB02AC8612E2F18985693243F422BFA85EB820B4X0M" TargetMode="External"/><Relationship Id="rId7" Type="http://schemas.openxmlformats.org/officeDocument/2006/relationships/hyperlink" Target="consultantplus://offline/ref=B7B7FF710DEA0ABC9D22CB02AC8612E2F18985693243F422BFA85EB82040196E3F581DF7B5X9M" TargetMode="External"/><Relationship Id="rId8" Type="http://schemas.openxmlformats.org/officeDocument/2006/relationships/hyperlink" Target="consultantplus://offline/ref=B7B7FF710DEA0ABC9D22CB02AC8612E2F18985673C43F422BFA85EB820B4X0M" TargetMode="External"/><Relationship Id="rId9" Type="http://schemas.openxmlformats.org/officeDocument/2006/relationships/hyperlink" Target="consultantplus://offline/ref=B7B7FF710DEA0ABC9D22CB02AC8612E2F28886683246F422BFA85EB820B4X0M" TargetMode="External"/><Relationship Id="rId10" Type="http://schemas.openxmlformats.org/officeDocument/2006/relationships/hyperlink" Target="consultantplus://offline/ref=B7B7FF710DEA0ABC9D22CB02AC8612E2F18985673246F422BFA85EB82040196E3F581DFE5FB504E5B5X3M" TargetMode="External"/><Relationship Id="rId11" Type="http://schemas.openxmlformats.org/officeDocument/2006/relationships/hyperlink" Target="consultantplus://offline/ref=B7B7FF710DEA0ABC9D22CB02AC8612E2F18985673D48F422BFA85EB82040196E3F581DFE5FB504E5B5X7M" TargetMode="External"/><Relationship Id="rId12" Type="http://schemas.openxmlformats.org/officeDocument/2006/relationships/hyperlink" Target="consultantplus://offline/ref=C3725B4BEF4958137469CEB10F5BB9720FC952F134BF89D0871B02AD5DF5D5A262417D2EpEy1I" TargetMode="External"/><Relationship Id="rId13" Type="http://schemas.openxmlformats.org/officeDocument/2006/relationships/hyperlink" Target="consultantplus://offline/ref=C3725B4BEF4958137469CEB10F5BB9720FC952F134BF89D0871B02AD5DF5D5A262417D2EpEy1I" TargetMode="External"/><Relationship Id="rId14" Type="http://schemas.openxmlformats.org/officeDocument/2006/relationships/hyperlink" Target="consultantplus://offline/ref=C3725B4BEF4958137469CEB10F5BB9720FC952F134BF89D0871B02AD5DF5D5A262417D2EpEy1I" TargetMode="External"/><Relationship Id="rId15" Type="http://schemas.openxmlformats.org/officeDocument/2006/relationships/hyperlink" Target="http://mfc66.ru/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D669-E293-4C31-8E23-6399305C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Application>LibreOffice/7.2.5.2$Windows_X86_64 LibreOffice_project/499f9727c189e6ef3471021d6132d4c694f357e5</Application>
  <AppVersion>15.0000</AppVersion>
  <Pages>46</Pages>
  <Words>13228</Words>
  <Characters>102277</Characters>
  <CharactersWithSpaces>115905</CharactersWithSpaces>
  <Paragraphs>562</Paragraphs>
  <Company>CtrlSoft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2022-05-12T11:33:00Z</dcterms:created>
  <dc:creator>Панова Т.В.</dc:creator>
  <dc:description/>
  <dc:language>ru-RU</dc:language>
  <cp:lastModifiedBy/>
  <cp:lastPrinted>2022-09-13T16:14:17Z</cp:lastPrinted>
  <dcterms:modified xsi:type="dcterms:W3CDTF">2022-09-14T15:46:11Z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