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Ind w:w="-106" w:type="dxa"/>
        <w:tblLayout w:type="fixed"/>
        <w:tblLook w:val="01E0" w:firstRow="1" w:lastRow="1" w:firstColumn="1" w:lastColumn="1" w:noHBand="0" w:noVBand="0"/>
      </w:tblPr>
      <w:tblGrid>
        <w:gridCol w:w="558"/>
        <w:gridCol w:w="1080"/>
        <w:gridCol w:w="744"/>
        <w:gridCol w:w="484"/>
        <w:gridCol w:w="1591"/>
        <w:gridCol w:w="5114"/>
      </w:tblGrid>
      <w:tr w:rsidR="00F042A6" w:rsidTr="004B523A">
        <w:trPr>
          <w:trHeight w:val="925"/>
        </w:trPr>
        <w:tc>
          <w:tcPr>
            <w:tcW w:w="9571" w:type="dxa"/>
            <w:gridSpan w:val="6"/>
          </w:tcPr>
          <w:p w:rsidR="00F042A6" w:rsidRDefault="00B27F3A" w:rsidP="007128AE">
            <w:pPr>
              <w:jc w:val="center"/>
              <w:rPr>
                <w:b/>
                <w:bCs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0932C82E" wp14:editId="7C3639D0">
                      <wp:extent cx="505460" cy="591185"/>
                      <wp:effectExtent l="0" t="0" r="0" b="0"/>
                      <wp:docPr id="1" name="Рисунок 1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Рисунок 1"/>
                              <pic:cNvPicPr/>
                            </pic:nvPicPr>
                            <pic:blipFill>
                              <a:blip r:embed="rId6"/>
                              <a:stretch/>
                            </pic:blipFill>
                            <pic:spPr>
                              <a:xfrm>
                                <a:off x="0" y="0"/>
                                <a:ext cx="504720" cy="590400"/>
                              </a:xfrm>
                              <a:prstGeom prst="rect">
                                <a:avLst/>
                              </a:prstGeom>
                              <a:ln w="0"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id="shapetype_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shape_0" ID="Рисунок 1" stroked="f" style="position:absolute;margin-left:0pt;margin-top:-46.55pt;width:39.7pt;height:46.45pt;mso-wrap-style:none;v-text-anchor:middle;mso-position-vertical:top" type="shapetype_75">
                      <v:imagedata r:id="rId7" o:detectmouseclick="t"/>
                      <v:stroke color="#3465a4" joinstyle="round" endcap="flat"/>
                      <w10:wrap type="none"/>
                    </v:shape>
                  </w:pict>
                </mc:Fallback>
              </mc:AlternateContent>
            </w:r>
          </w:p>
        </w:tc>
      </w:tr>
      <w:tr w:rsidR="00F042A6" w:rsidTr="004B523A">
        <w:trPr>
          <w:trHeight w:val="1166"/>
        </w:trPr>
        <w:tc>
          <w:tcPr>
            <w:tcW w:w="9571" w:type="dxa"/>
            <w:gridSpan w:val="6"/>
          </w:tcPr>
          <w:p w:rsidR="00F042A6" w:rsidRDefault="00B27F3A" w:rsidP="0022289D">
            <w:pPr>
              <w:tabs>
                <w:tab w:val="left" w:pos="312"/>
                <w:tab w:val="left" w:pos="1560"/>
                <w:tab w:val="left" w:pos="2652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ДУМА</w:t>
            </w:r>
          </w:p>
          <w:p w:rsidR="00F042A6" w:rsidRDefault="00B27F3A">
            <w:pPr>
              <w:tabs>
                <w:tab w:val="left" w:pos="312"/>
                <w:tab w:val="left" w:pos="1560"/>
                <w:tab w:val="left" w:pos="2652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АРТИНСКОГО ГОРОДСКОГО ОКРУГА</w:t>
            </w:r>
          </w:p>
          <w:p w:rsidR="00F042A6" w:rsidRDefault="00B27F3A" w:rsidP="007128A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РЕШЕНИЕ</w:t>
            </w:r>
          </w:p>
        </w:tc>
      </w:tr>
      <w:tr w:rsidR="00F042A6" w:rsidTr="00892C4D">
        <w:trPr>
          <w:gridAfter w:val="1"/>
          <w:wAfter w:w="5114" w:type="dxa"/>
        </w:trPr>
        <w:tc>
          <w:tcPr>
            <w:tcW w:w="558" w:type="dxa"/>
          </w:tcPr>
          <w:p w:rsidR="00F042A6" w:rsidRDefault="00B27F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</w:t>
            </w:r>
          </w:p>
        </w:tc>
        <w:tc>
          <w:tcPr>
            <w:tcW w:w="1824" w:type="dxa"/>
            <w:gridSpan w:val="2"/>
          </w:tcPr>
          <w:p w:rsidR="00F042A6" w:rsidRDefault="002228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26.10.2023</w:t>
            </w:r>
          </w:p>
        </w:tc>
        <w:tc>
          <w:tcPr>
            <w:tcW w:w="484" w:type="dxa"/>
          </w:tcPr>
          <w:p w:rsidR="00F042A6" w:rsidRDefault="00B27F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591" w:type="dxa"/>
          </w:tcPr>
          <w:p w:rsidR="00F042A6" w:rsidRDefault="002228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</w:tr>
      <w:tr w:rsidR="00F042A6" w:rsidTr="004B523A">
        <w:trPr>
          <w:gridAfter w:val="1"/>
          <w:wAfter w:w="5114" w:type="dxa"/>
          <w:trHeight w:val="363"/>
        </w:trPr>
        <w:tc>
          <w:tcPr>
            <w:tcW w:w="1638" w:type="dxa"/>
            <w:gridSpan w:val="2"/>
          </w:tcPr>
          <w:p w:rsidR="00F042A6" w:rsidRDefault="00B27F3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пгт</w:t>
            </w:r>
            <w:proofErr w:type="spellEnd"/>
            <w:r>
              <w:rPr>
                <w:sz w:val="24"/>
                <w:szCs w:val="24"/>
              </w:rPr>
              <w:t>. Арти</w:t>
            </w:r>
          </w:p>
        </w:tc>
        <w:tc>
          <w:tcPr>
            <w:tcW w:w="744" w:type="dxa"/>
          </w:tcPr>
          <w:p w:rsidR="00F042A6" w:rsidRDefault="00F042A6"/>
        </w:tc>
        <w:tc>
          <w:tcPr>
            <w:tcW w:w="484" w:type="dxa"/>
          </w:tcPr>
          <w:p w:rsidR="00F042A6" w:rsidRDefault="00F042A6"/>
        </w:tc>
        <w:tc>
          <w:tcPr>
            <w:tcW w:w="1591" w:type="dxa"/>
          </w:tcPr>
          <w:p w:rsidR="00F042A6" w:rsidRDefault="00F042A6"/>
        </w:tc>
      </w:tr>
    </w:tbl>
    <w:p w:rsidR="004B523A" w:rsidRDefault="004B523A">
      <w:pPr>
        <w:pStyle w:val="ConsPlusTitle"/>
        <w:widowControl/>
        <w:jc w:val="center"/>
        <w:rPr>
          <w:i/>
          <w:iCs/>
          <w:sz w:val="24"/>
          <w:szCs w:val="24"/>
        </w:rPr>
      </w:pPr>
    </w:p>
    <w:p w:rsidR="00F042A6" w:rsidRDefault="007128AE">
      <w:pPr>
        <w:pStyle w:val="ConsPlusTitle"/>
        <w:widowControl/>
        <w:jc w:val="center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О внесении изменени</w:t>
      </w:r>
      <w:r w:rsidR="00933A20">
        <w:rPr>
          <w:i/>
          <w:iCs/>
          <w:sz w:val="24"/>
          <w:szCs w:val="24"/>
        </w:rPr>
        <w:t>я</w:t>
      </w:r>
      <w:r>
        <w:rPr>
          <w:i/>
          <w:iCs/>
          <w:sz w:val="24"/>
          <w:szCs w:val="24"/>
        </w:rPr>
        <w:t xml:space="preserve"> в Решение Думы Артинского городского округа от 24.11.2022</w:t>
      </w:r>
      <w:r w:rsidR="00F04E08">
        <w:rPr>
          <w:i/>
          <w:iCs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г. № 60 «</w:t>
      </w:r>
      <w:r w:rsidR="00B27F3A">
        <w:rPr>
          <w:i/>
          <w:iCs/>
          <w:sz w:val="24"/>
          <w:szCs w:val="24"/>
        </w:rPr>
        <w:t>Об утверждении Порядка направления сообщений о возникновении личной заинтересованности при осуществлении полномочий, которая приводит или может привести к конфликту интересов лицами, замещающими отдельные муниципальные должности Артинского городского округа и рассмотрения таких сообщений</w:t>
      </w:r>
      <w:r>
        <w:rPr>
          <w:i/>
          <w:iCs/>
          <w:sz w:val="24"/>
          <w:szCs w:val="24"/>
        </w:rPr>
        <w:t>»</w:t>
      </w:r>
    </w:p>
    <w:p w:rsidR="00F042A6" w:rsidRDefault="00F042A6">
      <w:pPr>
        <w:jc w:val="both"/>
        <w:rPr>
          <w:sz w:val="24"/>
          <w:szCs w:val="24"/>
        </w:rPr>
      </w:pPr>
    </w:p>
    <w:p w:rsidR="00F042A6" w:rsidRDefault="00B27F3A">
      <w:pPr>
        <w:jc w:val="both"/>
      </w:pPr>
      <w:r>
        <w:rPr>
          <w:sz w:val="24"/>
          <w:szCs w:val="24"/>
        </w:rPr>
        <w:t xml:space="preserve">     </w:t>
      </w:r>
      <w:proofErr w:type="gramStart"/>
      <w:r>
        <w:rPr>
          <w:sz w:val="24"/>
          <w:szCs w:val="24"/>
        </w:rPr>
        <w:t xml:space="preserve">В соответствии с Федеральным </w:t>
      </w:r>
      <w:hyperlink r:id="rId8">
        <w:r>
          <w:rPr>
            <w:sz w:val="24"/>
            <w:szCs w:val="24"/>
          </w:rPr>
          <w:t>законом</w:t>
        </w:r>
      </w:hyperlink>
      <w:r>
        <w:rPr>
          <w:sz w:val="24"/>
          <w:szCs w:val="24"/>
        </w:rPr>
        <w:t xml:space="preserve"> от 25.12.2008 г. № 273-ФЗ </w:t>
      </w:r>
      <w:r w:rsidR="007128AE">
        <w:rPr>
          <w:sz w:val="24"/>
          <w:szCs w:val="24"/>
        </w:rPr>
        <w:t>«О противодействии коррупции»</w:t>
      </w:r>
      <w:r>
        <w:rPr>
          <w:sz w:val="24"/>
          <w:szCs w:val="24"/>
        </w:rPr>
        <w:t xml:space="preserve">, </w:t>
      </w:r>
      <w:hyperlink r:id="rId9">
        <w:r>
          <w:rPr>
            <w:sz w:val="24"/>
            <w:szCs w:val="24"/>
          </w:rPr>
          <w:t>Законом</w:t>
        </w:r>
      </w:hyperlink>
      <w:r>
        <w:rPr>
          <w:sz w:val="24"/>
          <w:szCs w:val="24"/>
        </w:rPr>
        <w:t xml:space="preserve"> Свердловской о</w:t>
      </w:r>
      <w:r w:rsidR="007128AE">
        <w:rPr>
          <w:sz w:val="24"/>
          <w:szCs w:val="24"/>
        </w:rPr>
        <w:t>бласти от 20.02.2009 г. № 2-ОЗ «</w:t>
      </w:r>
      <w:r>
        <w:rPr>
          <w:sz w:val="24"/>
          <w:szCs w:val="24"/>
        </w:rPr>
        <w:t>О противодействии коррупции в Свердловской области</w:t>
      </w:r>
      <w:r w:rsidR="007128AE">
        <w:rPr>
          <w:sz w:val="24"/>
          <w:szCs w:val="24"/>
        </w:rPr>
        <w:t>»</w:t>
      </w:r>
      <w:r>
        <w:rPr>
          <w:sz w:val="24"/>
          <w:szCs w:val="24"/>
        </w:rPr>
        <w:t xml:space="preserve">, </w:t>
      </w:r>
      <w:hyperlink r:id="rId10">
        <w:r>
          <w:rPr>
            <w:sz w:val="24"/>
            <w:szCs w:val="24"/>
          </w:rPr>
          <w:t>Указом</w:t>
        </w:r>
      </w:hyperlink>
      <w:r>
        <w:rPr>
          <w:sz w:val="24"/>
          <w:szCs w:val="24"/>
        </w:rPr>
        <w:t xml:space="preserve"> Губернатора Свердловской области от 17.02.2020 г. № 55-УГ </w:t>
      </w:r>
      <w:r w:rsidR="007128AE">
        <w:rPr>
          <w:sz w:val="24"/>
          <w:szCs w:val="24"/>
        </w:rPr>
        <w:t>«</w:t>
      </w:r>
      <w:r>
        <w:rPr>
          <w:sz w:val="24"/>
          <w:szCs w:val="24"/>
        </w:rPr>
        <w:t>О некоторых вопросах организации по профилактике коррупционных правонарушений</w:t>
      </w:r>
      <w:r w:rsidR="007128AE">
        <w:rPr>
          <w:sz w:val="24"/>
          <w:szCs w:val="24"/>
        </w:rPr>
        <w:t>»</w:t>
      </w:r>
      <w:r>
        <w:rPr>
          <w:sz w:val="24"/>
          <w:szCs w:val="24"/>
        </w:rPr>
        <w:t xml:space="preserve"> и руководствуясь Уставом Артинского городского округа, Дума Артинского  городского округа</w:t>
      </w:r>
      <w:proofErr w:type="gramEnd"/>
    </w:p>
    <w:p w:rsidR="00F042A6" w:rsidRDefault="00F042A6">
      <w:pPr>
        <w:rPr>
          <w:sz w:val="24"/>
          <w:szCs w:val="24"/>
        </w:rPr>
      </w:pPr>
    </w:p>
    <w:p w:rsidR="00F042A6" w:rsidRDefault="00B27F3A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РЕШИЛА:</w:t>
      </w:r>
    </w:p>
    <w:p w:rsidR="007128AE" w:rsidRDefault="00B27F3A" w:rsidP="004B523A">
      <w:pPr>
        <w:ind w:firstLine="709"/>
        <w:jc w:val="both"/>
        <w:rPr>
          <w:iCs/>
          <w:sz w:val="24"/>
          <w:szCs w:val="24"/>
        </w:rPr>
      </w:pPr>
      <w:r>
        <w:rPr>
          <w:sz w:val="24"/>
          <w:szCs w:val="24"/>
        </w:rPr>
        <w:t xml:space="preserve">1. </w:t>
      </w:r>
      <w:r w:rsidR="007128AE">
        <w:rPr>
          <w:sz w:val="24"/>
          <w:szCs w:val="24"/>
        </w:rPr>
        <w:t xml:space="preserve">Внести </w:t>
      </w:r>
      <w:r w:rsidR="007128AE" w:rsidRPr="007128AE">
        <w:rPr>
          <w:sz w:val="24"/>
          <w:szCs w:val="24"/>
        </w:rPr>
        <w:t>в Решение Ду</w:t>
      </w:r>
      <w:r w:rsidR="00F04E08">
        <w:rPr>
          <w:sz w:val="24"/>
          <w:szCs w:val="24"/>
        </w:rPr>
        <w:t>м</w:t>
      </w:r>
      <w:r w:rsidR="007128AE" w:rsidRPr="007128AE">
        <w:rPr>
          <w:sz w:val="24"/>
          <w:szCs w:val="24"/>
        </w:rPr>
        <w:t xml:space="preserve">ы Артинского городского округа </w:t>
      </w:r>
      <w:r w:rsidR="007128AE" w:rsidRPr="007128AE">
        <w:rPr>
          <w:iCs/>
          <w:sz w:val="24"/>
          <w:szCs w:val="24"/>
        </w:rPr>
        <w:t>от 24.11.2022</w:t>
      </w:r>
      <w:r w:rsidR="00F04E08">
        <w:rPr>
          <w:iCs/>
          <w:sz w:val="24"/>
          <w:szCs w:val="24"/>
        </w:rPr>
        <w:t xml:space="preserve"> </w:t>
      </w:r>
      <w:r w:rsidR="007128AE" w:rsidRPr="007128AE">
        <w:rPr>
          <w:iCs/>
          <w:sz w:val="24"/>
          <w:szCs w:val="24"/>
        </w:rPr>
        <w:t>г. № 60 «Об утверждении Порядка направления сообщений о возникновении личной заинтересованности при осуществлении полномочий, которая приводит или может привести к конфликту интересов лицами, замещающими отдельные муниципальные должности Артинского городского округа и рассмотрения таких сообщений»</w:t>
      </w:r>
      <w:r w:rsidR="00933A20">
        <w:rPr>
          <w:iCs/>
          <w:sz w:val="24"/>
          <w:szCs w:val="24"/>
        </w:rPr>
        <w:t xml:space="preserve"> (далее - Порядок)</w:t>
      </w:r>
      <w:r w:rsidR="007128AE">
        <w:rPr>
          <w:iCs/>
          <w:sz w:val="24"/>
          <w:szCs w:val="24"/>
        </w:rPr>
        <w:t xml:space="preserve"> следующ</w:t>
      </w:r>
      <w:r w:rsidR="00933A20">
        <w:rPr>
          <w:iCs/>
          <w:sz w:val="24"/>
          <w:szCs w:val="24"/>
        </w:rPr>
        <w:t>ее</w:t>
      </w:r>
      <w:r w:rsidR="007128AE">
        <w:rPr>
          <w:iCs/>
          <w:sz w:val="24"/>
          <w:szCs w:val="24"/>
        </w:rPr>
        <w:t xml:space="preserve"> изменени</w:t>
      </w:r>
      <w:r w:rsidR="00933A20">
        <w:rPr>
          <w:iCs/>
          <w:sz w:val="24"/>
          <w:szCs w:val="24"/>
        </w:rPr>
        <w:t>е</w:t>
      </w:r>
      <w:r w:rsidR="007128AE">
        <w:rPr>
          <w:iCs/>
          <w:sz w:val="24"/>
          <w:szCs w:val="24"/>
        </w:rPr>
        <w:t>:</w:t>
      </w:r>
    </w:p>
    <w:p w:rsidR="007128AE" w:rsidRPr="00F0042E" w:rsidRDefault="007128AE" w:rsidP="004B523A">
      <w:pPr>
        <w:ind w:firstLine="709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1.1. </w:t>
      </w:r>
      <w:r w:rsidR="00F0042E">
        <w:rPr>
          <w:iCs/>
          <w:sz w:val="24"/>
          <w:szCs w:val="24"/>
        </w:rPr>
        <w:t>п</w:t>
      </w:r>
      <w:r>
        <w:rPr>
          <w:iCs/>
          <w:sz w:val="24"/>
          <w:szCs w:val="24"/>
        </w:rPr>
        <w:t xml:space="preserve">ункт 3 </w:t>
      </w:r>
      <w:r w:rsidR="00F04E08">
        <w:rPr>
          <w:iCs/>
          <w:sz w:val="24"/>
          <w:szCs w:val="24"/>
        </w:rPr>
        <w:t>изложить</w:t>
      </w:r>
      <w:r w:rsidR="00F0042E">
        <w:rPr>
          <w:iCs/>
          <w:sz w:val="24"/>
          <w:szCs w:val="24"/>
        </w:rPr>
        <w:t xml:space="preserve"> в </w:t>
      </w:r>
      <w:r>
        <w:rPr>
          <w:iCs/>
          <w:sz w:val="24"/>
          <w:szCs w:val="24"/>
        </w:rPr>
        <w:t>следующе</w:t>
      </w:r>
      <w:r w:rsidR="00F0042E">
        <w:rPr>
          <w:iCs/>
          <w:sz w:val="24"/>
          <w:szCs w:val="24"/>
        </w:rPr>
        <w:t>й редакции</w:t>
      </w:r>
      <w:r>
        <w:rPr>
          <w:iCs/>
          <w:sz w:val="24"/>
          <w:szCs w:val="24"/>
        </w:rPr>
        <w:t>:</w:t>
      </w:r>
    </w:p>
    <w:p w:rsidR="00F04E08" w:rsidRPr="00892C4D" w:rsidRDefault="00F0042E" w:rsidP="0062696C">
      <w:pPr>
        <w:widowControl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r w:rsidR="00F04E08">
        <w:rPr>
          <w:sz w:val="24"/>
          <w:szCs w:val="24"/>
        </w:rPr>
        <w:t>3.</w:t>
      </w:r>
      <w:r>
        <w:rPr>
          <w:sz w:val="24"/>
          <w:szCs w:val="24"/>
        </w:rPr>
        <w:t xml:space="preserve"> </w:t>
      </w:r>
      <w:r w:rsidR="00F04E08">
        <w:rPr>
          <w:sz w:val="24"/>
          <w:szCs w:val="24"/>
        </w:rPr>
        <w:t xml:space="preserve">Настоящий </w:t>
      </w:r>
      <w:r w:rsidR="00933A20">
        <w:rPr>
          <w:sz w:val="24"/>
          <w:szCs w:val="24"/>
        </w:rPr>
        <w:t>П</w:t>
      </w:r>
      <w:r w:rsidR="00F04E08">
        <w:rPr>
          <w:sz w:val="24"/>
          <w:szCs w:val="24"/>
        </w:rPr>
        <w:t>орядок устанавливает процедуру принятия и рассмотрения уведомлений о возникновении личной заинтересованности при осуществлении полномочий, которая приводит или может привести к конфликту интересов, и принятия мер по предотвращению или урегулированию конфликта интересов</w:t>
      </w:r>
      <w:r w:rsidR="0062696C">
        <w:rPr>
          <w:sz w:val="24"/>
          <w:szCs w:val="24"/>
        </w:rPr>
        <w:t xml:space="preserve"> </w:t>
      </w:r>
      <w:r w:rsidR="00F04E08" w:rsidRPr="00F04E08">
        <w:rPr>
          <w:sz w:val="24"/>
          <w:szCs w:val="24"/>
        </w:rPr>
        <w:t>председател</w:t>
      </w:r>
      <w:r w:rsidR="0062696C">
        <w:rPr>
          <w:sz w:val="24"/>
          <w:szCs w:val="24"/>
        </w:rPr>
        <w:t>я</w:t>
      </w:r>
      <w:r w:rsidR="00F04E08" w:rsidRPr="00F04E08">
        <w:rPr>
          <w:sz w:val="24"/>
          <w:szCs w:val="24"/>
        </w:rPr>
        <w:t xml:space="preserve"> Контрольно – счетного органа Артинского городского округа</w:t>
      </w:r>
      <w:r w:rsidR="0062696C">
        <w:rPr>
          <w:sz w:val="24"/>
          <w:szCs w:val="24"/>
        </w:rPr>
        <w:t xml:space="preserve"> и </w:t>
      </w:r>
      <w:r w:rsidR="00F04E08" w:rsidRPr="00F04E08">
        <w:rPr>
          <w:sz w:val="24"/>
          <w:szCs w:val="24"/>
        </w:rPr>
        <w:t>депутат</w:t>
      </w:r>
      <w:r w:rsidR="0062696C">
        <w:rPr>
          <w:sz w:val="24"/>
          <w:szCs w:val="24"/>
        </w:rPr>
        <w:t>ов</w:t>
      </w:r>
      <w:r w:rsidR="00F04E08" w:rsidRPr="00F04E08">
        <w:rPr>
          <w:sz w:val="24"/>
          <w:szCs w:val="24"/>
        </w:rPr>
        <w:t xml:space="preserve"> Думы </w:t>
      </w:r>
      <w:r w:rsidR="00F04E08">
        <w:rPr>
          <w:sz w:val="24"/>
          <w:szCs w:val="24"/>
        </w:rPr>
        <w:t>Артинского городского округа</w:t>
      </w:r>
      <w:proofErr w:type="gramStart"/>
      <w:r w:rsidR="00F04E08">
        <w:rPr>
          <w:sz w:val="24"/>
          <w:szCs w:val="24"/>
        </w:rPr>
        <w:t>.»</w:t>
      </w:r>
      <w:r w:rsidR="00892C4D">
        <w:rPr>
          <w:sz w:val="24"/>
          <w:szCs w:val="24"/>
        </w:rPr>
        <w:t>.</w:t>
      </w:r>
      <w:proofErr w:type="gramEnd"/>
    </w:p>
    <w:p w:rsidR="00F042A6" w:rsidRDefault="00B27F3A" w:rsidP="004B523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="004B523A">
        <w:rPr>
          <w:sz w:val="24"/>
          <w:szCs w:val="24"/>
        </w:rPr>
        <w:t xml:space="preserve"> </w:t>
      </w:r>
      <w:r>
        <w:rPr>
          <w:sz w:val="24"/>
          <w:szCs w:val="24"/>
        </w:rPr>
        <w:t>Настоящее Решение вступает в силу со дня официального опубликования.</w:t>
      </w:r>
    </w:p>
    <w:p w:rsidR="00F042A6" w:rsidRDefault="00B27F3A" w:rsidP="004B523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 Опубликовать настоящее Решение в «Муниципальном вестнике» газеты «</w:t>
      </w:r>
      <w:proofErr w:type="spellStart"/>
      <w:r>
        <w:rPr>
          <w:sz w:val="24"/>
          <w:szCs w:val="24"/>
        </w:rPr>
        <w:t>Артинские</w:t>
      </w:r>
      <w:proofErr w:type="spellEnd"/>
      <w:r>
        <w:rPr>
          <w:sz w:val="24"/>
          <w:szCs w:val="24"/>
        </w:rPr>
        <w:t xml:space="preserve"> вести», на официальных сайтах Администрации Артинского городского округа: </w:t>
      </w:r>
      <w:proofErr w:type="spellStart"/>
      <w:r>
        <w:rPr>
          <w:sz w:val="24"/>
          <w:szCs w:val="24"/>
          <w:lang w:val="en-US"/>
        </w:rPr>
        <w:t>arti</w:t>
      </w:r>
      <w:proofErr w:type="spellEnd"/>
      <w:r>
        <w:rPr>
          <w:sz w:val="24"/>
          <w:szCs w:val="24"/>
        </w:rPr>
        <w:t>-</w:t>
      </w:r>
      <w:r>
        <w:rPr>
          <w:sz w:val="24"/>
          <w:szCs w:val="24"/>
          <w:lang w:val="en-US"/>
        </w:rPr>
        <w:t>go</w:t>
      </w:r>
      <w:r>
        <w:rPr>
          <w:sz w:val="24"/>
          <w:szCs w:val="24"/>
        </w:rPr>
        <w:t>.</w:t>
      </w:r>
      <w:proofErr w:type="spellStart"/>
      <w:r>
        <w:rPr>
          <w:sz w:val="24"/>
          <w:szCs w:val="24"/>
          <w:lang w:val="en-US"/>
        </w:rPr>
        <w:t>ru</w:t>
      </w:r>
      <w:proofErr w:type="spellEnd"/>
      <w:r>
        <w:rPr>
          <w:sz w:val="24"/>
          <w:szCs w:val="24"/>
        </w:rPr>
        <w:t xml:space="preserve"> и Думы Артинского городского округа: </w:t>
      </w:r>
      <w:proofErr w:type="spellStart"/>
      <w:r>
        <w:rPr>
          <w:sz w:val="24"/>
          <w:szCs w:val="24"/>
          <w:lang w:val="en-US"/>
        </w:rPr>
        <w:t>dumartinfo</w:t>
      </w:r>
      <w:proofErr w:type="spellEnd"/>
      <w:r>
        <w:rPr>
          <w:sz w:val="24"/>
          <w:szCs w:val="24"/>
        </w:rPr>
        <w:t>.</w:t>
      </w:r>
      <w:proofErr w:type="spellStart"/>
      <w:r>
        <w:rPr>
          <w:sz w:val="24"/>
          <w:szCs w:val="24"/>
          <w:lang w:val="en-US"/>
        </w:rPr>
        <w:t>ru</w:t>
      </w:r>
      <w:proofErr w:type="spellEnd"/>
      <w:r>
        <w:rPr>
          <w:sz w:val="24"/>
          <w:szCs w:val="24"/>
        </w:rPr>
        <w:t>.</w:t>
      </w:r>
    </w:p>
    <w:p w:rsidR="00F042A6" w:rsidRDefault="00B27F3A" w:rsidP="004B523A">
      <w:pPr>
        <w:widowControl/>
        <w:overflowPunct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4B523A">
        <w:rPr>
          <w:sz w:val="24"/>
          <w:szCs w:val="24"/>
        </w:rPr>
        <w:t>.</w:t>
      </w:r>
      <w:r>
        <w:rPr>
          <w:sz w:val="24"/>
          <w:szCs w:val="24"/>
        </w:rPr>
        <w:t xml:space="preserve"> Контроль исполнения настоящего Решения возложить на постоянную </w:t>
      </w:r>
      <w:bookmarkStart w:id="0" w:name="_GoBack"/>
      <w:bookmarkEnd w:id="0"/>
      <w:r>
        <w:rPr>
          <w:sz w:val="24"/>
          <w:szCs w:val="24"/>
        </w:rPr>
        <w:t>депутатскую комиссию по местному самоуправлению и законности (Овчинников В.И.).</w:t>
      </w:r>
    </w:p>
    <w:p w:rsidR="00F042A6" w:rsidRDefault="00F042A6">
      <w:pPr>
        <w:widowControl/>
        <w:overflowPunct w:val="0"/>
        <w:ind w:firstLine="708"/>
        <w:jc w:val="both"/>
        <w:rPr>
          <w:sz w:val="24"/>
          <w:szCs w:val="24"/>
        </w:rPr>
      </w:pPr>
    </w:p>
    <w:p w:rsidR="00F042A6" w:rsidRDefault="00F042A6">
      <w:pPr>
        <w:widowControl/>
        <w:overflowPunct w:val="0"/>
        <w:ind w:firstLine="708"/>
        <w:jc w:val="both"/>
        <w:rPr>
          <w:sz w:val="24"/>
          <w:szCs w:val="24"/>
        </w:rPr>
      </w:pPr>
    </w:p>
    <w:p w:rsidR="00F042A6" w:rsidRDefault="00F042A6">
      <w:pPr>
        <w:widowControl/>
        <w:overflowPunct w:val="0"/>
        <w:ind w:firstLine="708"/>
        <w:jc w:val="both"/>
        <w:rPr>
          <w:sz w:val="24"/>
          <w:szCs w:val="24"/>
        </w:rPr>
      </w:pPr>
    </w:p>
    <w:p w:rsidR="00F042A6" w:rsidRDefault="00B27F3A">
      <w:pPr>
        <w:shd w:val="clear" w:color="auto" w:fill="FFFFFF"/>
        <w:tabs>
          <w:tab w:val="left" w:pos="1159"/>
        </w:tabs>
        <w:overflowPunct w:val="0"/>
        <w:jc w:val="both"/>
        <w:rPr>
          <w:sz w:val="24"/>
          <w:szCs w:val="24"/>
        </w:rPr>
      </w:pPr>
      <w:r>
        <w:rPr>
          <w:sz w:val="24"/>
          <w:szCs w:val="24"/>
        </w:rPr>
        <w:t>Председатель Думы</w:t>
      </w:r>
    </w:p>
    <w:p w:rsidR="00F042A6" w:rsidRDefault="00B27F3A">
      <w:pPr>
        <w:shd w:val="clear" w:color="auto" w:fill="FFFFFF"/>
        <w:tabs>
          <w:tab w:val="left" w:pos="1159"/>
        </w:tabs>
        <w:overflowPunct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Артинского городского округа                                       </w:t>
      </w:r>
      <w:r w:rsidR="004B523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А.П. Власов</w:t>
      </w:r>
    </w:p>
    <w:p w:rsidR="00F042A6" w:rsidRDefault="00F042A6">
      <w:pPr>
        <w:shd w:val="clear" w:color="auto" w:fill="FFFFFF"/>
        <w:tabs>
          <w:tab w:val="left" w:pos="1159"/>
        </w:tabs>
        <w:overflowPunct w:val="0"/>
        <w:jc w:val="both"/>
        <w:rPr>
          <w:sz w:val="24"/>
          <w:szCs w:val="24"/>
        </w:rPr>
      </w:pPr>
    </w:p>
    <w:p w:rsidR="00F042A6" w:rsidRDefault="00F042A6">
      <w:pPr>
        <w:shd w:val="clear" w:color="auto" w:fill="FFFFFF"/>
        <w:tabs>
          <w:tab w:val="left" w:pos="1159"/>
        </w:tabs>
        <w:overflowPunct w:val="0"/>
        <w:jc w:val="both"/>
        <w:rPr>
          <w:sz w:val="24"/>
          <w:szCs w:val="24"/>
        </w:rPr>
      </w:pPr>
    </w:p>
    <w:p w:rsidR="00F042A6" w:rsidRDefault="00F042A6">
      <w:pPr>
        <w:shd w:val="clear" w:color="auto" w:fill="FFFFFF"/>
        <w:tabs>
          <w:tab w:val="left" w:pos="1159"/>
        </w:tabs>
        <w:overflowPunct w:val="0"/>
        <w:jc w:val="both"/>
        <w:rPr>
          <w:sz w:val="24"/>
          <w:szCs w:val="24"/>
        </w:rPr>
      </w:pPr>
    </w:p>
    <w:p w:rsidR="00F042A6" w:rsidRDefault="00B27F3A">
      <w:r>
        <w:rPr>
          <w:sz w:val="24"/>
          <w:szCs w:val="24"/>
        </w:rPr>
        <w:t>Глава Артинского  городского округа                                 А.А. Константинов</w:t>
      </w:r>
    </w:p>
    <w:p w:rsidR="00F042A6" w:rsidRDefault="00F042A6"/>
    <w:p w:rsidR="00F042A6" w:rsidRDefault="00F042A6"/>
    <w:p w:rsidR="00F042A6" w:rsidRDefault="00F042A6"/>
    <w:p w:rsidR="00F042A6" w:rsidRDefault="00F042A6"/>
    <w:p w:rsidR="00F042A6" w:rsidRDefault="00F042A6"/>
    <w:p w:rsidR="00F042A6" w:rsidRDefault="00F042A6"/>
    <w:p w:rsidR="00F042A6" w:rsidRDefault="00B27F3A">
      <w:pPr>
        <w:widowControl/>
        <w:jc w:val="center"/>
        <w:rPr>
          <w:b/>
          <w:bCs/>
        </w:rPr>
      </w:pPr>
      <w:r>
        <w:rPr>
          <w:b/>
          <w:bCs/>
        </w:rPr>
        <w:t>С О Г Л А С О В А Н И Е</w:t>
      </w:r>
    </w:p>
    <w:p w:rsidR="004B523A" w:rsidRPr="004B523A" w:rsidRDefault="004B523A" w:rsidP="004B523A">
      <w:pPr>
        <w:pStyle w:val="ConsPlusTitle"/>
        <w:widowControl/>
        <w:jc w:val="center"/>
        <w:rPr>
          <w:b w:val="0"/>
          <w:iCs/>
          <w:sz w:val="24"/>
          <w:szCs w:val="24"/>
        </w:rPr>
      </w:pPr>
      <w:r w:rsidRPr="004B523A">
        <w:rPr>
          <w:b w:val="0"/>
          <w:iCs/>
          <w:sz w:val="24"/>
          <w:szCs w:val="24"/>
        </w:rPr>
        <w:t xml:space="preserve">О внесении изменений в Решение Думы Артинского городского округа от 24.11.2022 г. </w:t>
      </w:r>
      <w:r>
        <w:rPr>
          <w:b w:val="0"/>
          <w:iCs/>
          <w:sz w:val="24"/>
          <w:szCs w:val="24"/>
        </w:rPr>
        <w:t xml:space="preserve">   </w:t>
      </w:r>
      <w:r w:rsidRPr="004B523A">
        <w:rPr>
          <w:b w:val="0"/>
          <w:iCs/>
          <w:sz w:val="24"/>
          <w:szCs w:val="24"/>
        </w:rPr>
        <w:t>№ 60 «Об утверждении Порядка направления сообщений о возникновении личной заинтересованности при осуществлении полномочий, которая приводит или может привести к конфликту интересов лицами, замещающими отдельные муниципальные должности Артинского городского округа и рассмотрения таких сообщений»</w:t>
      </w:r>
    </w:p>
    <w:p w:rsidR="00F042A6" w:rsidRDefault="00F042A6">
      <w:pPr>
        <w:widowControl/>
        <w:tabs>
          <w:tab w:val="left" w:pos="1638"/>
        </w:tabs>
        <w:jc w:val="center"/>
      </w:pPr>
    </w:p>
    <w:tbl>
      <w:tblPr>
        <w:tblW w:w="9526" w:type="dxa"/>
        <w:tblInd w:w="3" w:type="dxa"/>
        <w:tblLayout w:type="fixed"/>
        <w:tblLook w:val="0000" w:firstRow="0" w:lastRow="0" w:firstColumn="0" w:lastColumn="0" w:noHBand="0" w:noVBand="0"/>
      </w:tblPr>
      <w:tblGrid>
        <w:gridCol w:w="2262"/>
        <w:gridCol w:w="1944"/>
        <w:gridCol w:w="1176"/>
        <w:gridCol w:w="2652"/>
        <w:gridCol w:w="1492"/>
      </w:tblGrid>
      <w:tr w:rsidR="00F042A6">
        <w:tc>
          <w:tcPr>
            <w:tcW w:w="22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2A6" w:rsidRDefault="00B27F3A">
            <w:pPr>
              <w:jc w:val="center"/>
              <w:rPr>
                <w:lang w:eastAsia="zh-CN"/>
              </w:rPr>
            </w:pPr>
            <w:r>
              <w:rPr>
                <w:sz w:val="24"/>
                <w:szCs w:val="24"/>
              </w:rPr>
              <w:t>Должность</w:t>
            </w:r>
          </w:p>
        </w:tc>
        <w:tc>
          <w:tcPr>
            <w:tcW w:w="19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2A6" w:rsidRDefault="00B27F3A">
            <w:pPr>
              <w:jc w:val="center"/>
              <w:rPr>
                <w:lang w:eastAsia="zh-CN"/>
              </w:rPr>
            </w:pPr>
            <w:r>
              <w:rPr>
                <w:sz w:val="24"/>
                <w:szCs w:val="24"/>
              </w:rPr>
              <w:t xml:space="preserve">Фамилия и </w:t>
            </w:r>
          </w:p>
          <w:p w:rsidR="00F042A6" w:rsidRDefault="00B27F3A">
            <w:pPr>
              <w:jc w:val="center"/>
              <w:rPr>
                <w:lang w:eastAsia="zh-CN"/>
              </w:rPr>
            </w:pPr>
            <w:r>
              <w:rPr>
                <w:sz w:val="24"/>
                <w:szCs w:val="24"/>
              </w:rPr>
              <w:t>инициалы</w:t>
            </w:r>
          </w:p>
        </w:tc>
        <w:tc>
          <w:tcPr>
            <w:tcW w:w="53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2A6" w:rsidRDefault="00B27F3A">
            <w:pPr>
              <w:jc w:val="center"/>
              <w:rPr>
                <w:lang w:eastAsia="zh-CN"/>
              </w:rPr>
            </w:pPr>
            <w:r>
              <w:rPr>
                <w:sz w:val="24"/>
                <w:szCs w:val="24"/>
              </w:rPr>
              <w:t>Сроки и результаты согласования</w:t>
            </w:r>
          </w:p>
        </w:tc>
      </w:tr>
      <w:tr w:rsidR="00F042A6">
        <w:tc>
          <w:tcPr>
            <w:tcW w:w="22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42A6" w:rsidRDefault="00F042A6">
            <w:pPr>
              <w:overflowPunct w:val="0"/>
              <w:rPr>
                <w:lang w:eastAsia="zh-CN"/>
              </w:rPr>
            </w:pPr>
          </w:p>
        </w:tc>
        <w:tc>
          <w:tcPr>
            <w:tcW w:w="19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42A6" w:rsidRDefault="00F042A6">
            <w:pPr>
              <w:overflowPunct w:val="0"/>
              <w:rPr>
                <w:lang w:eastAsia="zh-CN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2A6" w:rsidRDefault="00B27F3A">
            <w:pPr>
              <w:jc w:val="center"/>
              <w:rPr>
                <w:lang w:eastAsia="zh-CN"/>
              </w:rPr>
            </w:pPr>
            <w:r>
              <w:rPr>
                <w:sz w:val="24"/>
                <w:szCs w:val="24"/>
              </w:rPr>
              <w:t>Дата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2A6" w:rsidRDefault="00B27F3A">
            <w:pPr>
              <w:jc w:val="center"/>
              <w:rPr>
                <w:lang w:eastAsia="zh-CN"/>
              </w:rPr>
            </w:pPr>
            <w:r>
              <w:rPr>
                <w:sz w:val="24"/>
                <w:szCs w:val="24"/>
              </w:rPr>
              <w:t>Замечания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2A6" w:rsidRDefault="00B27F3A">
            <w:pPr>
              <w:jc w:val="center"/>
              <w:rPr>
                <w:lang w:eastAsia="zh-CN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</w:tr>
      <w:tr w:rsidR="00F042A6"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2A6" w:rsidRDefault="00F042A6">
            <w:pPr>
              <w:snapToGrid w:val="0"/>
              <w:rPr>
                <w:sz w:val="24"/>
                <w:szCs w:val="24"/>
                <w:lang w:eastAsia="zh-CN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2A6" w:rsidRDefault="00F042A6">
            <w:pPr>
              <w:snapToGrid w:val="0"/>
              <w:rPr>
                <w:sz w:val="24"/>
                <w:szCs w:val="24"/>
                <w:lang w:eastAsia="zh-CN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2A6" w:rsidRDefault="00F042A6">
            <w:pPr>
              <w:snapToGrid w:val="0"/>
              <w:rPr>
                <w:sz w:val="24"/>
                <w:szCs w:val="24"/>
                <w:lang w:eastAsia="zh-CN"/>
              </w:rPr>
            </w:pP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2A6" w:rsidRDefault="00F042A6">
            <w:pPr>
              <w:snapToGrid w:val="0"/>
              <w:rPr>
                <w:sz w:val="24"/>
                <w:szCs w:val="24"/>
                <w:lang w:eastAsia="zh-CN"/>
              </w:rPr>
            </w:pP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2A6" w:rsidRDefault="00F042A6">
            <w:pPr>
              <w:snapToGrid w:val="0"/>
              <w:rPr>
                <w:sz w:val="24"/>
                <w:szCs w:val="24"/>
                <w:lang w:eastAsia="zh-CN"/>
              </w:rPr>
            </w:pPr>
          </w:p>
        </w:tc>
      </w:tr>
      <w:tr w:rsidR="00F042A6"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2A6" w:rsidRDefault="00F042A6">
            <w:pPr>
              <w:snapToGrid w:val="0"/>
              <w:rPr>
                <w:sz w:val="24"/>
                <w:szCs w:val="24"/>
                <w:lang w:eastAsia="zh-CN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2A6" w:rsidRDefault="00F042A6">
            <w:pPr>
              <w:snapToGrid w:val="0"/>
              <w:rPr>
                <w:sz w:val="24"/>
                <w:szCs w:val="24"/>
                <w:lang w:eastAsia="zh-CN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2A6" w:rsidRDefault="00F042A6">
            <w:pPr>
              <w:snapToGrid w:val="0"/>
              <w:rPr>
                <w:sz w:val="24"/>
                <w:szCs w:val="24"/>
                <w:lang w:eastAsia="zh-CN"/>
              </w:rPr>
            </w:pP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2A6" w:rsidRDefault="00F042A6">
            <w:pPr>
              <w:snapToGrid w:val="0"/>
              <w:rPr>
                <w:sz w:val="24"/>
                <w:szCs w:val="24"/>
                <w:lang w:eastAsia="zh-CN"/>
              </w:rPr>
            </w:pP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2A6" w:rsidRDefault="00F042A6">
            <w:pPr>
              <w:snapToGrid w:val="0"/>
              <w:rPr>
                <w:sz w:val="24"/>
                <w:szCs w:val="24"/>
                <w:lang w:eastAsia="zh-CN"/>
              </w:rPr>
            </w:pPr>
          </w:p>
        </w:tc>
      </w:tr>
      <w:tr w:rsidR="00F042A6"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2A6" w:rsidRDefault="00F042A6">
            <w:pPr>
              <w:snapToGrid w:val="0"/>
              <w:rPr>
                <w:sz w:val="24"/>
                <w:szCs w:val="24"/>
                <w:lang w:eastAsia="zh-CN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2A6" w:rsidRDefault="00F042A6">
            <w:pPr>
              <w:snapToGrid w:val="0"/>
              <w:rPr>
                <w:sz w:val="24"/>
                <w:szCs w:val="24"/>
                <w:lang w:eastAsia="zh-CN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2A6" w:rsidRDefault="00F042A6">
            <w:pPr>
              <w:snapToGrid w:val="0"/>
              <w:rPr>
                <w:sz w:val="24"/>
                <w:szCs w:val="24"/>
                <w:lang w:eastAsia="zh-CN"/>
              </w:rPr>
            </w:pP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2A6" w:rsidRDefault="00F042A6">
            <w:pPr>
              <w:snapToGrid w:val="0"/>
              <w:rPr>
                <w:sz w:val="24"/>
                <w:szCs w:val="24"/>
                <w:lang w:eastAsia="zh-CN"/>
              </w:rPr>
            </w:pP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2A6" w:rsidRDefault="00F042A6">
            <w:pPr>
              <w:snapToGrid w:val="0"/>
              <w:rPr>
                <w:sz w:val="24"/>
                <w:szCs w:val="24"/>
                <w:lang w:eastAsia="zh-CN"/>
              </w:rPr>
            </w:pPr>
          </w:p>
        </w:tc>
      </w:tr>
      <w:tr w:rsidR="00F042A6"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2A6" w:rsidRDefault="00F042A6">
            <w:pPr>
              <w:snapToGrid w:val="0"/>
              <w:rPr>
                <w:sz w:val="24"/>
                <w:szCs w:val="24"/>
                <w:lang w:eastAsia="zh-CN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2A6" w:rsidRDefault="00F042A6">
            <w:pPr>
              <w:snapToGrid w:val="0"/>
              <w:rPr>
                <w:sz w:val="24"/>
                <w:szCs w:val="24"/>
                <w:lang w:eastAsia="zh-CN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2A6" w:rsidRDefault="00F042A6">
            <w:pPr>
              <w:snapToGrid w:val="0"/>
              <w:rPr>
                <w:sz w:val="24"/>
                <w:szCs w:val="24"/>
                <w:lang w:eastAsia="zh-CN"/>
              </w:rPr>
            </w:pP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2A6" w:rsidRDefault="00F042A6">
            <w:pPr>
              <w:snapToGrid w:val="0"/>
              <w:rPr>
                <w:sz w:val="24"/>
                <w:szCs w:val="24"/>
                <w:lang w:eastAsia="zh-CN"/>
              </w:rPr>
            </w:pP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2A6" w:rsidRDefault="00F042A6">
            <w:pPr>
              <w:snapToGrid w:val="0"/>
              <w:rPr>
                <w:sz w:val="24"/>
                <w:szCs w:val="24"/>
                <w:lang w:eastAsia="zh-CN"/>
              </w:rPr>
            </w:pPr>
          </w:p>
        </w:tc>
      </w:tr>
      <w:tr w:rsidR="00F042A6"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2A6" w:rsidRDefault="00F042A6">
            <w:pPr>
              <w:snapToGrid w:val="0"/>
              <w:rPr>
                <w:sz w:val="24"/>
                <w:szCs w:val="24"/>
                <w:lang w:eastAsia="zh-CN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2A6" w:rsidRDefault="00F042A6">
            <w:pPr>
              <w:snapToGrid w:val="0"/>
              <w:rPr>
                <w:sz w:val="24"/>
                <w:szCs w:val="24"/>
                <w:lang w:eastAsia="zh-CN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2A6" w:rsidRDefault="00F042A6">
            <w:pPr>
              <w:snapToGrid w:val="0"/>
              <w:rPr>
                <w:sz w:val="24"/>
                <w:szCs w:val="24"/>
                <w:lang w:eastAsia="zh-CN"/>
              </w:rPr>
            </w:pP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2A6" w:rsidRDefault="00F042A6">
            <w:pPr>
              <w:snapToGrid w:val="0"/>
              <w:rPr>
                <w:sz w:val="24"/>
                <w:szCs w:val="24"/>
                <w:lang w:eastAsia="zh-CN"/>
              </w:rPr>
            </w:pP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2A6" w:rsidRDefault="00F042A6">
            <w:pPr>
              <w:snapToGrid w:val="0"/>
              <w:rPr>
                <w:sz w:val="24"/>
                <w:szCs w:val="24"/>
                <w:lang w:eastAsia="zh-CN"/>
              </w:rPr>
            </w:pPr>
          </w:p>
        </w:tc>
      </w:tr>
    </w:tbl>
    <w:p w:rsidR="00F042A6" w:rsidRDefault="00F042A6">
      <w:pPr>
        <w:widowControl/>
        <w:rPr>
          <w:sz w:val="24"/>
          <w:szCs w:val="24"/>
          <w:lang w:eastAsia="zh-CN"/>
        </w:rPr>
      </w:pPr>
    </w:p>
    <w:p w:rsidR="00F042A6" w:rsidRDefault="00B27F3A">
      <w:pPr>
        <w:widowControl/>
        <w:tabs>
          <w:tab w:val="left" w:pos="6162"/>
        </w:tabs>
      </w:pPr>
      <w:r>
        <w:rPr>
          <w:sz w:val="24"/>
          <w:szCs w:val="24"/>
        </w:rPr>
        <w:t>Разослано:        экз.</w:t>
      </w:r>
    </w:p>
    <w:p w:rsidR="00F042A6" w:rsidRDefault="00B27F3A">
      <w:pPr>
        <w:widowControl/>
        <w:tabs>
          <w:tab w:val="left" w:pos="6162"/>
        </w:tabs>
      </w:pPr>
      <w:r>
        <w:rPr>
          <w:sz w:val="24"/>
          <w:szCs w:val="24"/>
        </w:rPr>
        <w:t>в дело-2</w:t>
      </w:r>
    </w:p>
    <w:p w:rsidR="00F042A6" w:rsidRDefault="00B27F3A">
      <w:pPr>
        <w:widowControl/>
        <w:tabs>
          <w:tab w:val="left" w:pos="6162"/>
        </w:tabs>
      </w:pPr>
      <w:r>
        <w:rPr>
          <w:sz w:val="24"/>
          <w:szCs w:val="24"/>
        </w:rPr>
        <w:t>Юр</w:t>
      </w:r>
      <w:proofErr w:type="gramStart"/>
      <w:r>
        <w:rPr>
          <w:sz w:val="24"/>
          <w:szCs w:val="24"/>
        </w:rPr>
        <w:t>.о</w:t>
      </w:r>
      <w:proofErr w:type="gramEnd"/>
      <w:r>
        <w:rPr>
          <w:sz w:val="24"/>
          <w:szCs w:val="24"/>
        </w:rPr>
        <w:t>тдел-1</w:t>
      </w:r>
    </w:p>
    <w:p w:rsidR="00F042A6" w:rsidRDefault="00B27F3A">
      <w:pPr>
        <w:widowControl/>
        <w:tabs>
          <w:tab w:val="left" w:pos="6162"/>
        </w:tabs>
        <w:rPr>
          <w:sz w:val="24"/>
          <w:szCs w:val="24"/>
        </w:rPr>
      </w:pPr>
      <w:r>
        <w:rPr>
          <w:sz w:val="24"/>
          <w:szCs w:val="24"/>
        </w:rPr>
        <w:t>Прокуратура-1</w:t>
      </w:r>
    </w:p>
    <w:p w:rsidR="00F042A6" w:rsidRDefault="00B27F3A">
      <w:pPr>
        <w:widowControl/>
        <w:tabs>
          <w:tab w:val="left" w:pos="6162"/>
        </w:tabs>
      </w:pPr>
      <w:r>
        <w:rPr>
          <w:sz w:val="24"/>
          <w:szCs w:val="24"/>
        </w:rPr>
        <w:t>КСО-1</w:t>
      </w:r>
    </w:p>
    <w:p w:rsidR="00F042A6" w:rsidRDefault="00F042A6">
      <w:pPr>
        <w:widowControl/>
        <w:tabs>
          <w:tab w:val="left" w:pos="6162"/>
        </w:tabs>
      </w:pPr>
    </w:p>
    <w:p w:rsidR="00F042A6" w:rsidRDefault="00F042A6">
      <w:pPr>
        <w:widowControl/>
        <w:tabs>
          <w:tab w:val="left" w:pos="6162"/>
        </w:tabs>
        <w:rPr>
          <w:sz w:val="24"/>
          <w:szCs w:val="24"/>
        </w:rPr>
      </w:pPr>
    </w:p>
    <w:p w:rsidR="00F042A6" w:rsidRDefault="00F042A6">
      <w:pPr>
        <w:rPr>
          <w:sz w:val="24"/>
          <w:szCs w:val="24"/>
        </w:rPr>
      </w:pPr>
    </w:p>
    <w:p w:rsidR="00F042A6" w:rsidRDefault="00F042A6">
      <w:pPr>
        <w:rPr>
          <w:sz w:val="24"/>
          <w:szCs w:val="24"/>
        </w:rPr>
      </w:pPr>
    </w:p>
    <w:p w:rsidR="00F042A6" w:rsidRDefault="00F042A6">
      <w:pPr>
        <w:rPr>
          <w:sz w:val="24"/>
          <w:szCs w:val="24"/>
        </w:rPr>
      </w:pPr>
    </w:p>
    <w:p w:rsidR="00F042A6" w:rsidRDefault="00F042A6">
      <w:pPr>
        <w:rPr>
          <w:sz w:val="24"/>
          <w:szCs w:val="24"/>
        </w:rPr>
      </w:pPr>
    </w:p>
    <w:p w:rsidR="00F042A6" w:rsidRDefault="00F042A6">
      <w:pPr>
        <w:rPr>
          <w:sz w:val="24"/>
          <w:szCs w:val="24"/>
        </w:rPr>
      </w:pPr>
    </w:p>
    <w:p w:rsidR="00F042A6" w:rsidRPr="0022289D" w:rsidRDefault="00B27F3A">
      <w:pPr>
        <w:rPr>
          <w:lang w:val="en-US"/>
        </w:rPr>
      </w:pPr>
      <w:proofErr w:type="spellStart"/>
      <w:proofErr w:type="gramStart"/>
      <w:r>
        <w:rPr>
          <w:sz w:val="24"/>
          <w:szCs w:val="24"/>
        </w:rPr>
        <w:t>Исп</w:t>
      </w:r>
      <w:proofErr w:type="spellEnd"/>
      <w:proofErr w:type="gramEnd"/>
      <w:r>
        <w:rPr>
          <w:sz w:val="24"/>
          <w:szCs w:val="24"/>
        </w:rPr>
        <w:t xml:space="preserve">: </w:t>
      </w:r>
      <w:r w:rsidR="0022289D">
        <w:rPr>
          <w:sz w:val="24"/>
          <w:szCs w:val="24"/>
        </w:rPr>
        <w:t>Омелькова Л.И.</w:t>
      </w:r>
    </w:p>
    <w:p w:rsidR="00F042A6" w:rsidRDefault="00B27F3A">
      <w:r>
        <w:rPr>
          <w:sz w:val="24"/>
          <w:szCs w:val="24"/>
        </w:rPr>
        <w:t>2-23-57</w:t>
      </w:r>
    </w:p>
    <w:p w:rsidR="0062696C" w:rsidRDefault="0062696C"/>
    <w:p w:rsidR="0062696C" w:rsidRDefault="0062696C"/>
    <w:p w:rsidR="0062696C" w:rsidRDefault="0062696C"/>
    <w:p w:rsidR="0062696C" w:rsidRDefault="0062696C"/>
    <w:p w:rsidR="0062696C" w:rsidRDefault="0062696C"/>
    <w:p w:rsidR="0062696C" w:rsidRDefault="0062696C"/>
    <w:p w:rsidR="0062696C" w:rsidRDefault="0062696C"/>
    <w:p w:rsidR="0062696C" w:rsidRDefault="0062696C"/>
    <w:p w:rsidR="0062696C" w:rsidRDefault="0062696C"/>
    <w:p w:rsidR="0062696C" w:rsidRDefault="0062696C"/>
    <w:p w:rsidR="0062696C" w:rsidRDefault="0062696C"/>
    <w:p w:rsidR="0062696C" w:rsidRDefault="0062696C"/>
    <w:p w:rsidR="0062696C" w:rsidRDefault="0062696C"/>
    <w:p w:rsidR="0062696C" w:rsidRDefault="0062696C"/>
    <w:p w:rsidR="0062696C" w:rsidRDefault="0062696C"/>
    <w:sectPr w:rsidR="0062696C" w:rsidSect="004B523A">
      <w:pgSz w:w="11906" w:h="16838"/>
      <w:pgMar w:top="709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2D22E2"/>
    <w:multiLevelType w:val="hybridMultilevel"/>
    <w:tmpl w:val="46602F8C"/>
    <w:lvl w:ilvl="0" w:tplc="337478A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autoHyphenation/>
  <w:doNotHyphenateCaps/>
  <w:characterSpacingControl w:val="doNotCompress"/>
  <w:compat>
    <w:compatSetting w:name="compatibilityMode" w:uri="http://schemas.microsoft.com/office/word" w:val="12"/>
  </w:compat>
  <w:rsids>
    <w:rsidRoot w:val="00F042A6"/>
    <w:rsid w:val="0022289D"/>
    <w:rsid w:val="004B523A"/>
    <w:rsid w:val="0062696C"/>
    <w:rsid w:val="007128AE"/>
    <w:rsid w:val="00892C4D"/>
    <w:rsid w:val="00933A20"/>
    <w:rsid w:val="00B27F3A"/>
    <w:rsid w:val="00B44B13"/>
    <w:rsid w:val="00BD4D1C"/>
    <w:rsid w:val="00F0042E"/>
    <w:rsid w:val="00F042A6"/>
    <w:rsid w:val="00F04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EBF"/>
    <w:pPr>
      <w:widowControl w:val="0"/>
    </w:pPr>
    <w:rPr>
      <w:rFonts w:ascii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locked/>
    <w:rsid w:val="005A0EBF"/>
    <w:rPr>
      <w:rFonts w:ascii="Tahoma" w:hAnsi="Tahoma" w:cs="Tahoma"/>
      <w:sz w:val="16"/>
      <w:szCs w:val="16"/>
      <w:lang w:eastAsia="ru-RU"/>
    </w:rPr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Arial"/>
    </w:rPr>
  </w:style>
  <w:style w:type="paragraph" w:customStyle="1" w:styleId="ConsPlusTitle">
    <w:name w:val="ConsPlusTitle"/>
    <w:uiPriority w:val="99"/>
    <w:qFormat/>
    <w:rsid w:val="005A0EBF"/>
    <w:pPr>
      <w:widowControl w:val="0"/>
    </w:pPr>
    <w:rPr>
      <w:rFonts w:ascii="Times New Roman" w:hAnsi="Times New Roman"/>
      <w:b/>
      <w:bCs/>
      <w:sz w:val="28"/>
      <w:szCs w:val="28"/>
    </w:rPr>
  </w:style>
  <w:style w:type="paragraph" w:styleId="a4">
    <w:name w:val="Balloon Text"/>
    <w:basedOn w:val="a"/>
    <w:link w:val="a3"/>
    <w:uiPriority w:val="99"/>
    <w:semiHidden/>
    <w:qFormat/>
    <w:rsid w:val="005A0EBF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7128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3954B7C523392FA56992B3DCA43DE62E45BA4F2FAF26DD4D8452502F6921459CDF7A8901805625DC4497AD5F9B3D2871047A8E3B3C0F035EFT4H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43954B7C523392FA56993530DC2F8068E152F2FCF1FB6F858D132355A9C2120C8DB7AEC55B416E58C0422D8CBBED8BD6530CA4E2AADCF136E8EC2379EBTC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3954B7C523392FA56993530DC2F8068E152F2FCF1F8618085152355A9C2120C8DB7AEC549413654C0453085BCF8DD8715E5TB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527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ApГO</Company>
  <LinksUpToDate>false</LinksUpToDate>
  <CharactersWithSpaces>3524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dc:description/>
  <cp:lastModifiedBy>Омелькова Людмила Ивановна</cp:lastModifiedBy>
  <cp:revision>12</cp:revision>
  <cp:lastPrinted>2023-10-27T03:28:00Z</cp:lastPrinted>
  <dcterms:created xsi:type="dcterms:W3CDTF">2022-11-08T05:02:00Z</dcterms:created>
  <dcterms:modified xsi:type="dcterms:W3CDTF">2023-10-27T04:35:00Z</dcterms:modified>
  <dc:language>ru-RU</dc:language>
</cp:coreProperties>
</file>