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A4" w:rsidRDefault="00447AA4">
      <w:pPr>
        <w:pStyle w:val="ConsPlusTitlePage"/>
      </w:pPr>
      <w:r>
        <w:t xml:space="preserve">Документ предоставлен </w:t>
      </w:r>
      <w:hyperlink r:id="rId5" w:history="1">
        <w:r>
          <w:rPr>
            <w:color w:val="0000FF"/>
          </w:rPr>
          <w:t>КонсультантПлюс</w:t>
        </w:r>
      </w:hyperlink>
      <w:r>
        <w:br/>
      </w:r>
    </w:p>
    <w:p w:rsidR="00447AA4" w:rsidRDefault="00447A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7AA4">
        <w:tc>
          <w:tcPr>
            <w:tcW w:w="4677" w:type="dxa"/>
            <w:tcBorders>
              <w:top w:val="nil"/>
              <w:left w:val="nil"/>
              <w:bottom w:val="nil"/>
              <w:right w:val="nil"/>
            </w:tcBorders>
          </w:tcPr>
          <w:p w:rsidR="00447AA4" w:rsidRDefault="00447AA4">
            <w:pPr>
              <w:pStyle w:val="ConsPlusNormal"/>
              <w:outlineLvl w:val="0"/>
            </w:pPr>
            <w:r>
              <w:t>19 ноября 2008 года</w:t>
            </w:r>
          </w:p>
        </w:tc>
        <w:tc>
          <w:tcPr>
            <w:tcW w:w="4677" w:type="dxa"/>
            <w:tcBorders>
              <w:top w:val="nil"/>
              <w:left w:val="nil"/>
              <w:bottom w:val="nil"/>
              <w:right w:val="nil"/>
            </w:tcBorders>
          </w:tcPr>
          <w:p w:rsidR="00447AA4" w:rsidRDefault="00447AA4">
            <w:pPr>
              <w:pStyle w:val="ConsPlusNormal"/>
              <w:jc w:val="right"/>
              <w:outlineLvl w:val="0"/>
            </w:pPr>
            <w:r>
              <w:t>N 104-ОЗ</w:t>
            </w:r>
          </w:p>
        </w:tc>
      </w:tr>
    </w:tbl>
    <w:p w:rsidR="00447AA4" w:rsidRDefault="00447AA4">
      <w:pPr>
        <w:pStyle w:val="ConsPlusNormal"/>
        <w:pBdr>
          <w:top w:val="single" w:sz="6" w:space="0" w:color="auto"/>
        </w:pBdr>
        <w:spacing w:before="100" w:after="100"/>
        <w:jc w:val="both"/>
        <w:rPr>
          <w:sz w:val="2"/>
          <w:szCs w:val="2"/>
        </w:rPr>
      </w:pPr>
    </w:p>
    <w:p w:rsidR="00447AA4" w:rsidRDefault="00447AA4">
      <w:pPr>
        <w:pStyle w:val="ConsPlusNormal"/>
        <w:jc w:val="both"/>
      </w:pPr>
    </w:p>
    <w:p w:rsidR="00447AA4" w:rsidRDefault="00447AA4">
      <w:pPr>
        <w:pStyle w:val="ConsPlusTitle"/>
        <w:jc w:val="center"/>
      </w:pPr>
      <w:r>
        <w:t>ЗАКОН</w:t>
      </w:r>
    </w:p>
    <w:p w:rsidR="00447AA4" w:rsidRDefault="00447AA4">
      <w:pPr>
        <w:pStyle w:val="ConsPlusTitle"/>
        <w:jc w:val="center"/>
      </w:pPr>
    </w:p>
    <w:p w:rsidR="00447AA4" w:rsidRDefault="00447AA4">
      <w:pPr>
        <w:pStyle w:val="ConsPlusTitle"/>
        <w:jc w:val="center"/>
      </w:pPr>
      <w:r>
        <w:t>СВЕРДЛОВСКОЙ ОБЛАСТИ</w:t>
      </w:r>
    </w:p>
    <w:p w:rsidR="00447AA4" w:rsidRDefault="00447AA4">
      <w:pPr>
        <w:pStyle w:val="ConsPlusTitle"/>
        <w:jc w:val="center"/>
      </w:pPr>
    </w:p>
    <w:p w:rsidR="00447AA4" w:rsidRDefault="00447AA4">
      <w:pPr>
        <w:pStyle w:val="ConsPlusTitle"/>
        <w:jc w:val="center"/>
      </w:pPr>
      <w:r>
        <w:t>О НАДЕЛЕНИИ ОРГАНОВ МЕСТНОГО САМОУПРАВЛЕНИЯ</w:t>
      </w:r>
    </w:p>
    <w:p w:rsidR="00447AA4" w:rsidRDefault="00447AA4">
      <w:pPr>
        <w:pStyle w:val="ConsPlusTitle"/>
        <w:jc w:val="center"/>
      </w:pPr>
      <w:r>
        <w:t>МУНИЦИПАЛЬНЫХ ОБРАЗОВАНИЙ, РАСПОЛОЖЕННЫХ</w:t>
      </w:r>
    </w:p>
    <w:p w:rsidR="00447AA4" w:rsidRDefault="00447AA4">
      <w:pPr>
        <w:pStyle w:val="ConsPlusTitle"/>
        <w:jc w:val="center"/>
      </w:pPr>
      <w:r>
        <w:t>НА ТЕРРИТОРИИ СВЕРДЛОВСКОЙ ОБЛАСТИ,</w:t>
      </w:r>
    </w:p>
    <w:p w:rsidR="00447AA4" w:rsidRDefault="00447AA4">
      <w:pPr>
        <w:pStyle w:val="ConsPlusTitle"/>
        <w:jc w:val="center"/>
      </w:pPr>
      <w:r>
        <w:t>ГОСУДАРСТВЕННЫМИ ПОЛНОМОЧИЯМИ</w:t>
      </w:r>
    </w:p>
    <w:p w:rsidR="00447AA4" w:rsidRDefault="00447AA4">
      <w:pPr>
        <w:pStyle w:val="ConsPlusTitle"/>
        <w:jc w:val="center"/>
      </w:pPr>
      <w:r>
        <w:t>СВЕРДЛОВСКОЙ ОБЛАСТИ ПО ХРАНЕНИЮ,</w:t>
      </w:r>
    </w:p>
    <w:p w:rsidR="00447AA4" w:rsidRDefault="00447AA4">
      <w:pPr>
        <w:pStyle w:val="ConsPlusTitle"/>
        <w:jc w:val="center"/>
      </w:pPr>
      <w:r>
        <w:t>КОМПЛЕКТОВАНИЮ, УЧЕТУ И ИСПОЛЬЗОВАНИЮ</w:t>
      </w:r>
    </w:p>
    <w:p w:rsidR="00447AA4" w:rsidRDefault="00447AA4">
      <w:pPr>
        <w:pStyle w:val="ConsPlusTitle"/>
        <w:jc w:val="center"/>
      </w:pPr>
      <w:r>
        <w:t>АРХИВНЫХ ДОКУМЕНТОВ, ОТНОСЯЩИХСЯ</w:t>
      </w:r>
    </w:p>
    <w:p w:rsidR="00447AA4" w:rsidRDefault="00447AA4">
      <w:pPr>
        <w:pStyle w:val="ConsPlusTitle"/>
        <w:jc w:val="center"/>
      </w:pPr>
      <w:r>
        <w:t>К ГОСУДАРСТВЕННОЙ СОБСТВЕННОСТИ</w:t>
      </w:r>
    </w:p>
    <w:p w:rsidR="00447AA4" w:rsidRDefault="00447AA4">
      <w:pPr>
        <w:pStyle w:val="ConsPlusTitle"/>
        <w:jc w:val="center"/>
      </w:pPr>
      <w:r>
        <w:t>СВЕРДЛОВСКОЙ ОБЛАСТИ</w:t>
      </w:r>
    </w:p>
    <w:p w:rsidR="00447AA4" w:rsidRDefault="00447AA4">
      <w:pPr>
        <w:pStyle w:val="ConsPlusNormal"/>
        <w:jc w:val="both"/>
      </w:pPr>
    </w:p>
    <w:p w:rsidR="00447AA4" w:rsidRDefault="00447AA4">
      <w:pPr>
        <w:pStyle w:val="ConsPlusNormal"/>
        <w:jc w:val="right"/>
      </w:pPr>
      <w:proofErr w:type="gramStart"/>
      <w:r>
        <w:t>Принят</w:t>
      </w:r>
      <w:proofErr w:type="gramEnd"/>
      <w:r>
        <w:t xml:space="preserve"> Областной Думой</w:t>
      </w:r>
    </w:p>
    <w:p w:rsidR="00447AA4" w:rsidRDefault="00447AA4">
      <w:pPr>
        <w:pStyle w:val="ConsPlusNormal"/>
        <w:jc w:val="right"/>
      </w:pPr>
      <w:r>
        <w:t>Законодательного Собрания</w:t>
      </w:r>
    </w:p>
    <w:p w:rsidR="00447AA4" w:rsidRDefault="00447AA4">
      <w:pPr>
        <w:pStyle w:val="ConsPlusNormal"/>
        <w:jc w:val="right"/>
      </w:pPr>
      <w:r>
        <w:t>Свердловской области</w:t>
      </w:r>
    </w:p>
    <w:p w:rsidR="00447AA4" w:rsidRDefault="00447AA4">
      <w:pPr>
        <w:pStyle w:val="ConsPlusNormal"/>
        <w:jc w:val="right"/>
      </w:pPr>
      <w:r>
        <w:t>11 ноября 2008 года</w:t>
      </w:r>
    </w:p>
    <w:p w:rsidR="00447AA4" w:rsidRDefault="00447AA4">
      <w:pPr>
        <w:pStyle w:val="ConsPlusNormal"/>
        <w:jc w:val="both"/>
      </w:pPr>
    </w:p>
    <w:p w:rsidR="00447AA4" w:rsidRDefault="00447AA4">
      <w:pPr>
        <w:pStyle w:val="ConsPlusNormal"/>
        <w:jc w:val="right"/>
      </w:pPr>
      <w:proofErr w:type="gramStart"/>
      <w:r>
        <w:t>Одобрен</w:t>
      </w:r>
      <w:proofErr w:type="gramEnd"/>
      <w:r>
        <w:t xml:space="preserve"> Палатой Представителей</w:t>
      </w:r>
    </w:p>
    <w:p w:rsidR="00447AA4" w:rsidRDefault="00447AA4">
      <w:pPr>
        <w:pStyle w:val="ConsPlusNormal"/>
        <w:jc w:val="right"/>
      </w:pPr>
      <w:r>
        <w:t>Законодательного Собрания</w:t>
      </w:r>
    </w:p>
    <w:p w:rsidR="00447AA4" w:rsidRDefault="00447AA4">
      <w:pPr>
        <w:pStyle w:val="ConsPlusNormal"/>
        <w:jc w:val="right"/>
      </w:pPr>
      <w:r>
        <w:t>Свердловской области</w:t>
      </w:r>
    </w:p>
    <w:p w:rsidR="00447AA4" w:rsidRDefault="00447AA4">
      <w:pPr>
        <w:pStyle w:val="ConsPlusNormal"/>
        <w:jc w:val="right"/>
      </w:pPr>
      <w:r>
        <w:t>18 ноября 2008 года</w:t>
      </w:r>
    </w:p>
    <w:p w:rsidR="00447AA4" w:rsidRDefault="00447A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7AA4">
        <w:trPr>
          <w:jc w:val="center"/>
        </w:trPr>
        <w:tc>
          <w:tcPr>
            <w:tcW w:w="9294" w:type="dxa"/>
            <w:tcBorders>
              <w:top w:val="nil"/>
              <w:left w:val="single" w:sz="24" w:space="0" w:color="CED3F1"/>
              <w:bottom w:val="nil"/>
              <w:right w:val="single" w:sz="24" w:space="0" w:color="F4F3F8"/>
            </w:tcBorders>
            <w:shd w:val="clear" w:color="auto" w:fill="F4F3F8"/>
          </w:tcPr>
          <w:p w:rsidR="00447AA4" w:rsidRDefault="00447AA4">
            <w:pPr>
              <w:pStyle w:val="ConsPlusNormal"/>
              <w:jc w:val="center"/>
            </w:pPr>
            <w:r>
              <w:rPr>
                <w:color w:val="392C69"/>
              </w:rPr>
              <w:t>Список изменяющих документов</w:t>
            </w:r>
          </w:p>
          <w:p w:rsidR="00447AA4" w:rsidRDefault="00447AA4">
            <w:pPr>
              <w:pStyle w:val="ConsPlusNormal"/>
              <w:jc w:val="center"/>
            </w:pPr>
            <w:proofErr w:type="gramStart"/>
            <w:r>
              <w:rPr>
                <w:color w:val="392C69"/>
              </w:rPr>
              <w:t xml:space="preserve">(в ред. Законов Свердловской области от 09.10.2009 </w:t>
            </w:r>
            <w:hyperlink r:id="rId6" w:history="1">
              <w:r>
                <w:rPr>
                  <w:color w:val="0000FF"/>
                </w:rPr>
                <w:t>N 81-ОЗ</w:t>
              </w:r>
            </w:hyperlink>
            <w:r>
              <w:rPr>
                <w:color w:val="392C69"/>
              </w:rPr>
              <w:t>,</w:t>
            </w:r>
            <w:proofErr w:type="gramEnd"/>
          </w:p>
          <w:p w:rsidR="00447AA4" w:rsidRDefault="00447AA4">
            <w:pPr>
              <w:pStyle w:val="ConsPlusNormal"/>
              <w:jc w:val="center"/>
            </w:pPr>
            <w:r>
              <w:rPr>
                <w:color w:val="392C69"/>
              </w:rPr>
              <w:t xml:space="preserve">от 27.12.2010 </w:t>
            </w:r>
            <w:hyperlink r:id="rId7" w:history="1">
              <w:r>
                <w:rPr>
                  <w:color w:val="0000FF"/>
                </w:rPr>
                <w:t>N 122-ОЗ</w:t>
              </w:r>
            </w:hyperlink>
            <w:r>
              <w:rPr>
                <w:color w:val="392C69"/>
              </w:rPr>
              <w:t xml:space="preserve">, от 27.01.2012 </w:t>
            </w:r>
            <w:hyperlink r:id="rId8" w:history="1">
              <w:r>
                <w:rPr>
                  <w:color w:val="0000FF"/>
                </w:rPr>
                <w:t>N 1-ОЗ</w:t>
              </w:r>
            </w:hyperlink>
            <w:r>
              <w:rPr>
                <w:color w:val="392C69"/>
              </w:rPr>
              <w:t xml:space="preserve">, от 07.12.2012 </w:t>
            </w:r>
            <w:hyperlink r:id="rId9" w:history="1">
              <w:r>
                <w:rPr>
                  <w:color w:val="0000FF"/>
                </w:rPr>
                <w:t>N 98-ОЗ</w:t>
              </w:r>
            </w:hyperlink>
            <w:r>
              <w:rPr>
                <w:color w:val="392C69"/>
              </w:rPr>
              <w:t>,</w:t>
            </w:r>
          </w:p>
          <w:p w:rsidR="00447AA4" w:rsidRDefault="00447AA4">
            <w:pPr>
              <w:pStyle w:val="ConsPlusNormal"/>
              <w:jc w:val="center"/>
            </w:pPr>
            <w:r>
              <w:rPr>
                <w:color w:val="392C69"/>
              </w:rPr>
              <w:t xml:space="preserve">от 04.02.2013 </w:t>
            </w:r>
            <w:hyperlink r:id="rId10" w:history="1">
              <w:r>
                <w:rPr>
                  <w:color w:val="0000FF"/>
                </w:rPr>
                <w:t>N 3-ОЗ</w:t>
              </w:r>
            </w:hyperlink>
            <w:r>
              <w:rPr>
                <w:color w:val="392C69"/>
              </w:rPr>
              <w:t xml:space="preserve">, от 28.10.2015 </w:t>
            </w:r>
            <w:hyperlink r:id="rId11" w:history="1">
              <w:r>
                <w:rPr>
                  <w:color w:val="0000FF"/>
                </w:rPr>
                <w:t>N 123-ОЗ</w:t>
              </w:r>
            </w:hyperlink>
            <w:r>
              <w:rPr>
                <w:color w:val="392C69"/>
              </w:rPr>
              <w:t xml:space="preserve">, от 21.11.2019 </w:t>
            </w:r>
            <w:hyperlink r:id="rId12" w:history="1">
              <w:r>
                <w:rPr>
                  <w:color w:val="0000FF"/>
                </w:rPr>
                <w:t>N 116-ОЗ</w:t>
              </w:r>
            </w:hyperlink>
            <w:r>
              <w:rPr>
                <w:color w:val="392C69"/>
              </w:rPr>
              <w:t>,</w:t>
            </w:r>
          </w:p>
          <w:p w:rsidR="00447AA4" w:rsidRDefault="00447AA4">
            <w:pPr>
              <w:pStyle w:val="ConsPlusNormal"/>
              <w:jc w:val="center"/>
            </w:pPr>
            <w:r>
              <w:rPr>
                <w:color w:val="392C69"/>
              </w:rPr>
              <w:t xml:space="preserve">с изм., внесенными Законами Свердловской области от 26.12.2011 </w:t>
            </w:r>
            <w:hyperlink r:id="rId13" w:history="1">
              <w:r>
                <w:rPr>
                  <w:color w:val="0000FF"/>
                </w:rPr>
                <w:t>N 129-ОЗ</w:t>
              </w:r>
            </w:hyperlink>
            <w:r>
              <w:rPr>
                <w:color w:val="392C69"/>
              </w:rPr>
              <w:t>,</w:t>
            </w:r>
          </w:p>
          <w:p w:rsidR="00447AA4" w:rsidRDefault="00447AA4">
            <w:pPr>
              <w:pStyle w:val="ConsPlusNormal"/>
              <w:jc w:val="center"/>
            </w:pPr>
            <w:r>
              <w:rPr>
                <w:color w:val="392C69"/>
              </w:rPr>
              <w:t xml:space="preserve">от 07.12.2012 </w:t>
            </w:r>
            <w:hyperlink r:id="rId14" w:history="1">
              <w:r>
                <w:rPr>
                  <w:color w:val="0000FF"/>
                </w:rPr>
                <w:t>N 104-ОЗ</w:t>
              </w:r>
            </w:hyperlink>
            <w:r>
              <w:rPr>
                <w:color w:val="392C69"/>
              </w:rPr>
              <w:t xml:space="preserve">, от 09.12.2013 </w:t>
            </w:r>
            <w:hyperlink r:id="rId15" w:history="1">
              <w:r>
                <w:rPr>
                  <w:color w:val="0000FF"/>
                </w:rPr>
                <w:t>N 125-ОЗ</w:t>
              </w:r>
            </w:hyperlink>
            <w:r>
              <w:rPr>
                <w:color w:val="392C69"/>
              </w:rPr>
              <w:t xml:space="preserve">, от 03.12.2014 </w:t>
            </w:r>
            <w:hyperlink r:id="rId16" w:history="1">
              <w:r>
                <w:rPr>
                  <w:color w:val="0000FF"/>
                </w:rPr>
                <w:t>N 111-ОЗ</w:t>
              </w:r>
            </w:hyperlink>
            <w:r>
              <w:rPr>
                <w:color w:val="392C69"/>
              </w:rPr>
              <w:t>)</w:t>
            </w:r>
          </w:p>
        </w:tc>
      </w:tr>
    </w:tbl>
    <w:p w:rsidR="00447AA4" w:rsidRDefault="00447AA4">
      <w:pPr>
        <w:pStyle w:val="ConsPlusNormal"/>
        <w:jc w:val="both"/>
      </w:pPr>
    </w:p>
    <w:p w:rsidR="00447AA4" w:rsidRDefault="00447AA4">
      <w:pPr>
        <w:pStyle w:val="ConsPlusTitle"/>
        <w:ind w:firstLine="540"/>
        <w:jc w:val="both"/>
        <w:outlineLvl w:val="1"/>
      </w:pPr>
      <w:r>
        <w:t>Статья 1. Предмет регулирования настоящего Закона</w:t>
      </w:r>
    </w:p>
    <w:p w:rsidR="00447AA4" w:rsidRDefault="00447AA4">
      <w:pPr>
        <w:pStyle w:val="ConsPlusNormal"/>
        <w:jc w:val="both"/>
      </w:pPr>
    </w:p>
    <w:p w:rsidR="00447AA4" w:rsidRDefault="00447AA4">
      <w:pPr>
        <w:pStyle w:val="ConsPlusNormal"/>
        <w:ind w:firstLine="540"/>
        <w:jc w:val="both"/>
      </w:pPr>
      <w:proofErr w:type="gramStart"/>
      <w:r>
        <w:t>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находящихся на территории этих муниципальных образований и хранящихся в структурных подразделениях органов местного самоуправления этих муниципальных образований и (или) муниципальных учреждениях, создаваемых этими органами, осуществляющих</w:t>
      </w:r>
      <w:proofErr w:type="gramEnd"/>
      <w:r>
        <w:t xml:space="preserve"> </w:t>
      </w:r>
      <w:proofErr w:type="gramStart"/>
      <w:r>
        <w:t>хранение, комплектование, учет и использование архивных документов (далее -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а также с осуществлением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roofErr w:type="gramEnd"/>
    </w:p>
    <w:p w:rsidR="00447AA4" w:rsidRDefault="00447AA4">
      <w:pPr>
        <w:pStyle w:val="ConsPlusNormal"/>
        <w:jc w:val="both"/>
      </w:pPr>
    </w:p>
    <w:p w:rsidR="00447AA4" w:rsidRDefault="00447AA4">
      <w:pPr>
        <w:pStyle w:val="ConsPlusTitle"/>
        <w:ind w:firstLine="540"/>
        <w:jc w:val="both"/>
        <w:outlineLvl w:val="1"/>
      </w:pPr>
      <w:r>
        <w:t>Статья 2. Муниципальные образования, расположенные на территории Свердловской области, органы местного самоуправления которых наделяются государственными полномочиями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proofErr w:type="gramStart"/>
      <w:r>
        <w:t>Муниципальными образованиями, расположенными на территории Свердловской области, органы местного самоуправления которых наделяются государственными полномочиями по хранению, комплектованию, учету и использованию архивных документов, относящихся к государственной собственности Свердловской области, являются городские округа и муниципальные районы, в структурных подразделениях органов местного самоуправления которых и (или) муниципальных учреждениях, создаваемых этими органами, осуществляющих хранение, комплектование, учет и использование архивных документов (далее - муниципальные архивы), хранятся</w:t>
      </w:r>
      <w:proofErr w:type="gramEnd"/>
      <w:r>
        <w:t xml:space="preserve"> архивные документы, относящиеся к государственной собственности Свердловской области.</w:t>
      </w:r>
    </w:p>
    <w:p w:rsidR="00447AA4" w:rsidRDefault="00447AA4">
      <w:pPr>
        <w:pStyle w:val="ConsPlusNormal"/>
        <w:jc w:val="both"/>
      </w:pPr>
    </w:p>
    <w:p w:rsidR="00447AA4" w:rsidRDefault="00447AA4">
      <w:pPr>
        <w:pStyle w:val="ConsPlusTitle"/>
        <w:ind w:firstLine="540"/>
        <w:jc w:val="both"/>
        <w:outlineLvl w:val="1"/>
      </w:pPr>
      <w: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 вправе:</w:t>
      </w:r>
    </w:p>
    <w:p w:rsidR="00447AA4" w:rsidRDefault="00447AA4">
      <w:pPr>
        <w:pStyle w:val="ConsPlusNormal"/>
        <w:spacing w:before="220"/>
        <w:ind w:firstLine="540"/>
        <w:jc w:val="both"/>
      </w:pPr>
      <w:r>
        <w:t xml:space="preserve">1) получать в соответствии с </w:t>
      </w:r>
      <w:hyperlink w:anchor="P90" w:history="1">
        <w:r>
          <w:rPr>
            <w:color w:val="0000FF"/>
          </w:rPr>
          <w:t>пунктами 1</w:t>
        </w:r>
      </w:hyperlink>
      <w:r>
        <w:t xml:space="preserve"> - </w:t>
      </w:r>
      <w:hyperlink w:anchor="P103" w:history="1">
        <w:r>
          <w:rPr>
            <w:color w:val="0000FF"/>
          </w:rPr>
          <w:t>4 статьи 5</w:t>
        </w:r>
      </w:hyperlink>
      <w:r>
        <w:t xml:space="preserve"> настоящего Закона средства для осуществления этих государственных полномочий;</w:t>
      </w:r>
    </w:p>
    <w:p w:rsidR="00447AA4" w:rsidRDefault="00447AA4">
      <w:pPr>
        <w:pStyle w:val="ConsPlusNormal"/>
        <w:spacing w:before="220"/>
        <w:ind w:firstLine="540"/>
        <w:jc w:val="both"/>
      </w:pPr>
      <w:r>
        <w:t>2) запрашивать у органов государственной власти Свердловской области информацию, необходимую для осуществления этих государственных полномочий;</w:t>
      </w:r>
    </w:p>
    <w:p w:rsidR="00447AA4" w:rsidRDefault="00447AA4">
      <w:pPr>
        <w:pStyle w:val="ConsPlusNormal"/>
        <w:spacing w:before="220"/>
        <w:ind w:firstLine="540"/>
        <w:jc w:val="both"/>
      </w:pPr>
      <w:bookmarkStart w:id="0" w:name="P47"/>
      <w:bookmarkEnd w:id="0"/>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этих государственных полномочий;</w:t>
      </w:r>
    </w:p>
    <w:p w:rsidR="00447AA4" w:rsidRDefault="00447AA4">
      <w:pPr>
        <w:pStyle w:val="ConsPlusNormal"/>
        <w:spacing w:before="220"/>
        <w:ind w:firstLine="540"/>
        <w:jc w:val="both"/>
      </w:pPr>
      <w:r>
        <w:t>4) направлять органам государственной власти Свердловской области предложения по вопросам, связанным с осуществлением этих государственных полномочий.</w:t>
      </w:r>
    </w:p>
    <w:p w:rsidR="00447AA4" w:rsidRDefault="00447AA4">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 обязаны:</w:t>
      </w:r>
    </w:p>
    <w:p w:rsidR="00447AA4" w:rsidRDefault="00447AA4">
      <w:pPr>
        <w:pStyle w:val="ConsPlusNormal"/>
        <w:spacing w:before="220"/>
        <w:ind w:firstLine="540"/>
        <w:jc w:val="both"/>
      </w:pPr>
      <w:r>
        <w:t>1) предоставлять органам государственной власти Свердловской области сведения о количестве единиц хранения,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по состоянию на 31 декабря отчетного финансового года в порядке, установленном Правительством Свердловской области;</w:t>
      </w:r>
    </w:p>
    <w:p w:rsidR="00447AA4" w:rsidRDefault="00447AA4">
      <w:pPr>
        <w:pStyle w:val="ConsPlusNormal"/>
        <w:spacing w:before="220"/>
        <w:ind w:firstLine="540"/>
        <w:jc w:val="both"/>
      </w:pPr>
      <w:r>
        <w:t xml:space="preserve">2) отражать в бюджете соответствующего муниципального образования денежные средства, направляемые на хранение, комплектование, учет и использование архивных документов, </w:t>
      </w:r>
      <w:r>
        <w:lastRenderedPageBreak/>
        <w:t>относящихся к государственной собственности Свердловской области, раздельно с денежными средствами, направляемыми на исполнение других расходных обязательств этого муниципального образования;</w:t>
      </w:r>
    </w:p>
    <w:p w:rsidR="00447AA4" w:rsidRDefault="00447AA4">
      <w:pPr>
        <w:pStyle w:val="ConsPlusNormal"/>
        <w:spacing w:before="220"/>
        <w:ind w:firstLine="540"/>
        <w:jc w:val="both"/>
      </w:pPr>
      <w:r>
        <w:t xml:space="preserve">3) обеспечивать расходование средств, указанных в </w:t>
      </w:r>
      <w:hyperlink w:anchor="P90" w:history="1">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447AA4" w:rsidRDefault="00447AA4">
      <w:pPr>
        <w:pStyle w:val="ConsPlusNormal"/>
        <w:spacing w:before="220"/>
        <w:ind w:firstLine="540"/>
        <w:jc w:val="both"/>
      </w:pPr>
      <w:proofErr w:type="gramStart"/>
      <w:r>
        <w:t>4) хранить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том числе осуществлять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w:t>
      </w:r>
      <w:proofErr w:type="gramEnd"/>
    </w:p>
    <w:p w:rsidR="00447AA4" w:rsidRDefault="00447AA4">
      <w:pPr>
        <w:pStyle w:val="ConsPlusNormal"/>
        <w:spacing w:before="220"/>
        <w:ind w:firstLine="540"/>
        <w:jc w:val="both"/>
      </w:pPr>
      <w:proofErr w:type="gramStart"/>
      <w:r>
        <w:t>5) комплектовать муниципальные архивы архивными документами органов государственной власти Свердловской области, иных государственных органов Свердловской области, государственных унитарных предприятий Свердловской области, государственных учреждений Свердловской области, подлежащими приему на хранение в государственные учреждения Свердловской области, осуществляющие хранение, комплектование, учет и использование документов Архивного фонда Российской Федерации, а также других архивных документов, и находящимися на территории соответствующего муниципального образования, в том числе</w:t>
      </w:r>
      <w:proofErr w:type="gramEnd"/>
      <w:r>
        <w:t xml:space="preserve"> определять источники комплектования муниципальных архивов, состав архивных документов, подлежащих приему в муниципальные архивы, осуществлять прием-передачу архивных документов в муниципальные архивы;</w:t>
      </w:r>
    </w:p>
    <w:p w:rsidR="00447AA4" w:rsidRDefault="00447AA4">
      <w:pPr>
        <w:pStyle w:val="ConsPlusNormal"/>
        <w:spacing w:before="220"/>
        <w:ind w:firstLine="540"/>
        <w:jc w:val="both"/>
      </w:pPr>
      <w:proofErr w:type="gramStart"/>
      <w:r>
        <w:t>6) учитывать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том числе определять количество и состав документов Архивного фонда Российской Федерации и других архивных документов в установленных единицах учета и отражать количество и состав в учетных документах, осуществлять автоматизированный государственный учет архивных документов;</w:t>
      </w:r>
      <w:proofErr w:type="gramEnd"/>
    </w:p>
    <w:p w:rsidR="00447AA4" w:rsidRDefault="00447AA4">
      <w:pPr>
        <w:pStyle w:val="ConsPlusNormal"/>
        <w:spacing w:before="220"/>
        <w:ind w:firstLine="540"/>
        <w:jc w:val="both"/>
      </w:pPr>
      <w:r>
        <w:t>7) организовывать использование архивных документов,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путем предоставления пользователю архивными документами справочно-поисковых средств и информации об этих средствах, подлинников и (или) копий архивных документов, в том числе в форме электронных документов, а также архивных справок;</w:t>
      </w:r>
    </w:p>
    <w:p w:rsidR="00447AA4" w:rsidRDefault="00447AA4">
      <w:pPr>
        <w:pStyle w:val="ConsPlusNormal"/>
        <w:jc w:val="both"/>
      </w:pPr>
      <w:r>
        <w:t xml:space="preserve">(в ред. </w:t>
      </w:r>
      <w:hyperlink r:id="rId17" w:history="1">
        <w:r>
          <w:rPr>
            <w:color w:val="0000FF"/>
          </w:rPr>
          <w:t>Закона</w:t>
        </w:r>
      </w:hyperlink>
      <w:r>
        <w:t xml:space="preserve"> Свердловской области от 27.01.2012 N 1-ОЗ)</w:t>
      </w:r>
    </w:p>
    <w:p w:rsidR="00447AA4" w:rsidRDefault="00447AA4">
      <w:pPr>
        <w:pStyle w:val="ConsPlusNormal"/>
        <w:spacing w:before="220"/>
        <w:ind w:firstLine="540"/>
        <w:jc w:val="both"/>
      </w:pPr>
      <w:r>
        <w:t>8) предоставлять уполномоченному исполнительному органу государственной власти Свердловской области в сфере архивного дела документы государственного учета архивных документов, относящихся к государственной собственности Свердловской области и хранящихся в муниципальных архивах соответствующего муниципального образования;</w:t>
      </w:r>
    </w:p>
    <w:p w:rsidR="00447AA4" w:rsidRDefault="00447AA4">
      <w:pPr>
        <w:pStyle w:val="ConsPlusNormal"/>
        <w:spacing w:before="220"/>
        <w:ind w:firstLine="540"/>
        <w:jc w:val="both"/>
      </w:pPr>
      <w:r>
        <w:t>9) предоставлять уполномоченному исполнительному органу государственной власти Свердловской области в сфере архивного дела на согласование списки источников комплектования, передающих документы Архивного фонда Российской Федерации и другие архивные документы, относящиеся к государственной собственности Свердловской области, в муниципальные архивы соответствующего муниципального образования;</w:t>
      </w:r>
    </w:p>
    <w:p w:rsidR="00447AA4" w:rsidRDefault="00447AA4">
      <w:pPr>
        <w:pStyle w:val="ConsPlusNormal"/>
        <w:spacing w:before="220"/>
        <w:ind w:firstLine="540"/>
        <w:jc w:val="both"/>
      </w:pPr>
      <w:proofErr w:type="gramStart"/>
      <w:r>
        <w:t xml:space="preserve">10) передавать в соответствии с решением уполномоченного исполнительного органа государственной власти Свердловской области в сфере архивного дела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государственные учреждения Свердловской области, осуществляющие хранение, комплектование, учет и </w:t>
      </w:r>
      <w:r>
        <w:lastRenderedPageBreak/>
        <w:t>использование документов Архивного фонда Российской Федерации, а также других архивных документов;</w:t>
      </w:r>
      <w:proofErr w:type="gramEnd"/>
    </w:p>
    <w:p w:rsidR="00447AA4" w:rsidRDefault="00447AA4">
      <w:pPr>
        <w:pStyle w:val="ConsPlusNormal"/>
        <w:spacing w:before="220"/>
        <w:ind w:firstLine="540"/>
        <w:jc w:val="both"/>
      </w:pPr>
      <w:r>
        <w:t xml:space="preserve">11) представлять органам государственной власти Свердловской области в соответствии со </w:t>
      </w:r>
      <w:hyperlink w:anchor="P106" w:history="1">
        <w:r>
          <w:rPr>
            <w:color w:val="0000FF"/>
          </w:rPr>
          <w:t>статьей 6</w:t>
        </w:r>
      </w:hyperlink>
      <w:r>
        <w:t xml:space="preserve"> настоящего Закона отчетность об осуществлении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r>
        <w:t xml:space="preserve">12) создавать условия для осуществления органами государственной власти Свердловской области в соответствии со </w:t>
      </w:r>
      <w:hyperlink w:anchor="P115" w:history="1">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переданных этим органам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том числе предоставлять этим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необходимые для осуществления такого контроля.</w:t>
      </w:r>
    </w:p>
    <w:p w:rsidR="00447AA4" w:rsidRDefault="00447AA4">
      <w:pPr>
        <w:pStyle w:val="ConsPlusNormal"/>
        <w:jc w:val="both"/>
      </w:pPr>
    </w:p>
    <w:p w:rsidR="00447AA4" w:rsidRDefault="00447AA4">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bookmarkStart w:id="1" w:name="P66"/>
      <w:bookmarkEnd w:id="1"/>
      <w:r>
        <w:t xml:space="preserve">1. </w:t>
      </w:r>
      <w:proofErr w:type="gramStart"/>
      <w:r>
        <w:t xml:space="preserve">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осуществляют права и исполняют обязанности, предусмотренные в </w:t>
      </w:r>
      <w:hyperlink w:anchor="P73" w:history="1">
        <w:r>
          <w:rPr>
            <w:color w:val="0000FF"/>
          </w:rPr>
          <w:t>пунктах 2</w:t>
        </w:r>
      </w:hyperlink>
      <w:r>
        <w:t xml:space="preserve"> и </w:t>
      </w:r>
      <w:hyperlink w:anchor="P81" w:history="1">
        <w:r>
          <w:rPr>
            <w:color w:val="0000FF"/>
          </w:rPr>
          <w:t>3</w:t>
        </w:r>
      </w:hyperlink>
      <w:r>
        <w:t xml:space="preserve"> настоящей статьи и в </w:t>
      </w:r>
      <w:hyperlink w:anchor="P88" w:history="1">
        <w:r>
          <w:rPr>
            <w:color w:val="0000FF"/>
          </w:rPr>
          <w:t>статьях 5</w:t>
        </w:r>
      </w:hyperlink>
      <w:r>
        <w:t xml:space="preserve"> - </w:t>
      </w:r>
      <w:hyperlink w:anchor="P137" w:history="1">
        <w:r>
          <w:rPr>
            <w:color w:val="0000FF"/>
          </w:rPr>
          <w:t>8</w:t>
        </w:r>
      </w:hyperlink>
      <w:r>
        <w:t xml:space="preserve"> настоящего Закона, следующие органы государственной власти Свердловской области:</w:t>
      </w:r>
      <w:proofErr w:type="gramEnd"/>
    </w:p>
    <w:p w:rsidR="00447AA4" w:rsidRDefault="00447AA4">
      <w:pPr>
        <w:pStyle w:val="ConsPlusNormal"/>
        <w:jc w:val="both"/>
      </w:pPr>
      <w:r>
        <w:t xml:space="preserve">(в ред. </w:t>
      </w:r>
      <w:hyperlink r:id="rId18" w:history="1">
        <w:r>
          <w:rPr>
            <w:color w:val="0000FF"/>
          </w:rPr>
          <w:t>Закона</w:t>
        </w:r>
      </w:hyperlink>
      <w:r>
        <w:t xml:space="preserve"> Свердловской области от 27.01.2012 N 1-ОЗ)</w:t>
      </w:r>
    </w:p>
    <w:p w:rsidR="00447AA4" w:rsidRDefault="00447AA4">
      <w:pPr>
        <w:pStyle w:val="ConsPlusNormal"/>
        <w:spacing w:before="220"/>
        <w:ind w:firstLine="540"/>
        <w:jc w:val="both"/>
      </w:pPr>
      <w:r>
        <w:t>1) Законодательное Собрание Свердловской области;</w:t>
      </w:r>
    </w:p>
    <w:p w:rsidR="00447AA4" w:rsidRDefault="00447AA4">
      <w:pPr>
        <w:pStyle w:val="ConsPlusNormal"/>
        <w:spacing w:before="220"/>
        <w:ind w:firstLine="540"/>
        <w:jc w:val="both"/>
      </w:pPr>
      <w:r>
        <w:t>2) Правительство Свердловской области;</w:t>
      </w:r>
    </w:p>
    <w:p w:rsidR="00447AA4" w:rsidRDefault="00447AA4">
      <w:pPr>
        <w:pStyle w:val="ConsPlusNormal"/>
        <w:spacing w:before="220"/>
        <w:ind w:firstLine="540"/>
        <w:jc w:val="both"/>
      </w:pPr>
      <w:r>
        <w:t>3) уполномоченный исполнительный орган государственной власти Свердловской области в сфере архивного дела;</w:t>
      </w:r>
    </w:p>
    <w:p w:rsidR="00447AA4" w:rsidRDefault="00447AA4">
      <w:pPr>
        <w:pStyle w:val="ConsPlusNormal"/>
        <w:spacing w:before="220"/>
        <w:ind w:firstLine="540"/>
        <w:jc w:val="both"/>
      </w:pPr>
      <w:r>
        <w:t>4) финансовый орган Свердловской области;</w:t>
      </w:r>
    </w:p>
    <w:p w:rsidR="00447AA4" w:rsidRDefault="00447AA4">
      <w:pPr>
        <w:pStyle w:val="ConsPlusNormal"/>
        <w:spacing w:before="220"/>
        <w:ind w:firstLine="540"/>
        <w:jc w:val="both"/>
      </w:pPr>
      <w:r>
        <w:t xml:space="preserve">5) утратил силу с 1 января 2011 года. - </w:t>
      </w:r>
      <w:hyperlink r:id="rId19" w:history="1">
        <w:r>
          <w:rPr>
            <w:color w:val="0000FF"/>
          </w:rPr>
          <w:t>Закон</w:t>
        </w:r>
      </w:hyperlink>
      <w:r>
        <w:t xml:space="preserve"> Свердловской области от 27.12.2010 N 122-ОЗ.</w:t>
      </w:r>
    </w:p>
    <w:p w:rsidR="00447AA4" w:rsidRDefault="00447AA4">
      <w:pPr>
        <w:pStyle w:val="ConsPlusNormal"/>
        <w:spacing w:before="220"/>
        <w:ind w:firstLine="540"/>
        <w:jc w:val="both"/>
      </w:pPr>
      <w:bookmarkStart w:id="2" w:name="P73"/>
      <w:bookmarkEnd w:id="2"/>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органы государственной власти Свердловской области, указанные в </w:t>
      </w:r>
      <w:hyperlink w:anchor="P66" w:history="1">
        <w:r>
          <w:rPr>
            <w:color w:val="0000FF"/>
          </w:rPr>
          <w:t>пункте 1</w:t>
        </w:r>
      </w:hyperlink>
      <w:r>
        <w:t xml:space="preserve"> настоящей статьи, в пределах их компетенции вправе:</w:t>
      </w:r>
    </w:p>
    <w:p w:rsidR="00447AA4" w:rsidRDefault="00447AA4">
      <w:pPr>
        <w:pStyle w:val="ConsPlusNormal"/>
        <w:spacing w:before="220"/>
        <w:ind w:firstLine="540"/>
        <w:jc w:val="both"/>
      </w:pPr>
      <w:r>
        <w:t>1) получать от органов местного самоуправления муниципальных образований, расположенных на территории Свердловской области, сведения о количестве единиц хранения,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по состоянию на 31 декабря отчетного финансового года;</w:t>
      </w:r>
    </w:p>
    <w:p w:rsidR="00447AA4" w:rsidRDefault="00447AA4">
      <w:pPr>
        <w:pStyle w:val="ConsPlusNormal"/>
        <w:spacing w:before="220"/>
        <w:ind w:firstLine="540"/>
        <w:jc w:val="both"/>
      </w:pPr>
      <w:r>
        <w:t xml:space="preserve">2) получать от осуществляющих эти государственные полномочия органов местного </w:t>
      </w:r>
      <w:r>
        <w:lastRenderedPageBreak/>
        <w:t xml:space="preserve">самоуправления муниципальных образований, расположенных на территории Свердловской области, отчетность, указанную в </w:t>
      </w:r>
      <w:hyperlink w:anchor="P108" w:history="1">
        <w:r>
          <w:rPr>
            <w:color w:val="0000FF"/>
          </w:rPr>
          <w:t>пункте 1 статьи 6</w:t>
        </w:r>
      </w:hyperlink>
      <w:r>
        <w:t xml:space="preserve"> настоящего Закона;</w:t>
      </w:r>
    </w:p>
    <w:p w:rsidR="00447AA4" w:rsidRDefault="00447AA4">
      <w:pPr>
        <w:pStyle w:val="ConsPlusNormal"/>
        <w:spacing w:before="220"/>
        <w:ind w:firstLine="540"/>
        <w:jc w:val="both"/>
      </w:pPr>
      <w:r>
        <w:t xml:space="preserve">3) утратил силу. - </w:t>
      </w:r>
      <w:hyperlink r:id="rId20" w:history="1">
        <w:r>
          <w:rPr>
            <w:color w:val="0000FF"/>
          </w:rPr>
          <w:t>Закон</w:t>
        </w:r>
      </w:hyperlink>
      <w:r>
        <w:t xml:space="preserve"> Свердловской области от 07.12.2012 N 98-ОЗ;</w:t>
      </w:r>
    </w:p>
    <w:p w:rsidR="00447AA4" w:rsidRDefault="00447AA4">
      <w:pPr>
        <w:pStyle w:val="ConsPlusNormal"/>
        <w:spacing w:before="220"/>
        <w:ind w:firstLine="540"/>
        <w:jc w:val="both"/>
      </w:pPr>
      <w:r>
        <w:t xml:space="preserve">4)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23" w:history="1">
        <w:r>
          <w:rPr>
            <w:color w:val="0000FF"/>
          </w:rPr>
          <w:t>пунктах 2</w:t>
        </w:r>
      </w:hyperlink>
      <w:r>
        <w:t xml:space="preserve"> - </w:t>
      </w:r>
      <w:hyperlink w:anchor="P126" w:history="1">
        <w:r>
          <w:rPr>
            <w:color w:val="0000FF"/>
          </w:rPr>
          <w:t>4</w:t>
        </w:r>
      </w:hyperlink>
      <w:r>
        <w:t xml:space="preserve">, </w:t>
      </w:r>
      <w:hyperlink w:anchor="P128" w:history="1">
        <w:r>
          <w:rPr>
            <w:color w:val="0000FF"/>
          </w:rPr>
          <w:t>подпункте 2 пункта 5</w:t>
        </w:r>
      </w:hyperlink>
      <w:r>
        <w:t xml:space="preserve"> и </w:t>
      </w:r>
      <w:hyperlink w:anchor="P135" w:history="1">
        <w:r>
          <w:rPr>
            <w:color w:val="0000FF"/>
          </w:rPr>
          <w:t>пункте 6 статьи 7</w:t>
        </w:r>
      </w:hyperlink>
      <w:r>
        <w:t xml:space="preserve"> настоящего Закона, привести в соответствие с законодательством Российской </w:t>
      </w:r>
      <w:proofErr w:type="gramStart"/>
      <w:r>
        <w:t>Федерации</w:t>
      </w:r>
      <w:proofErr w:type="gramEnd"/>
      <w:r>
        <w:t xml:space="preserve"> изданные ими правовые акты, регулирующие осуществление этих государственных полномочий;</w:t>
      </w:r>
    </w:p>
    <w:p w:rsidR="00447AA4" w:rsidRDefault="00447AA4">
      <w:pPr>
        <w:pStyle w:val="ConsPlusNormal"/>
        <w:spacing w:before="220"/>
        <w:ind w:firstLine="540"/>
        <w:jc w:val="both"/>
      </w:pPr>
      <w:proofErr w:type="gramStart"/>
      <w:r>
        <w:t>5)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этих государственных полномочий, обращаться в суд об отмене противоречащих законодательству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этих государственных полномочий;</w:t>
      </w:r>
      <w:proofErr w:type="gramEnd"/>
    </w:p>
    <w:p w:rsidR="00447AA4" w:rsidRDefault="00447AA4">
      <w:pPr>
        <w:pStyle w:val="ConsPlusNormal"/>
        <w:spacing w:before="220"/>
        <w:ind w:firstLine="540"/>
        <w:jc w:val="both"/>
      </w:pPr>
      <w:r>
        <w:t>6) принимать нормативные правовые акты по вопросам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proofErr w:type="gramStart"/>
      <w:r>
        <w:t>Уполномоченный исполнительный орган государственной власти Свердловской области в сфере архивного дела вправе принять решение о передаче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органам местного самоуправления которых переданы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в государственные учреждения</w:t>
      </w:r>
      <w:proofErr w:type="gramEnd"/>
      <w:r>
        <w:t xml:space="preserve"> Свердловской области, осуществляющие хранение, комплектование, учет и использование документов Архивного фонда Российской Федерации, а также других архивных документов.</w:t>
      </w:r>
    </w:p>
    <w:p w:rsidR="00447AA4" w:rsidRDefault="00447AA4">
      <w:pPr>
        <w:pStyle w:val="ConsPlusNormal"/>
        <w:spacing w:before="220"/>
        <w:ind w:firstLine="540"/>
        <w:jc w:val="both"/>
      </w:pPr>
      <w:bookmarkStart w:id="3" w:name="P81"/>
      <w:bookmarkEnd w:id="3"/>
      <w:r>
        <w:t xml:space="preserve">3.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органы государственной власти Свердловской области, указанные в </w:t>
      </w:r>
      <w:hyperlink w:anchor="P90" w:history="1">
        <w:r>
          <w:rPr>
            <w:color w:val="0000FF"/>
          </w:rPr>
          <w:t>пункте 1</w:t>
        </w:r>
      </w:hyperlink>
      <w:r>
        <w:t xml:space="preserve"> настоящей статьи, в пределах их компетенции обязаны:</w:t>
      </w:r>
    </w:p>
    <w:p w:rsidR="00447AA4" w:rsidRDefault="00447AA4">
      <w:pPr>
        <w:pStyle w:val="ConsPlusNormal"/>
        <w:spacing w:before="220"/>
        <w:ind w:firstLine="540"/>
        <w:jc w:val="both"/>
      </w:pPr>
      <w:proofErr w:type="gramStart"/>
      <w:r>
        <w:t xml:space="preserve">1) передавать в соответствии с </w:t>
      </w:r>
      <w:hyperlink w:anchor="P90" w:history="1">
        <w:r>
          <w:rPr>
            <w:color w:val="0000FF"/>
          </w:rPr>
          <w:t>пунктами 1</w:t>
        </w:r>
      </w:hyperlink>
      <w:r>
        <w:t xml:space="preserve"> - </w:t>
      </w:r>
      <w:hyperlink w:anchor="P103" w:history="1">
        <w:r>
          <w:rPr>
            <w:color w:val="0000FF"/>
          </w:rPr>
          <w:t>4 статьи 5</w:t>
        </w:r>
      </w:hyperlink>
      <w:r>
        <w:t xml:space="preserve"> настоящего Закона средства для осуществления этих государственных полномочий;</w:t>
      </w:r>
      <w:proofErr w:type="gramEnd"/>
    </w:p>
    <w:p w:rsidR="00447AA4" w:rsidRDefault="00447AA4">
      <w:pPr>
        <w:pStyle w:val="ConsPlusNormal"/>
        <w:spacing w:before="220"/>
        <w:ind w:firstLine="540"/>
        <w:jc w:val="both"/>
      </w:pPr>
      <w:r>
        <w:t>2) оказывать органам местного самоуправления муниципальных образований, расположенных на территории Свердловской области, содействие при осуществлении ими этих государственных полномочий, в том числе предоставлять по их запросам информацию, необходимую для осуществления этих государственных полномочий, и давать им консультации по вопросам их осуществления;</w:t>
      </w:r>
    </w:p>
    <w:p w:rsidR="00447AA4" w:rsidRDefault="00447AA4">
      <w:pPr>
        <w:pStyle w:val="ConsPlusNormal"/>
        <w:spacing w:before="22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этих государственных полномочий;</w:t>
      </w:r>
    </w:p>
    <w:p w:rsidR="00447AA4" w:rsidRDefault="00447AA4">
      <w:pPr>
        <w:pStyle w:val="ConsPlusNormal"/>
        <w:spacing w:before="220"/>
        <w:ind w:firstLine="540"/>
        <w:jc w:val="both"/>
      </w:pPr>
      <w:r>
        <w:t xml:space="preserve">4) прекращать в случаях и порядке, предусмотренных в </w:t>
      </w:r>
      <w:hyperlink w:anchor="P139" w:history="1">
        <w:r>
          <w:rPr>
            <w:color w:val="0000FF"/>
          </w:rPr>
          <w:t>пункте 1 статьи 8</w:t>
        </w:r>
      </w:hyperlink>
      <w:r>
        <w:t xml:space="preserve"> настоящего Закона, </w:t>
      </w:r>
      <w:r>
        <w:lastRenderedPageBreak/>
        <w:t>осуществление органами местного самоуправления муниципальных образований, расположенных на территории Свердловской области, этих государственных полномочий.</w:t>
      </w:r>
    </w:p>
    <w:p w:rsidR="00447AA4" w:rsidRDefault="00447AA4">
      <w:pPr>
        <w:pStyle w:val="ConsPlusNormal"/>
        <w:spacing w:before="220"/>
        <w:ind w:firstLine="540"/>
        <w:jc w:val="both"/>
      </w:pPr>
      <w:r>
        <w:t>Уполномоченный исполнительный орган государственной власти Свердловской области в сфере архивного дела обязан согласовывать предоставляемые органами местного самоуправления муниципальных образований, расположенных на территории Свердловской области, списки источников комплектования, передающих документы Архивного фонда Российской Федерации и другие архивные документы, относящиеся к государственной собственности Свердловской области, в муниципальные архивы.</w:t>
      </w:r>
    </w:p>
    <w:p w:rsidR="00447AA4" w:rsidRDefault="00447AA4">
      <w:pPr>
        <w:pStyle w:val="ConsPlusNormal"/>
        <w:jc w:val="both"/>
      </w:pPr>
    </w:p>
    <w:p w:rsidR="00447AA4" w:rsidRDefault="00447AA4">
      <w:pPr>
        <w:pStyle w:val="ConsPlusTitle"/>
        <w:ind w:firstLine="540"/>
        <w:jc w:val="both"/>
        <w:outlineLvl w:val="1"/>
      </w:pPr>
      <w:bookmarkStart w:id="4" w:name="P88"/>
      <w:bookmarkEnd w:id="4"/>
      <w: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bookmarkStart w:id="5" w:name="P90"/>
      <w:bookmarkEnd w:id="5"/>
      <w: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r>
        <w:t>Материальные средства для осуществления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муниципальным образованиям, расположенным на территории Свердловской области, не передаются.</w:t>
      </w:r>
    </w:p>
    <w:p w:rsidR="00447AA4" w:rsidRDefault="00447AA4">
      <w:pPr>
        <w:pStyle w:val="ConsPlusNormal"/>
        <w:spacing w:before="220"/>
        <w:ind w:firstLine="540"/>
        <w:jc w:val="both"/>
      </w:pPr>
      <w:bookmarkStart w:id="6" w:name="P92"/>
      <w:bookmarkEnd w:id="6"/>
      <w:r>
        <w:t>2. В законе Свердловской области об областном бюджете должно предусматриваться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r>
        <w:t>(</w:t>
      </w:r>
      <w:proofErr w:type="gramStart"/>
      <w:r>
        <w:t>в</w:t>
      </w:r>
      <w:proofErr w:type="gramEnd"/>
      <w:r>
        <w:t xml:space="preserve"> ред. Законов Свердловской области от 09.10.2009 </w:t>
      </w:r>
      <w:hyperlink r:id="rId21" w:history="1">
        <w:r>
          <w:rPr>
            <w:color w:val="0000FF"/>
          </w:rPr>
          <w:t>N 81-ОЗ</w:t>
        </w:r>
      </w:hyperlink>
      <w:r>
        <w:t xml:space="preserve">, от 28.10.2015 </w:t>
      </w:r>
      <w:hyperlink r:id="rId22" w:history="1">
        <w:r>
          <w:rPr>
            <w:color w:val="0000FF"/>
          </w:rPr>
          <w:t>N 123-ОЗ</w:t>
        </w:r>
      </w:hyperlink>
      <w:r>
        <w:t>)</w:t>
      </w:r>
    </w:p>
    <w:p w:rsidR="00447AA4" w:rsidRDefault="00447AA4">
      <w:pPr>
        <w:pStyle w:val="ConsPlusNormal"/>
        <w:spacing w:before="220"/>
        <w:ind w:firstLine="540"/>
        <w:jc w:val="both"/>
      </w:pPr>
      <w:proofErr w:type="gramStart"/>
      <w:r>
        <w:t xml:space="preserve">Субвенции, указанные в </w:t>
      </w:r>
      <w:hyperlink w:anchor="P92" w:history="1">
        <w:r>
          <w:rPr>
            <w:color w:val="0000FF"/>
          </w:rPr>
          <w:t>части первой</w:t>
        </w:r>
      </w:hyperlink>
      <w: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для осуществления расходов на хранение, комплектование, учет и использование архивных документов, относящихся к государственной собственности Свердловской области и хранящихся в муниципальных</w:t>
      </w:r>
      <w:proofErr w:type="gramEnd"/>
      <w:r>
        <w:t xml:space="preserve"> </w:t>
      </w:r>
      <w:proofErr w:type="gramStart"/>
      <w:r>
        <w:t>архивах</w:t>
      </w:r>
      <w:proofErr w:type="gramEnd"/>
      <w:r>
        <w:t>.</w:t>
      </w:r>
    </w:p>
    <w:p w:rsidR="00447AA4" w:rsidRDefault="00447AA4">
      <w:pPr>
        <w:pStyle w:val="ConsPlusNormal"/>
        <w:spacing w:before="220"/>
        <w:ind w:firstLine="540"/>
        <w:jc w:val="both"/>
      </w:pPr>
      <w:r>
        <w:t xml:space="preserve">3. Объем субвенций, указанных в </w:t>
      </w:r>
      <w:hyperlink w:anchor="P92" w:history="1">
        <w:r>
          <w:rPr>
            <w:color w:val="0000FF"/>
          </w:rPr>
          <w:t>части первой пункта 2</w:t>
        </w:r>
      </w:hyperlink>
      <w:r>
        <w:t xml:space="preserve"> настоящей статьи, определяется уполномоченным исполнительным органом государственной власти Свердловской </w:t>
      </w:r>
      <w:proofErr w:type="gramStart"/>
      <w:r>
        <w:t>области</w:t>
      </w:r>
      <w:proofErr w:type="gramEnd"/>
      <w:r>
        <w:t xml:space="preserve"> в сфере архивного дела исходя из норматива, рассчитанного в соответствии с утвержденной настоящим Законом </w:t>
      </w:r>
      <w:hyperlink w:anchor="P172" w:history="1">
        <w:r>
          <w:rPr>
            <w:color w:val="0000FF"/>
          </w:rPr>
          <w:t>Методикой</w:t>
        </w:r>
      </w:hyperlink>
      <w:r>
        <w:t xml:space="preserve"> расчета норматива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(прилагается), и утверждается законом Свердловской области об областном бюджете.</w:t>
      </w:r>
    </w:p>
    <w:p w:rsidR="00447AA4" w:rsidRDefault="00447AA4">
      <w:pPr>
        <w:pStyle w:val="ConsPlusNormal"/>
        <w:jc w:val="both"/>
      </w:pPr>
      <w:r>
        <w:t xml:space="preserve">(в ред. Законов Свердловской области от 09.10.2009 </w:t>
      </w:r>
      <w:hyperlink r:id="rId23" w:history="1">
        <w:r>
          <w:rPr>
            <w:color w:val="0000FF"/>
          </w:rPr>
          <w:t>N 81-ОЗ</w:t>
        </w:r>
      </w:hyperlink>
      <w:r>
        <w:t xml:space="preserve">, от 04.02.2013 </w:t>
      </w:r>
      <w:hyperlink r:id="rId24" w:history="1">
        <w:r>
          <w:rPr>
            <w:color w:val="0000FF"/>
          </w:rPr>
          <w:t>N 3-ОЗ</w:t>
        </w:r>
      </w:hyperlink>
      <w:r>
        <w:t>)</w:t>
      </w:r>
    </w:p>
    <w:p w:rsidR="00447AA4" w:rsidRDefault="00447AA4">
      <w:pPr>
        <w:pStyle w:val="ConsPlusNormal"/>
        <w:spacing w:before="220"/>
        <w:ind w:firstLine="540"/>
        <w:jc w:val="both"/>
      </w:pPr>
      <w:proofErr w:type="gramStart"/>
      <w:r>
        <w:lastRenderedPageBreak/>
        <w:t xml:space="preserve">Распределение субвенций, указанных в </w:t>
      </w:r>
      <w:hyperlink w:anchor="P92" w:history="1">
        <w:r>
          <w:rPr>
            <w:color w:val="0000FF"/>
          </w:rPr>
          <w:t>части первой пункта 2</w:t>
        </w:r>
      </w:hyperlink>
      <w:r>
        <w:t xml:space="preserve"> настоящей статьи, осуществляется уполномоченным исполнительным органом государственной власти Свердловской области в сфере архивного дела в соответствии с утвержденной настоящим Законом </w:t>
      </w:r>
      <w:hyperlink w:anchor="P199" w:history="1">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w:t>
      </w:r>
      <w:proofErr w:type="gramEnd"/>
      <w:r>
        <w:t xml:space="preserve"> документов, относящихся к государственной собственности Свердловской области (прилагается), между всеми муниципальными образованиями, расположенными на территории Свердловской области, органам местного самоуправления которых переданы эти государственные полномочия, и утверждается законом Свердловской области об областном бюджете.</w:t>
      </w:r>
    </w:p>
    <w:p w:rsidR="00447AA4" w:rsidRDefault="00447AA4">
      <w:pPr>
        <w:pStyle w:val="ConsPlusNormal"/>
        <w:jc w:val="both"/>
      </w:pPr>
      <w:r>
        <w:t xml:space="preserve">(в ред. Законов Свердловской области от 09.10.2009 </w:t>
      </w:r>
      <w:hyperlink r:id="rId25" w:history="1">
        <w:r>
          <w:rPr>
            <w:color w:val="0000FF"/>
          </w:rPr>
          <w:t>N 81-ОЗ</w:t>
        </w:r>
      </w:hyperlink>
      <w:r>
        <w:t xml:space="preserve">, от 04.02.2013 </w:t>
      </w:r>
      <w:hyperlink r:id="rId26" w:history="1">
        <w:r>
          <w:rPr>
            <w:color w:val="0000FF"/>
          </w:rPr>
          <w:t>N 3-ОЗ</w:t>
        </w:r>
      </w:hyperlink>
      <w:r>
        <w:t>)</w:t>
      </w:r>
    </w:p>
    <w:p w:rsidR="00447AA4" w:rsidRDefault="00447AA4">
      <w:pPr>
        <w:pStyle w:val="ConsPlusNormal"/>
        <w:spacing w:before="220"/>
        <w:ind w:firstLine="540"/>
        <w:jc w:val="both"/>
      </w:pPr>
      <w:r>
        <w:t xml:space="preserve">При распределении субвенций, указанных в </w:t>
      </w:r>
      <w:hyperlink w:anchor="P92" w:history="1">
        <w:r>
          <w:rPr>
            <w:color w:val="0000FF"/>
          </w:rPr>
          <w:t>части первой пункта 2</w:t>
        </w:r>
      </w:hyperlink>
      <w:r>
        <w:t xml:space="preserve"> настоящей статьи, применяется следующий показатель - количество единиц хранения архивных документов, относящихся к государственной собственности Свердловской области и хранящихся в муниципальном архиве муниципального образования, расположенного на территории Свердловской области.</w:t>
      </w:r>
    </w:p>
    <w:p w:rsidR="00447AA4" w:rsidRDefault="00447AA4">
      <w:pPr>
        <w:pStyle w:val="ConsPlusNormal"/>
        <w:jc w:val="both"/>
      </w:pPr>
      <w:r>
        <w:t xml:space="preserve">(часть введена </w:t>
      </w:r>
      <w:hyperlink r:id="rId27" w:history="1">
        <w:r>
          <w:rPr>
            <w:color w:val="0000FF"/>
          </w:rPr>
          <w:t>Законом</w:t>
        </w:r>
      </w:hyperlink>
      <w:r>
        <w:t xml:space="preserve"> Свердловской области от 21.11.2019 N 116-ОЗ)</w:t>
      </w:r>
    </w:p>
    <w:p w:rsidR="00447AA4" w:rsidRDefault="00447AA4">
      <w:pPr>
        <w:pStyle w:val="ConsPlusNormal"/>
        <w:spacing w:before="220"/>
        <w:ind w:firstLine="540"/>
        <w:jc w:val="both"/>
      </w:pPr>
      <w:r>
        <w:t xml:space="preserve">Законом Свердловской области об областном бюджете могут быть утверждены нераспределенные субвенции, указанные в </w:t>
      </w:r>
      <w:hyperlink w:anchor="P92" w:history="1">
        <w:r>
          <w:rPr>
            <w:color w:val="0000FF"/>
          </w:rPr>
          <w:t>части первой пункта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уполномоченным исполнительным органом государственной власти Свердловской области в сфере архивного дела в порядке, установленном Правительством Свердловской области.</w:t>
      </w:r>
    </w:p>
    <w:p w:rsidR="00447AA4" w:rsidRDefault="00447AA4">
      <w:pPr>
        <w:pStyle w:val="ConsPlusNormal"/>
        <w:jc w:val="both"/>
      </w:pPr>
      <w:r>
        <w:t>(</w:t>
      </w:r>
      <w:proofErr w:type="gramStart"/>
      <w:r>
        <w:t>в</w:t>
      </w:r>
      <w:proofErr w:type="gramEnd"/>
      <w:r>
        <w:t xml:space="preserve"> ред. Законов Свердловской области от 09.10.2009 </w:t>
      </w:r>
      <w:hyperlink r:id="rId28" w:history="1">
        <w:r>
          <w:rPr>
            <w:color w:val="0000FF"/>
          </w:rPr>
          <w:t>N 81-ОЗ</w:t>
        </w:r>
      </w:hyperlink>
      <w:r>
        <w:t xml:space="preserve">, от 04.02.2013 </w:t>
      </w:r>
      <w:hyperlink r:id="rId29" w:history="1">
        <w:r>
          <w:rPr>
            <w:color w:val="0000FF"/>
          </w:rPr>
          <w:t>N 3-ОЗ</w:t>
        </w:r>
      </w:hyperlink>
      <w:r>
        <w:t>)</w:t>
      </w:r>
    </w:p>
    <w:p w:rsidR="00447AA4" w:rsidRDefault="00447AA4">
      <w:pPr>
        <w:pStyle w:val="ConsPlusNormal"/>
        <w:spacing w:before="220"/>
        <w:ind w:firstLine="540"/>
        <w:jc w:val="both"/>
      </w:pPr>
      <w:bookmarkStart w:id="7" w:name="P103"/>
      <w:bookmarkEnd w:id="7"/>
      <w:r>
        <w:t xml:space="preserve">4. Предоставление субвенций, указанных в </w:t>
      </w:r>
      <w:hyperlink w:anchor="P92" w:history="1">
        <w:r>
          <w:rPr>
            <w:color w:val="0000FF"/>
          </w:rPr>
          <w:t>части первой пункта 2</w:t>
        </w:r>
      </w:hyperlink>
      <w:r>
        <w:t xml:space="preserve"> настоящей статьи, осуществляется в порядке и на условиях, установленных Правительством Свердловской области.</w:t>
      </w:r>
    </w:p>
    <w:p w:rsidR="00447AA4" w:rsidRDefault="00447AA4">
      <w:pPr>
        <w:pStyle w:val="ConsPlusNormal"/>
        <w:spacing w:before="220"/>
        <w:ind w:firstLine="540"/>
        <w:jc w:val="both"/>
      </w:pPr>
      <w:r>
        <w:t xml:space="preserve">5. </w:t>
      </w:r>
      <w:proofErr w:type="gramStart"/>
      <w:r>
        <w:t xml:space="preserve">Расходование субвенций, указанных в </w:t>
      </w:r>
      <w:hyperlink w:anchor="P92" w:history="1">
        <w:r>
          <w:rPr>
            <w:color w:val="0000FF"/>
          </w:rPr>
          <w:t>части первой пункта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w:t>
      </w:r>
      <w:proofErr w:type="gramEnd"/>
    </w:p>
    <w:p w:rsidR="00447AA4" w:rsidRDefault="00447AA4">
      <w:pPr>
        <w:pStyle w:val="ConsPlusNormal"/>
        <w:jc w:val="both"/>
      </w:pPr>
    </w:p>
    <w:p w:rsidR="00447AA4" w:rsidRDefault="00447AA4">
      <w:pPr>
        <w:pStyle w:val="ConsPlusTitle"/>
        <w:ind w:firstLine="540"/>
        <w:jc w:val="both"/>
        <w:outlineLvl w:val="1"/>
      </w:pPr>
      <w:bookmarkStart w:id="8" w:name="P106"/>
      <w:bookmarkEnd w:id="8"/>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bookmarkStart w:id="9" w:name="P108"/>
      <w:bookmarkEnd w:id="9"/>
      <w:r>
        <w:t>1. Органы местного самоуправления муниципальных образований, расположенных на территории Свердловской области, осуществляющие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представляют органам государственной власти Свердловской области следующую отчетность об осуществлении этих государственных полномочий:</w:t>
      </w:r>
    </w:p>
    <w:p w:rsidR="00447AA4" w:rsidRDefault="00447AA4">
      <w:pPr>
        <w:pStyle w:val="ConsPlusNormal"/>
        <w:spacing w:before="220"/>
        <w:ind w:firstLine="540"/>
        <w:jc w:val="both"/>
      </w:pPr>
      <w:bookmarkStart w:id="10" w:name="P109"/>
      <w:bookmarkEnd w:id="10"/>
      <w:r>
        <w:t>1) отчет о деятельности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bookmarkStart w:id="11" w:name="P110"/>
      <w:bookmarkEnd w:id="11"/>
      <w:r>
        <w:t xml:space="preserve">2) отчет о расходовании субвенции из областного бюджета бюджету соответствующего муниципального образования на осуществление переданных органам местного самоуправления </w:t>
      </w:r>
      <w:r>
        <w:lastRenderedPageBreak/>
        <w:t>этого муниципального образования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r>
        <w:t xml:space="preserve">2. Отчеты, указанные в </w:t>
      </w:r>
      <w:hyperlink w:anchor="P109" w:history="1">
        <w:r>
          <w:rPr>
            <w:color w:val="0000FF"/>
          </w:rPr>
          <w:t>подпунктах 1</w:t>
        </w:r>
      </w:hyperlink>
      <w:r>
        <w:t xml:space="preserve"> и </w:t>
      </w:r>
      <w:hyperlink w:anchor="P110" w:history="1">
        <w:r>
          <w:rPr>
            <w:color w:val="0000FF"/>
          </w:rPr>
          <w:t>2 пункта 1</w:t>
        </w:r>
      </w:hyperlink>
      <w:r>
        <w:t xml:space="preserve"> настоящей статьи, представляются в уполномоченный исполнительный орган государственной власти Свердловской области в сфере архивного дела.</w:t>
      </w:r>
    </w:p>
    <w:p w:rsidR="00447AA4" w:rsidRDefault="00447AA4">
      <w:pPr>
        <w:pStyle w:val="ConsPlusNormal"/>
        <w:jc w:val="both"/>
      </w:pPr>
      <w:r>
        <w:t xml:space="preserve">(п. 2 в ред. </w:t>
      </w:r>
      <w:hyperlink r:id="rId30" w:history="1">
        <w:r>
          <w:rPr>
            <w:color w:val="0000FF"/>
          </w:rPr>
          <w:t>Закона</w:t>
        </w:r>
      </w:hyperlink>
      <w:r>
        <w:t xml:space="preserve"> Свердловской области от 04.02.2013 N 3-ОЗ)</w:t>
      </w:r>
    </w:p>
    <w:p w:rsidR="00447AA4" w:rsidRDefault="00447AA4">
      <w:pPr>
        <w:pStyle w:val="ConsPlusNormal"/>
        <w:spacing w:before="220"/>
        <w:ind w:firstLine="540"/>
        <w:jc w:val="both"/>
      </w:pPr>
      <w:r>
        <w:t xml:space="preserve">3. Форма отчетов, указанных в </w:t>
      </w:r>
      <w:hyperlink w:anchor="P109" w:history="1">
        <w:r>
          <w:rPr>
            <w:color w:val="0000FF"/>
          </w:rPr>
          <w:t>подпунктах 1</w:t>
        </w:r>
      </w:hyperlink>
      <w:r>
        <w:t xml:space="preserve"> и </w:t>
      </w:r>
      <w:hyperlink w:anchor="P110" w:history="1">
        <w:r>
          <w:rPr>
            <w:color w:val="0000FF"/>
          </w:rPr>
          <w:t>2 пункта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447AA4" w:rsidRDefault="00447AA4">
      <w:pPr>
        <w:pStyle w:val="ConsPlusNormal"/>
        <w:jc w:val="both"/>
      </w:pPr>
    </w:p>
    <w:p w:rsidR="00447AA4" w:rsidRDefault="00447AA4">
      <w:pPr>
        <w:pStyle w:val="ConsPlusTitle"/>
        <w:ind w:firstLine="540"/>
        <w:jc w:val="both"/>
        <w:outlineLvl w:val="1"/>
      </w:pPr>
      <w:bookmarkStart w:id="12" w:name="P115"/>
      <w:bookmarkEnd w:id="12"/>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осуществляют следующие органы государственной власти Свердловской области:</w:t>
      </w:r>
    </w:p>
    <w:p w:rsidR="00447AA4" w:rsidRDefault="00447AA4">
      <w:pPr>
        <w:pStyle w:val="ConsPlusNormal"/>
        <w:spacing w:before="220"/>
        <w:ind w:firstLine="540"/>
        <w:jc w:val="both"/>
      </w:pPr>
      <w:r>
        <w:t>1) Законодательное Собрание Свердловской области;</w:t>
      </w:r>
    </w:p>
    <w:p w:rsidR="00447AA4" w:rsidRDefault="00447AA4">
      <w:pPr>
        <w:pStyle w:val="ConsPlusNormal"/>
        <w:spacing w:before="220"/>
        <w:ind w:firstLine="540"/>
        <w:jc w:val="both"/>
      </w:pPr>
      <w:r>
        <w:t>2) Правительство Свердловской области;</w:t>
      </w:r>
    </w:p>
    <w:p w:rsidR="00447AA4" w:rsidRDefault="00447AA4">
      <w:pPr>
        <w:pStyle w:val="ConsPlusNormal"/>
        <w:spacing w:before="220"/>
        <w:ind w:firstLine="540"/>
        <w:jc w:val="both"/>
      </w:pPr>
      <w:r>
        <w:t>3) уполномоченный исполнительный орган государственной власти Свердловской области в сфере архивного дела;</w:t>
      </w:r>
    </w:p>
    <w:p w:rsidR="00447AA4" w:rsidRDefault="00447AA4">
      <w:pPr>
        <w:pStyle w:val="ConsPlusNormal"/>
        <w:spacing w:before="220"/>
        <w:ind w:firstLine="540"/>
        <w:jc w:val="both"/>
      </w:pPr>
      <w:r>
        <w:t>4) финансовый орган Свердловской области;</w:t>
      </w:r>
    </w:p>
    <w:p w:rsidR="00447AA4" w:rsidRDefault="00447AA4">
      <w:pPr>
        <w:pStyle w:val="ConsPlusNormal"/>
        <w:spacing w:before="220"/>
        <w:ind w:firstLine="540"/>
        <w:jc w:val="both"/>
      </w:pPr>
      <w:r>
        <w:t xml:space="preserve">5) утратил силу с 1 января 2011 года. - </w:t>
      </w:r>
      <w:hyperlink r:id="rId31" w:history="1">
        <w:r>
          <w:rPr>
            <w:color w:val="0000FF"/>
          </w:rPr>
          <w:t>Закон</w:t>
        </w:r>
      </w:hyperlink>
      <w:r>
        <w:t xml:space="preserve"> Свердловской области от 27.12.2010 N 122-ОЗ.</w:t>
      </w:r>
    </w:p>
    <w:p w:rsidR="00447AA4" w:rsidRDefault="00447AA4">
      <w:pPr>
        <w:pStyle w:val="ConsPlusNormal"/>
        <w:spacing w:before="220"/>
        <w:ind w:firstLine="540"/>
        <w:jc w:val="both"/>
      </w:pPr>
      <w:bookmarkStart w:id="13" w:name="P123"/>
      <w:bookmarkEnd w:id="13"/>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форме проверок соблюдения и исполнения настоящего Закона.</w:t>
      </w:r>
    </w:p>
    <w:p w:rsidR="00447AA4" w:rsidRDefault="00447AA4">
      <w:pPr>
        <w:pStyle w:val="ConsPlusNormal"/>
        <w:jc w:val="both"/>
      </w:pPr>
      <w:r>
        <w:t>(</w:t>
      </w:r>
      <w:proofErr w:type="gramStart"/>
      <w:r>
        <w:t>п</w:t>
      </w:r>
      <w:proofErr w:type="gramEnd"/>
      <w:r>
        <w:t xml:space="preserve">. 2 в ред. </w:t>
      </w:r>
      <w:hyperlink r:id="rId32" w:history="1">
        <w:r>
          <w:rPr>
            <w:color w:val="0000FF"/>
          </w:rPr>
          <w:t>Закона</w:t>
        </w:r>
      </w:hyperlink>
      <w:r>
        <w:t xml:space="preserve"> Свердловской области от 27.01.2012 N 1-ОЗ)</w:t>
      </w:r>
    </w:p>
    <w:p w:rsidR="00447AA4" w:rsidRDefault="00447AA4">
      <w:pPr>
        <w:pStyle w:val="ConsPlusNormal"/>
        <w:spacing w:before="220"/>
        <w:ind w:firstLine="540"/>
        <w:jc w:val="both"/>
      </w:pPr>
      <w:r>
        <w:t xml:space="preserve">3. </w:t>
      </w:r>
      <w:proofErr w:type="gramStart"/>
      <w:r>
        <w:t xml:space="preserve">Правительство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форме проверок, в том числе выборочных, муниципальных правовых актов, указанных в </w:t>
      </w:r>
      <w:hyperlink w:anchor="P47" w:history="1">
        <w:r>
          <w:rPr>
            <w:color w:val="0000FF"/>
          </w:rPr>
          <w:t>подпункте 3 пункта 1 статьи 3</w:t>
        </w:r>
      </w:hyperlink>
      <w:r>
        <w:t xml:space="preserve"> настоящего Закона.</w:t>
      </w:r>
      <w:proofErr w:type="gramEnd"/>
    </w:p>
    <w:p w:rsidR="00447AA4" w:rsidRDefault="00447AA4">
      <w:pPr>
        <w:pStyle w:val="ConsPlusNormal"/>
        <w:spacing w:before="220"/>
        <w:ind w:firstLine="540"/>
        <w:jc w:val="both"/>
      </w:pPr>
      <w:bookmarkStart w:id="14" w:name="P126"/>
      <w:bookmarkEnd w:id="14"/>
      <w:r>
        <w:t xml:space="preserve">4. Уполномоченный исполнительный орган государственной власти Свердловской области в сфере архивного дела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w:t>
      </w:r>
      <w:r>
        <w:lastRenderedPageBreak/>
        <w:t>Свердловской области, в следующих формах:</w:t>
      </w:r>
    </w:p>
    <w:p w:rsidR="00447AA4" w:rsidRDefault="00447AA4">
      <w:pPr>
        <w:pStyle w:val="ConsPlusNormal"/>
        <w:spacing w:before="220"/>
        <w:ind w:firstLine="540"/>
        <w:jc w:val="both"/>
      </w:pPr>
      <w:r>
        <w:t>1)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порядка хранения, комплектования, учета и использования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bookmarkStart w:id="15" w:name="P128"/>
      <w:bookmarkEnd w:id="15"/>
      <w:r>
        <w:t xml:space="preserve">2) в форме проверок, в том числе выборочных, данных, отраженных в отчетах, указанных в </w:t>
      </w:r>
      <w:hyperlink w:anchor="P109" w:history="1">
        <w:r>
          <w:rPr>
            <w:color w:val="0000FF"/>
          </w:rPr>
          <w:t>подпункте 1 пункта 1 статьи 6</w:t>
        </w:r>
      </w:hyperlink>
      <w:r>
        <w:t xml:space="preserve"> настоящего Закона;</w:t>
      </w:r>
    </w:p>
    <w:p w:rsidR="00447AA4" w:rsidRDefault="00447AA4">
      <w:pPr>
        <w:pStyle w:val="ConsPlusNormal"/>
        <w:spacing w:before="220"/>
        <w:ind w:firstLine="540"/>
        <w:jc w:val="both"/>
      </w:pPr>
      <w:r>
        <w:t xml:space="preserve">3) в форме проверок, в том числе выборочных, сведений, необходимых для расчета объема субвенций, указанных в </w:t>
      </w:r>
      <w:hyperlink w:anchor="P92" w:history="1">
        <w:r>
          <w:rPr>
            <w:color w:val="0000FF"/>
          </w:rPr>
          <w:t>части первой пункта 2 статьи 5</w:t>
        </w:r>
      </w:hyperlink>
      <w:r>
        <w:t xml:space="preserve"> настоящего Закона;</w:t>
      </w:r>
    </w:p>
    <w:p w:rsidR="00447AA4" w:rsidRDefault="00447AA4">
      <w:pPr>
        <w:pStyle w:val="ConsPlusNormal"/>
        <w:jc w:val="both"/>
      </w:pPr>
      <w:r>
        <w:t xml:space="preserve">(подп. 3 </w:t>
      </w:r>
      <w:proofErr w:type="gramStart"/>
      <w:r>
        <w:t>введен</w:t>
      </w:r>
      <w:proofErr w:type="gramEnd"/>
      <w:r>
        <w:t xml:space="preserve"> </w:t>
      </w:r>
      <w:hyperlink r:id="rId33" w:history="1">
        <w:r>
          <w:rPr>
            <w:color w:val="0000FF"/>
          </w:rPr>
          <w:t>Законом</w:t>
        </w:r>
      </w:hyperlink>
      <w:r>
        <w:t xml:space="preserve"> Свердловской области от 04.02.2013 N 3-ОЗ)</w:t>
      </w:r>
    </w:p>
    <w:p w:rsidR="00447AA4" w:rsidRDefault="00447AA4">
      <w:pPr>
        <w:pStyle w:val="ConsPlusNormal"/>
        <w:spacing w:before="220"/>
        <w:ind w:firstLine="540"/>
        <w:jc w:val="both"/>
      </w:pPr>
      <w:proofErr w:type="gramStart"/>
      <w:r>
        <w:t xml:space="preserve">4)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порядка расходования субвенций, указанных в </w:t>
      </w:r>
      <w:hyperlink w:anchor="P92" w:history="1">
        <w:r>
          <w:rPr>
            <w:color w:val="0000FF"/>
          </w:rPr>
          <w:t>части первой пункта 2 статьи 5</w:t>
        </w:r>
      </w:hyperlink>
      <w:r>
        <w:t xml:space="preserve"> настоящего Закона.</w:t>
      </w:r>
      <w:proofErr w:type="gramEnd"/>
    </w:p>
    <w:p w:rsidR="00447AA4" w:rsidRDefault="00447AA4">
      <w:pPr>
        <w:pStyle w:val="ConsPlusNormal"/>
        <w:jc w:val="both"/>
      </w:pPr>
      <w:r>
        <w:t xml:space="preserve">(подп. 4 </w:t>
      </w:r>
      <w:proofErr w:type="gramStart"/>
      <w:r>
        <w:t>введен</w:t>
      </w:r>
      <w:proofErr w:type="gramEnd"/>
      <w:r>
        <w:t xml:space="preserve"> </w:t>
      </w:r>
      <w:hyperlink r:id="rId34" w:history="1">
        <w:r>
          <w:rPr>
            <w:color w:val="0000FF"/>
          </w:rPr>
          <w:t>Законом</w:t>
        </w:r>
      </w:hyperlink>
      <w:r>
        <w:t xml:space="preserve"> Свердловской области от 04.02.2013 N 3-ОЗ)</w:t>
      </w:r>
    </w:p>
    <w:p w:rsidR="00447AA4" w:rsidRDefault="00447AA4">
      <w:pPr>
        <w:pStyle w:val="ConsPlusNormal"/>
        <w:spacing w:before="220"/>
        <w:ind w:firstLine="540"/>
        <w:jc w:val="both"/>
      </w:pPr>
      <w:r>
        <w:t xml:space="preserve">5. </w:t>
      </w:r>
      <w:proofErr w:type="gramStart"/>
      <w:r>
        <w:t>Финансовый орган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переданные им государственные полномочия по</w:t>
      </w:r>
      <w:proofErr w:type="gramEnd"/>
      <w:r>
        <w:t xml:space="preserve"> хранению, комплектованию, учету и использованию архивных документов, относящихся к государственной собственности Свердловской области, целевого использования субвенций, указанных в </w:t>
      </w:r>
      <w:hyperlink w:anchor="P92" w:history="1">
        <w:r>
          <w:rPr>
            <w:color w:val="0000FF"/>
          </w:rPr>
          <w:t>части первой пункта 2 статьи 5</w:t>
        </w:r>
      </w:hyperlink>
      <w:r>
        <w:t xml:space="preserve"> настоящего Закона.</w:t>
      </w:r>
    </w:p>
    <w:p w:rsidR="00447AA4" w:rsidRDefault="00447AA4">
      <w:pPr>
        <w:pStyle w:val="ConsPlusNormal"/>
        <w:jc w:val="both"/>
      </w:pPr>
      <w:r>
        <w:t xml:space="preserve">(п. 5 в ред. </w:t>
      </w:r>
      <w:hyperlink r:id="rId35" w:history="1">
        <w:r>
          <w:rPr>
            <w:color w:val="0000FF"/>
          </w:rPr>
          <w:t>Закона</w:t>
        </w:r>
      </w:hyperlink>
      <w:r>
        <w:t xml:space="preserve"> Свердловской области от 04.02.2013 N 3-ОЗ)</w:t>
      </w:r>
    </w:p>
    <w:p w:rsidR="00447AA4" w:rsidRDefault="00447AA4">
      <w:pPr>
        <w:pStyle w:val="ConsPlusNormal"/>
        <w:spacing w:before="220"/>
        <w:ind w:firstLine="540"/>
        <w:jc w:val="both"/>
      </w:pPr>
      <w:bookmarkStart w:id="16" w:name="P135"/>
      <w:bookmarkEnd w:id="16"/>
      <w:r>
        <w:t xml:space="preserve">6. Утратил силу с 1 января 2011 года. - </w:t>
      </w:r>
      <w:hyperlink r:id="rId36" w:history="1">
        <w:r>
          <w:rPr>
            <w:color w:val="0000FF"/>
          </w:rPr>
          <w:t>Закон</w:t>
        </w:r>
      </w:hyperlink>
      <w:r>
        <w:t xml:space="preserve"> Свердловской области от 27.12.2010 N 122-ОЗ.</w:t>
      </w:r>
    </w:p>
    <w:p w:rsidR="00447AA4" w:rsidRDefault="00447AA4">
      <w:pPr>
        <w:pStyle w:val="ConsPlusNormal"/>
        <w:jc w:val="both"/>
      </w:pPr>
    </w:p>
    <w:p w:rsidR="00447AA4" w:rsidRDefault="00447AA4">
      <w:pPr>
        <w:pStyle w:val="ConsPlusTitle"/>
        <w:ind w:firstLine="540"/>
        <w:jc w:val="both"/>
        <w:outlineLvl w:val="1"/>
      </w:pPr>
      <w:bookmarkStart w:id="17" w:name="P137"/>
      <w:bookmarkEnd w:id="17"/>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bookmarkStart w:id="18" w:name="P139"/>
      <w:bookmarkEnd w:id="18"/>
      <w:r>
        <w:t>1. 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прекращается в случаях:</w:t>
      </w:r>
    </w:p>
    <w:p w:rsidR="00447AA4" w:rsidRDefault="00447AA4">
      <w:pPr>
        <w:pStyle w:val="ConsPlusNormal"/>
        <w:spacing w:before="220"/>
        <w:ind w:firstLine="540"/>
        <w:jc w:val="both"/>
      </w:pPr>
      <w:bookmarkStart w:id="19" w:name="P140"/>
      <w:bookmarkEnd w:id="19"/>
      <w:r>
        <w:t>1) исключения из числа государственных полномочий, осуществляемых органами государственной власти субъектов Российской Федерации,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spacing w:before="220"/>
        <w:ind w:firstLine="540"/>
        <w:jc w:val="both"/>
      </w:pPr>
      <w:bookmarkStart w:id="20" w:name="P141"/>
      <w:bookmarkEnd w:id="20"/>
      <w:r>
        <w:t xml:space="preserve">2) исключения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из числа государственных полномочий, которыми органы государственной </w:t>
      </w:r>
      <w:r>
        <w:lastRenderedPageBreak/>
        <w:t>власти субъектов Российской Федерации могут наделять органы местного самоуправления;</w:t>
      </w:r>
    </w:p>
    <w:p w:rsidR="00447AA4" w:rsidRDefault="00447AA4">
      <w:pPr>
        <w:pStyle w:val="ConsPlusNormal"/>
        <w:spacing w:before="220"/>
        <w:ind w:firstLine="540"/>
        <w:jc w:val="both"/>
      </w:pPr>
      <w:bookmarkStart w:id="21" w:name="P142"/>
      <w:bookmarkEnd w:id="21"/>
      <w:proofErr w:type="gramStart"/>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настоящего Закона и (или) нормативных правовых актов Свердловской области, принятых Правительством Свердловской области в соответствии с ним;</w:t>
      </w:r>
      <w:proofErr w:type="gramEnd"/>
    </w:p>
    <w:p w:rsidR="00447AA4" w:rsidRDefault="00447AA4">
      <w:pPr>
        <w:pStyle w:val="ConsPlusNormal"/>
        <w:spacing w:before="220"/>
        <w:ind w:firstLine="540"/>
        <w:jc w:val="both"/>
      </w:pPr>
      <w:bookmarkStart w:id="22" w:name="P143"/>
      <w:bookmarkEnd w:id="22"/>
      <w:proofErr w:type="gramStart"/>
      <w:r>
        <w:t>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одного или нескольких из переданных органам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roofErr w:type="gramEnd"/>
    </w:p>
    <w:p w:rsidR="00447AA4" w:rsidRDefault="00447AA4">
      <w:pPr>
        <w:pStyle w:val="ConsPlusNormal"/>
        <w:jc w:val="both"/>
      </w:pPr>
      <w:r>
        <w:t xml:space="preserve">(подп. 4 </w:t>
      </w:r>
      <w:proofErr w:type="gramStart"/>
      <w:r>
        <w:t>введен</w:t>
      </w:r>
      <w:proofErr w:type="gramEnd"/>
      <w:r>
        <w:t xml:space="preserve"> </w:t>
      </w:r>
      <w:hyperlink r:id="rId37" w:history="1">
        <w:r>
          <w:rPr>
            <w:color w:val="0000FF"/>
          </w:rPr>
          <w:t>Законом</w:t>
        </w:r>
      </w:hyperlink>
      <w:r>
        <w:t xml:space="preserve"> Свердловской области от 28.10.2015 N 123-ОЗ)</w:t>
      </w:r>
    </w:p>
    <w:p w:rsidR="00447AA4" w:rsidRDefault="00447AA4">
      <w:pPr>
        <w:pStyle w:val="ConsPlusNormal"/>
        <w:spacing w:before="22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случаях, предусмотренных в </w:t>
      </w:r>
      <w:hyperlink w:anchor="P140" w:history="1">
        <w:r>
          <w:rPr>
            <w:color w:val="0000FF"/>
          </w:rPr>
          <w:t>подпунктах 1</w:t>
        </w:r>
      </w:hyperlink>
      <w:r>
        <w:t xml:space="preserve"> и </w:t>
      </w:r>
      <w:hyperlink w:anchor="P141" w:history="1">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roofErr w:type="gramEnd"/>
    </w:p>
    <w:p w:rsidR="00447AA4" w:rsidRDefault="00447AA4">
      <w:pPr>
        <w:pStyle w:val="ConsPlusNormal"/>
        <w:spacing w:before="220"/>
        <w:ind w:firstLine="540"/>
        <w:jc w:val="both"/>
      </w:pPr>
      <w:proofErr w:type="gramStart"/>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случае, предусмотренном в </w:t>
      </w:r>
      <w:hyperlink w:anchor="P142" w:history="1">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roofErr w:type="gramEnd"/>
    </w:p>
    <w:p w:rsidR="00447AA4" w:rsidRDefault="00447AA4">
      <w:pPr>
        <w:pStyle w:val="ConsPlusNormal"/>
        <w:spacing w:before="22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случае, предусмотренном в </w:t>
      </w:r>
      <w:hyperlink w:anchor="P143" w:history="1">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roofErr w:type="gramEnd"/>
    </w:p>
    <w:p w:rsidR="00447AA4" w:rsidRDefault="00447AA4">
      <w:pPr>
        <w:pStyle w:val="ConsPlusNormal"/>
        <w:jc w:val="both"/>
      </w:pPr>
      <w:r>
        <w:t xml:space="preserve">(часть четвертая введена </w:t>
      </w:r>
      <w:hyperlink r:id="rId38" w:history="1">
        <w:r>
          <w:rPr>
            <w:color w:val="0000FF"/>
          </w:rPr>
          <w:t>Законом</w:t>
        </w:r>
      </w:hyperlink>
      <w:r>
        <w:t xml:space="preserve"> Свердловской области от 28.10.2015 N 123-ОЗ)</w:t>
      </w:r>
    </w:p>
    <w:p w:rsidR="00447AA4" w:rsidRDefault="00447AA4">
      <w:pPr>
        <w:pStyle w:val="ConsPlusNormal"/>
        <w:spacing w:before="220"/>
        <w:ind w:firstLine="540"/>
        <w:jc w:val="both"/>
      </w:pPr>
      <w:r>
        <w:t xml:space="preserve">2. </w:t>
      </w:r>
      <w:proofErr w:type="gramStart"/>
      <w:r>
        <w:t>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w:t>
      </w:r>
      <w:proofErr w:type="gramEnd"/>
      <w:r>
        <w:t xml:space="preserve"> и использованию архивных документов, относящихся к государственной собственности Свердловской области, подлежат перечислению в областной бюджет в порядке и сроки, установленные законом Свердловской области.</w:t>
      </w:r>
    </w:p>
    <w:p w:rsidR="00447AA4" w:rsidRDefault="00447AA4">
      <w:pPr>
        <w:pStyle w:val="ConsPlusNormal"/>
        <w:jc w:val="both"/>
      </w:pPr>
    </w:p>
    <w:p w:rsidR="00447AA4" w:rsidRDefault="00447AA4">
      <w:pPr>
        <w:pStyle w:val="ConsPlusTitle"/>
        <w:ind w:firstLine="540"/>
        <w:jc w:val="both"/>
        <w:outlineLvl w:val="1"/>
      </w:pPr>
      <w:r>
        <w:t>Статья 9. Вступление в силу настоящего Закона</w:t>
      </w:r>
    </w:p>
    <w:p w:rsidR="00447AA4" w:rsidRDefault="00447AA4">
      <w:pPr>
        <w:pStyle w:val="ConsPlusNormal"/>
        <w:ind w:firstLine="540"/>
        <w:jc w:val="both"/>
      </w:pPr>
      <w:r>
        <w:t xml:space="preserve">(в ред. </w:t>
      </w:r>
      <w:hyperlink r:id="rId39" w:history="1">
        <w:r>
          <w:rPr>
            <w:color w:val="0000FF"/>
          </w:rPr>
          <w:t>Закона</w:t>
        </w:r>
      </w:hyperlink>
      <w:r>
        <w:t xml:space="preserve"> Свердловской области от 28.10.2015 N 123-ОЗ)</w:t>
      </w:r>
    </w:p>
    <w:p w:rsidR="00447AA4" w:rsidRDefault="00447AA4">
      <w:pPr>
        <w:pStyle w:val="ConsPlusNormal"/>
        <w:jc w:val="both"/>
      </w:pPr>
    </w:p>
    <w:p w:rsidR="00447AA4" w:rsidRDefault="00447AA4">
      <w:pPr>
        <w:pStyle w:val="ConsPlusNormal"/>
        <w:ind w:firstLine="540"/>
        <w:jc w:val="both"/>
      </w:pPr>
      <w:r>
        <w:lastRenderedPageBreak/>
        <w:t>Настоящий Закон вступает в силу с 1 января 2016 года.</w:t>
      </w:r>
    </w:p>
    <w:p w:rsidR="00447AA4" w:rsidRDefault="00447AA4">
      <w:pPr>
        <w:pStyle w:val="ConsPlusNormal"/>
        <w:jc w:val="both"/>
      </w:pPr>
    </w:p>
    <w:p w:rsidR="00447AA4" w:rsidRDefault="00447AA4">
      <w:pPr>
        <w:pStyle w:val="ConsPlusNormal"/>
        <w:jc w:val="right"/>
      </w:pPr>
      <w:r>
        <w:t>Губернатор</w:t>
      </w:r>
    </w:p>
    <w:p w:rsidR="00447AA4" w:rsidRDefault="00447AA4">
      <w:pPr>
        <w:pStyle w:val="ConsPlusNormal"/>
        <w:jc w:val="right"/>
      </w:pPr>
      <w:r>
        <w:t>Свердловской области</w:t>
      </w:r>
    </w:p>
    <w:p w:rsidR="00447AA4" w:rsidRDefault="00447AA4">
      <w:pPr>
        <w:pStyle w:val="ConsPlusNormal"/>
        <w:jc w:val="right"/>
      </w:pPr>
      <w:r>
        <w:t>Э.Э.РОССЕЛЬ</w:t>
      </w:r>
    </w:p>
    <w:p w:rsidR="00447AA4" w:rsidRDefault="00447AA4">
      <w:pPr>
        <w:pStyle w:val="ConsPlusNormal"/>
      </w:pPr>
      <w:r>
        <w:t>г. Екатеринбург</w:t>
      </w:r>
    </w:p>
    <w:p w:rsidR="00447AA4" w:rsidRDefault="00447AA4">
      <w:pPr>
        <w:pStyle w:val="ConsPlusNormal"/>
        <w:spacing w:before="220"/>
      </w:pPr>
      <w:r>
        <w:t>19 ноября 2008 года</w:t>
      </w:r>
    </w:p>
    <w:p w:rsidR="00447AA4" w:rsidRDefault="00447AA4">
      <w:pPr>
        <w:pStyle w:val="ConsPlusNormal"/>
        <w:spacing w:before="220"/>
      </w:pPr>
      <w:r>
        <w:t>N 104-ОЗ</w:t>
      </w: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right"/>
        <w:outlineLvl w:val="0"/>
      </w:pPr>
      <w:r>
        <w:t>Утверждена</w:t>
      </w:r>
    </w:p>
    <w:p w:rsidR="00447AA4" w:rsidRDefault="00447AA4">
      <w:pPr>
        <w:pStyle w:val="ConsPlusNormal"/>
        <w:jc w:val="right"/>
      </w:pPr>
      <w:r>
        <w:t>Законом</w:t>
      </w:r>
    </w:p>
    <w:p w:rsidR="00447AA4" w:rsidRDefault="00447AA4">
      <w:pPr>
        <w:pStyle w:val="ConsPlusNormal"/>
        <w:jc w:val="right"/>
      </w:pPr>
      <w:r>
        <w:t>Свердловской области</w:t>
      </w:r>
    </w:p>
    <w:p w:rsidR="00447AA4" w:rsidRDefault="00447AA4">
      <w:pPr>
        <w:pStyle w:val="ConsPlusNormal"/>
        <w:jc w:val="right"/>
      </w:pPr>
      <w:r>
        <w:t>от 19 ноября 2008 г. N 104-ОЗ</w:t>
      </w:r>
    </w:p>
    <w:p w:rsidR="00447AA4" w:rsidRDefault="00447AA4">
      <w:pPr>
        <w:pStyle w:val="ConsPlusNormal"/>
        <w:jc w:val="both"/>
      </w:pPr>
    </w:p>
    <w:p w:rsidR="00447AA4" w:rsidRDefault="00447AA4">
      <w:pPr>
        <w:pStyle w:val="ConsPlusTitle"/>
        <w:jc w:val="center"/>
      </w:pPr>
      <w:bookmarkStart w:id="23" w:name="P172"/>
      <w:bookmarkEnd w:id="23"/>
      <w:r>
        <w:t>МЕТОДИКА</w:t>
      </w:r>
    </w:p>
    <w:p w:rsidR="00447AA4" w:rsidRDefault="00447AA4">
      <w:pPr>
        <w:pStyle w:val="ConsPlusTitle"/>
        <w:jc w:val="center"/>
      </w:pPr>
      <w:r>
        <w:t>РАСЧЕТА НОРМАТИВА ДЛЯ ОПРЕДЕЛЕНИЯ ОБЪЕМА СУБВЕНЦИЙ</w:t>
      </w:r>
    </w:p>
    <w:p w:rsidR="00447AA4" w:rsidRDefault="00447AA4">
      <w:pPr>
        <w:pStyle w:val="ConsPlusTitle"/>
        <w:jc w:val="center"/>
      </w:pPr>
      <w:r>
        <w:t>ИЗ ОБЛАСТНОГО БЮДЖЕТА БЮДЖЕТАМ МУНИЦИПАЛЬНЫХ ОБРАЗОВАНИЙ,</w:t>
      </w:r>
    </w:p>
    <w:p w:rsidR="00447AA4" w:rsidRDefault="00447AA4">
      <w:pPr>
        <w:pStyle w:val="ConsPlusTitle"/>
        <w:jc w:val="center"/>
      </w:pPr>
      <w:proofErr w:type="gramStart"/>
      <w:r>
        <w:t>РАСПОЛОЖЕННЫХ</w:t>
      </w:r>
      <w:proofErr w:type="gramEnd"/>
      <w:r>
        <w:t xml:space="preserve"> НА ТЕРРИТОРИИ СВЕРДЛОВСКОЙ ОБЛАСТИ,</w:t>
      </w:r>
    </w:p>
    <w:p w:rsidR="00447AA4" w:rsidRDefault="00447AA4">
      <w:pPr>
        <w:pStyle w:val="ConsPlusTitle"/>
        <w:jc w:val="center"/>
      </w:pPr>
      <w:r>
        <w:t xml:space="preserve">НА ОСУЩЕСТВЛЕНИЕ </w:t>
      </w:r>
      <w:proofErr w:type="gramStart"/>
      <w:r>
        <w:t>ПЕРЕДАННЫХ</w:t>
      </w:r>
      <w:proofErr w:type="gramEnd"/>
      <w:r>
        <w:t xml:space="preserve"> ОРГАНАМ МЕСТНОГО</w:t>
      </w:r>
    </w:p>
    <w:p w:rsidR="00447AA4" w:rsidRDefault="00447AA4">
      <w:pPr>
        <w:pStyle w:val="ConsPlusTitle"/>
        <w:jc w:val="center"/>
      </w:pPr>
      <w:r>
        <w:t>САМОУПРАВЛЕНИЯ ЭТИХ МУНИЦИПАЛЬНЫХ ОБРАЗОВАНИЙ</w:t>
      </w:r>
    </w:p>
    <w:p w:rsidR="00447AA4" w:rsidRDefault="00447AA4">
      <w:pPr>
        <w:pStyle w:val="ConsPlusTitle"/>
        <w:jc w:val="center"/>
      </w:pPr>
      <w:r>
        <w:t>ГОСУДАРСТВЕННЫХ ПОЛНОМОЧИЙ ПО ХРАНЕНИЮ, КОМПЛЕКТОВАНИЮ,</w:t>
      </w:r>
    </w:p>
    <w:p w:rsidR="00447AA4" w:rsidRDefault="00447AA4">
      <w:pPr>
        <w:pStyle w:val="ConsPlusTitle"/>
        <w:jc w:val="center"/>
      </w:pPr>
      <w:r>
        <w:t>УЧЕТУ И ИСПОЛЬЗОВАНИЮ АРХИВНЫХ ДОКУМЕНТОВ, ОТНОСЯЩИХСЯ</w:t>
      </w:r>
    </w:p>
    <w:p w:rsidR="00447AA4" w:rsidRDefault="00447AA4">
      <w:pPr>
        <w:pStyle w:val="ConsPlusTitle"/>
        <w:jc w:val="center"/>
      </w:pPr>
      <w:r>
        <w:t>К ГОСУДАРСТВЕННОЙ СОБСТВЕННОСТИ СВЕРДЛОВСКОЙ ОБЛАСТИ</w:t>
      </w:r>
    </w:p>
    <w:p w:rsidR="00447AA4" w:rsidRDefault="00447AA4">
      <w:pPr>
        <w:pStyle w:val="ConsPlusNormal"/>
        <w:jc w:val="both"/>
      </w:pPr>
    </w:p>
    <w:p w:rsidR="00447AA4" w:rsidRDefault="00447AA4">
      <w:pPr>
        <w:pStyle w:val="ConsPlusTitle"/>
        <w:ind w:firstLine="540"/>
        <w:jc w:val="both"/>
        <w:outlineLvl w:val="1"/>
      </w:pPr>
      <w:r>
        <w:t>Параграф 1. Норматив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proofErr w:type="gramStart"/>
      <w:r>
        <w:t>Нормативом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является норматив расходов на хранение, комплектование, учет и использование одной единицы хранения архивных документов.</w:t>
      </w:r>
      <w:proofErr w:type="gramEnd"/>
    </w:p>
    <w:p w:rsidR="00447AA4" w:rsidRDefault="00447AA4">
      <w:pPr>
        <w:pStyle w:val="ConsPlusNormal"/>
        <w:jc w:val="both"/>
      </w:pPr>
    </w:p>
    <w:p w:rsidR="00447AA4" w:rsidRDefault="00447AA4">
      <w:pPr>
        <w:pStyle w:val="ConsPlusTitle"/>
        <w:ind w:firstLine="540"/>
        <w:jc w:val="both"/>
        <w:outlineLvl w:val="1"/>
      </w:pPr>
      <w:r>
        <w:t>Параграф 2. Расчет норматива расходов на хранение, комплектование, учет и использование одной единицы хранения архивных документов</w:t>
      </w:r>
    </w:p>
    <w:p w:rsidR="00447AA4" w:rsidRDefault="00447AA4">
      <w:pPr>
        <w:pStyle w:val="ConsPlusNormal"/>
        <w:jc w:val="both"/>
      </w:pPr>
    </w:p>
    <w:p w:rsidR="00447AA4" w:rsidRDefault="00447AA4">
      <w:pPr>
        <w:pStyle w:val="ConsPlusNormal"/>
        <w:ind w:firstLine="540"/>
        <w:jc w:val="both"/>
      </w:pPr>
      <w:r>
        <w:t>Норматив расходов на хранение, комплектование, учет и использование одной единицы хранения архивных документов рассчитывается как произведение 40 рублей и коэффициента, предназначенного для учета уровня инфляции, установленного федеральным законом о федеральном бюджете на соответствующий финансовый год и плановый период.</w:t>
      </w: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both"/>
      </w:pPr>
    </w:p>
    <w:p w:rsidR="00447AA4" w:rsidRDefault="00447AA4">
      <w:pPr>
        <w:pStyle w:val="ConsPlusNormal"/>
        <w:jc w:val="right"/>
        <w:outlineLvl w:val="0"/>
      </w:pPr>
      <w:r>
        <w:t>Утверждена</w:t>
      </w:r>
    </w:p>
    <w:p w:rsidR="00447AA4" w:rsidRDefault="00447AA4">
      <w:pPr>
        <w:pStyle w:val="ConsPlusNormal"/>
        <w:jc w:val="right"/>
      </w:pPr>
      <w:r>
        <w:t>Законом</w:t>
      </w:r>
    </w:p>
    <w:p w:rsidR="00447AA4" w:rsidRDefault="00447AA4">
      <w:pPr>
        <w:pStyle w:val="ConsPlusNormal"/>
        <w:jc w:val="right"/>
      </w:pPr>
      <w:r>
        <w:t>Свердловской области</w:t>
      </w:r>
    </w:p>
    <w:p w:rsidR="00447AA4" w:rsidRDefault="00447AA4">
      <w:pPr>
        <w:pStyle w:val="ConsPlusNormal"/>
        <w:jc w:val="right"/>
      </w:pPr>
      <w:r>
        <w:t>от 19 ноября 2008 г. N 104-ОЗ</w:t>
      </w:r>
    </w:p>
    <w:p w:rsidR="00447AA4" w:rsidRDefault="00447AA4">
      <w:pPr>
        <w:pStyle w:val="ConsPlusNormal"/>
        <w:jc w:val="both"/>
      </w:pPr>
    </w:p>
    <w:p w:rsidR="00447AA4" w:rsidRDefault="00447AA4">
      <w:pPr>
        <w:pStyle w:val="ConsPlusTitle"/>
        <w:jc w:val="center"/>
      </w:pPr>
      <w:bookmarkStart w:id="24" w:name="P199"/>
      <w:bookmarkEnd w:id="24"/>
      <w:r>
        <w:t>МЕТОДИКА</w:t>
      </w:r>
    </w:p>
    <w:p w:rsidR="00447AA4" w:rsidRDefault="00447AA4">
      <w:pPr>
        <w:pStyle w:val="ConsPlusTitle"/>
        <w:jc w:val="center"/>
      </w:pPr>
      <w:r>
        <w:t>РАСПРЕДЕЛЕНИЯ СУБВЕНЦИЙ ИЗ ОБЛАСТНОГО БЮДЖЕТА</w:t>
      </w:r>
    </w:p>
    <w:p w:rsidR="00447AA4" w:rsidRDefault="00447AA4">
      <w:pPr>
        <w:pStyle w:val="ConsPlusTitle"/>
        <w:jc w:val="center"/>
      </w:pPr>
      <w:r>
        <w:t>БЮДЖЕТАМ МУНИЦИПАЛЬНЫХ ОБРАЗОВАНИЙ, РАСПОЛОЖЕННЫХ</w:t>
      </w:r>
    </w:p>
    <w:p w:rsidR="00447AA4" w:rsidRDefault="00447AA4">
      <w:pPr>
        <w:pStyle w:val="ConsPlusTitle"/>
        <w:jc w:val="center"/>
      </w:pPr>
      <w:r>
        <w:t>НА ТЕРРИТОРИИ СВЕРДЛОВСКОЙ ОБЛАСТИ, НА ОСУЩЕСТВЛЕНИЕ</w:t>
      </w:r>
    </w:p>
    <w:p w:rsidR="00447AA4" w:rsidRDefault="00447AA4">
      <w:pPr>
        <w:pStyle w:val="ConsPlusTitle"/>
        <w:jc w:val="center"/>
      </w:pPr>
      <w:proofErr w:type="gramStart"/>
      <w:r>
        <w:t>ПЕРЕДАННЫХ</w:t>
      </w:r>
      <w:proofErr w:type="gramEnd"/>
      <w:r>
        <w:t xml:space="preserve"> ОРГАНАМ МЕСТНОГО САМОУПРАВЛЕНИЯ</w:t>
      </w:r>
    </w:p>
    <w:p w:rsidR="00447AA4" w:rsidRDefault="00447AA4">
      <w:pPr>
        <w:pStyle w:val="ConsPlusTitle"/>
        <w:jc w:val="center"/>
      </w:pPr>
      <w:r>
        <w:t>ЭТИХ МУНИЦИПАЛЬНЫХ ОБРАЗОВАНИЙ ГОСУДАРСТВЕННЫХ ПОЛНОМОЧИЙ</w:t>
      </w:r>
    </w:p>
    <w:p w:rsidR="00447AA4" w:rsidRDefault="00447AA4">
      <w:pPr>
        <w:pStyle w:val="ConsPlusTitle"/>
        <w:jc w:val="center"/>
      </w:pPr>
      <w:r>
        <w:t>ПО ХРАНЕНИЮ, КОМПЛЕКТОВАНИЮ, УЧЕТУ И ИСПОЛЬЗОВАНИЮ</w:t>
      </w:r>
    </w:p>
    <w:p w:rsidR="00447AA4" w:rsidRDefault="00447AA4">
      <w:pPr>
        <w:pStyle w:val="ConsPlusTitle"/>
        <w:jc w:val="center"/>
      </w:pPr>
      <w:r>
        <w:t xml:space="preserve">АРХИВНЫХ ДОКУМЕНТОВ, ОТНОСЯЩИХСЯ К </w:t>
      </w:r>
      <w:proofErr w:type="gramStart"/>
      <w:r>
        <w:t>ГОСУДАРСТВЕННОЙ</w:t>
      </w:r>
      <w:proofErr w:type="gramEnd"/>
    </w:p>
    <w:p w:rsidR="00447AA4" w:rsidRDefault="00447AA4">
      <w:pPr>
        <w:pStyle w:val="ConsPlusTitle"/>
        <w:jc w:val="center"/>
      </w:pPr>
      <w:r>
        <w:t>СОБСТВЕННОСТИ СВЕРДЛОВСКОЙ ОБЛАСТИ</w:t>
      </w:r>
    </w:p>
    <w:p w:rsidR="00447AA4" w:rsidRDefault="00447AA4">
      <w:pPr>
        <w:pStyle w:val="ConsPlusNormal"/>
        <w:jc w:val="both"/>
      </w:pPr>
    </w:p>
    <w:p w:rsidR="00447AA4" w:rsidRDefault="00447AA4">
      <w:pPr>
        <w:pStyle w:val="ConsPlusTitle"/>
        <w:ind w:firstLine="540"/>
        <w:jc w:val="both"/>
        <w:outlineLvl w:val="1"/>
      </w:pPr>
      <w:bookmarkStart w:id="25" w:name="P209"/>
      <w:bookmarkEnd w:id="25"/>
      <w: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proofErr w:type="gramStart"/>
      <w:r>
        <w:t>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рассчитывается как произведение норматива расходов на хранение, комплектование, учет и использование одной единицы хранения архивных документов и количества единиц хранения</w:t>
      </w:r>
      <w:proofErr w:type="gramEnd"/>
      <w:r>
        <w:t xml:space="preserve">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на 31 декабря отчетного финансового года.</w:t>
      </w:r>
    </w:p>
    <w:p w:rsidR="00447AA4" w:rsidRDefault="00447AA4">
      <w:pPr>
        <w:pStyle w:val="ConsPlusNormal"/>
        <w:jc w:val="both"/>
      </w:pPr>
    </w:p>
    <w:p w:rsidR="00447AA4" w:rsidRDefault="00447AA4">
      <w:pPr>
        <w:pStyle w:val="ConsPlusTitle"/>
        <w:ind w:firstLine="540"/>
        <w:jc w:val="both"/>
        <w:outlineLvl w:val="1"/>
      </w:pPr>
      <w: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447AA4" w:rsidRDefault="00447AA4">
      <w:pPr>
        <w:pStyle w:val="ConsPlusNormal"/>
        <w:jc w:val="both"/>
      </w:pPr>
    </w:p>
    <w:p w:rsidR="00447AA4" w:rsidRDefault="00447AA4">
      <w:pPr>
        <w:pStyle w:val="ConsPlusNormal"/>
        <w:ind w:firstLine="540"/>
        <w:jc w:val="both"/>
      </w:pPr>
      <w:proofErr w:type="gramStart"/>
      <w:r>
        <w:t>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переданных органам местного самоуправления этого муниципального образования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рассчитывается в следующем порядке:</w:t>
      </w:r>
      <w:proofErr w:type="gramEnd"/>
    </w:p>
    <w:p w:rsidR="00447AA4" w:rsidRDefault="00447AA4">
      <w:pPr>
        <w:pStyle w:val="ConsPlusNormal"/>
        <w:spacing w:before="220"/>
        <w:ind w:firstLine="540"/>
        <w:jc w:val="both"/>
      </w:pPr>
      <w:bookmarkStart w:id="26" w:name="P216"/>
      <w:bookmarkEnd w:id="26"/>
      <w:proofErr w:type="gramStart"/>
      <w:r>
        <w:t xml:space="preserve">1) вычисляется частное от деления величины, полученной в результате вычисления, указанного в </w:t>
      </w:r>
      <w:hyperlink w:anchor="P209" w:history="1">
        <w:r>
          <w:rPr>
            <w:color w:val="0000FF"/>
          </w:rPr>
          <w:t>параграфе 1</w:t>
        </w:r>
      </w:hyperlink>
      <w:r>
        <w:t xml:space="preserve"> настоящей Методики, на количество единиц хранения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на 31 декабря отчетного финансового года;</w:t>
      </w:r>
      <w:proofErr w:type="gramEnd"/>
    </w:p>
    <w:p w:rsidR="00447AA4" w:rsidRDefault="00447AA4">
      <w:pPr>
        <w:pStyle w:val="ConsPlusNormal"/>
        <w:spacing w:before="220"/>
        <w:ind w:firstLine="540"/>
        <w:jc w:val="both"/>
      </w:pPr>
      <w:r>
        <w:lastRenderedPageBreak/>
        <w:t xml:space="preserve">2) вычисляется произведение величины, полученной в результате вычисления, указанного в </w:t>
      </w:r>
      <w:hyperlink w:anchor="P216" w:history="1">
        <w:r>
          <w:rPr>
            <w:color w:val="0000FF"/>
          </w:rPr>
          <w:t>подпункте 1</w:t>
        </w:r>
      </w:hyperlink>
      <w:r>
        <w:t xml:space="preserve"> настоящего параграфа, и количества единиц хранения архивных документов, относящихся к государственной собственности Свердловской области и хранящихся в муниципальном архиве соответствующего муниципального образования на 31 декабря отчетного финансового года.</w:t>
      </w:r>
    </w:p>
    <w:p w:rsidR="00447AA4" w:rsidRDefault="00447AA4">
      <w:pPr>
        <w:pStyle w:val="ConsPlusNormal"/>
        <w:jc w:val="both"/>
      </w:pPr>
    </w:p>
    <w:p w:rsidR="00447AA4" w:rsidRDefault="00447AA4">
      <w:pPr>
        <w:pStyle w:val="ConsPlusNormal"/>
        <w:jc w:val="both"/>
      </w:pPr>
    </w:p>
    <w:p w:rsidR="00447AA4" w:rsidRDefault="00447AA4">
      <w:pPr>
        <w:pStyle w:val="ConsPlusNormal"/>
        <w:pBdr>
          <w:top w:val="single" w:sz="6" w:space="0" w:color="auto"/>
        </w:pBdr>
        <w:spacing w:before="100" w:after="100"/>
        <w:jc w:val="both"/>
        <w:rPr>
          <w:sz w:val="2"/>
          <w:szCs w:val="2"/>
        </w:rPr>
      </w:pPr>
    </w:p>
    <w:p w:rsidR="008333DE" w:rsidRDefault="00447AA4">
      <w:bookmarkStart w:id="27" w:name="_GoBack"/>
      <w:bookmarkEnd w:id="27"/>
    </w:p>
    <w:sectPr w:rsidR="008333DE" w:rsidSect="00E40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A4"/>
    <w:rsid w:val="00447AA4"/>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7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7A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7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7A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550BBD948A24FC50AB32890CF0A3421CC513DFDACC82A8AECF4E39A2C5CBC3F99A0607008ABBED0E64C7CE56623807F5FEB9FB1E935E4E7D02B9EcEzFD" TargetMode="External"/><Relationship Id="rId13" Type="http://schemas.openxmlformats.org/officeDocument/2006/relationships/hyperlink" Target="consultantplus://offline/ref=483550BBD948A24FC50AB32890CF0A3421CC513DFEA5C82E84E6F4E39A2C5CBC3F99A0607008ABBED0E64E7CE76623807F5FEB9FB1E935E4E7D02B9EcEzFD" TargetMode="External"/><Relationship Id="rId18" Type="http://schemas.openxmlformats.org/officeDocument/2006/relationships/hyperlink" Target="consultantplus://offline/ref=483550BBD948A24FC50AB32890CF0A3421CC513DFDACC82A8AECF4E39A2C5CBC3F99A0607008ABBED0E64C7CE76623807F5FEB9FB1E935E4E7D02B9EcEzFD" TargetMode="External"/><Relationship Id="rId26" Type="http://schemas.openxmlformats.org/officeDocument/2006/relationships/hyperlink" Target="consultantplus://offline/ref=483550BBD948A24FC50AB32890CF0A3421CC513DFEA5C92A8CE1F4E39A2C5CBC3F99A0607008ABBED0E64C7FED6623807F5FEB9FB1E935E4E7D02B9EcEzFD" TargetMode="External"/><Relationship Id="rId39" Type="http://schemas.openxmlformats.org/officeDocument/2006/relationships/hyperlink" Target="consultantplus://offline/ref=483550BBD948A24FC50AB32890CF0A3421CC513DFEA2CC2A88E0F4E39A2C5CBC3F99A0607008ABBED0E64C7CE76623807F5FEB9FB1E935E4E7D02B9EcEzFD" TargetMode="External"/><Relationship Id="rId3" Type="http://schemas.openxmlformats.org/officeDocument/2006/relationships/settings" Target="settings.xml"/><Relationship Id="rId21" Type="http://schemas.openxmlformats.org/officeDocument/2006/relationships/hyperlink" Target="consultantplus://offline/ref=483550BBD948A24FC50AB32890CF0A3421CC513DFDA2CC2D89E2F4E39A2C5CBC3F99A0607008ABBED0E64D7FE76623807F5FEB9FB1E935E4E7D02B9EcEzFD" TargetMode="External"/><Relationship Id="rId34" Type="http://schemas.openxmlformats.org/officeDocument/2006/relationships/hyperlink" Target="consultantplus://offline/ref=483550BBD948A24FC50AB32890CF0A3421CC513DFEA5C92A8CE1F4E39A2C5CBC3F99A0607008ABBED0E64C7EE06623807F5FEB9FB1E935E4E7D02B9EcEzFD" TargetMode="External"/><Relationship Id="rId7" Type="http://schemas.openxmlformats.org/officeDocument/2006/relationships/hyperlink" Target="consultantplus://offline/ref=483550BBD948A24FC50AB32890CF0A3421CC513DF8ACCA2E8EEEA9E9927550BE3896FF777741A7BFD0E64C76EF3926956E07E49DAFF737F8FBD229c9zDD" TargetMode="External"/><Relationship Id="rId12" Type="http://schemas.openxmlformats.org/officeDocument/2006/relationships/hyperlink" Target="consultantplus://offline/ref=483550BBD948A24FC50AB32890CF0A3421CC513DFDA2CE2B8FE4F4E39A2C5CBC3F99A0607008ABBED0E64C7EE66623807F5FEB9FB1E935E4E7D02B9EcEzFD" TargetMode="External"/><Relationship Id="rId17" Type="http://schemas.openxmlformats.org/officeDocument/2006/relationships/hyperlink" Target="consultantplus://offline/ref=483550BBD948A24FC50AB32890CF0A3421CC513DFDACC82A8AECF4E39A2C5CBC3F99A0607008ABBED0E64C7CE66623807F5FEB9FB1E935E4E7D02B9EcEzFD" TargetMode="External"/><Relationship Id="rId25" Type="http://schemas.openxmlformats.org/officeDocument/2006/relationships/hyperlink" Target="consultantplus://offline/ref=483550BBD948A24FC50AB32890CF0A3421CC513DFDA2CC2D89E2F4E39A2C5CBC3F99A0607008ABBED0E64D7FE76623807F5FEB9FB1E935E4E7D02B9EcEzFD" TargetMode="External"/><Relationship Id="rId33" Type="http://schemas.openxmlformats.org/officeDocument/2006/relationships/hyperlink" Target="consultantplus://offline/ref=483550BBD948A24FC50AB32890CF0A3421CC513DFEA5C92A8CE1F4E39A2C5CBC3F99A0607008ABBED0E64C7EE66623807F5FEB9FB1E935E4E7D02B9EcEzFD" TargetMode="External"/><Relationship Id="rId38" Type="http://schemas.openxmlformats.org/officeDocument/2006/relationships/hyperlink" Target="consultantplus://offline/ref=483550BBD948A24FC50AB32890CF0A3421CC513DFEA2CC2A88E0F4E39A2C5CBC3F99A0607008ABBED0E64C7CE56623807F5FEB9FB1E935E4E7D02B9EcEzFD" TargetMode="External"/><Relationship Id="rId2" Type="http://schemas.microsoft.com/office/2007/relationships/stylesWithEffects" Target="stylesWithEffects.xml"/><Relationship Id="rId16" Type="http://schemas.openxmlformats.org/officeDocument/2006/relationships/hyperlink" Target="consultantplus://offline/ref=483550BBD948A24FC50AB32890CF0A3421CC513DFEA2C82684E2F4E39A2C5CBC3F99A0607008ABBED0E64E79ED6623807F5FEB9FB1E935E4E7D02B9EcEzFD" TargetMode="External"/><Relationship Id="rId20" Type="http://schemas.openxmlformats.org/officeDocument/2006/relationships/hyperlink" Target="consultantplus://offline/ref=483550BBD948A24FC50AB32890CF0A3421CC513DFDACC82A8BE5F4E39A2C5CBC3F99A0607008ABBED0E64C7EE66623807F5FEB9FB1E935E4E7D02B9EcEzFD" TargetMode="External"/><Relationship Id="rId29" Type="http://schemas.openxmlformats.org/officeDocument/2006/relationships/hyperlink" Target="consultantplus://offline/ref=483550BBD948A24FC50AB32890CF0A3421CC513DFEA5C92A8CE1F4E39A2C5CBC3F99A0607008ABBED0E64C7FED6623807F5FEB9FB1E935E4E7D02B9EcEzF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3550BBD948A24FC50AB32890CF0A3421CC513DFDA2CC2D89E2F4E39A2C5CBC3F99A0607008ABBED0E64D7FE66623807F5FEB9FB1E935E4E7D02B9EcEzFD" TargetMode="External"/><Relationship Id="rId11" Type="http://schemas.openxmlformats.org/officeDocument/2006/relationships/hyperlink" Target="consultantplus://offline/ref=483550BBD948A24FC50AB32890CF0A3421CC513DFEA2CC2A88E0F4E39A2C5CBC3F99A0607008ABBED0E64C7DE36623807F5FEB9FB1E935E4E7D02B9EcEzFD" TargetMode="External"/><Relationship Id="rId24" Type="http://schemas.openxmlformats.org/officeDocument/2006/relationships/hyperlink" Target="consultantplus://offline/ref=483550BBD948A24FC50AB32890CF0A3421CC513DFEA5C92A8CE1F4E39A2C5CBC3F99A0607008ABBED0E64C7FED6623807F5FEB9FB1E935E4E7D02B9EcEzFD" TargetMode="External"/><Relationship Id="rId32" Type="http://schemas.openxmlformats.org/officeDocument/2006/relationships/hyperlink" Target="consultantplus://offline/ref=483550BBD948A24FC50AB32890CF0A3421CC513DFDACC82A8AECF4E39A2C5CBC3F99A0607008ABBED0E64C7CE16623807F5FEB9FB1E935E4E7D02B9EcEzFD" TargetMode="External"/><Relationship Id="rId37" Type="http://schemas.openxmlformats.org/officeDocument/2006/relationships/hyperlink" Target="consultantplus://offline/ref=483550BBD948A24FC50AB32890CF0A3421CC513DFEA2CC2A88E0F4E39A2C5CBC3F99A0607008ABBED0E64C7DED6623807F5FEB9FB1E935E4E7D02B9EcEzFD"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83550BBD948A24FC50AB32890CF0A3421CC513DFEA0CE2F84E1F4E39A2C5CBC3F99A0607008ABBED0E64E7AE16623807F5FEB9FB1E935E4E7D02B9EcEzFD" TargetMode="External"/><Relationship Id="rId23" Type="http://schemas.openxmlformats.org/officeDocument/2006/relationships/hyperlink" Target="consultantplus://offline/ref=483550BBD948A24FC50AB32890CF0A3421CC513DFDA2CC2D89E2F4E39A2C5CBC3F99A0607008ABBED0E64D7FE76623807F5FEB9FB1E935E4E7D02B9EcEzFD" TargetMode="External"/><Relationship Id="rId28" Type="http://schemas.openxmlformats.org/officeDocument/2006/relationships/hyperlink" Target="consultantplus://offline/ref=483550BBD948A24FC50AB32890CF0A3421CC513DFDA2CC2D89E2F4E39A2C5CBC3F99A0607008ABBED0E64D7FE06623807F5FEB9FB1E935E4E7D02B9EcEzFD" TargetMode="External"/><Relationship Id="rId36" Type="http://schemas.openxmlformats.org/officeDocument/2006/relationships/hyperlink" Target="consultantplus://offline/ref=483550BBD948A24FC50AB32890CF0A3421CC513DF8ACCA2E8EEEA9E9927550BE3896FF777741A7BFD0E64D7FEF3926956E07E49DAFF737F8FBD229c9zDD" TargetMode="External"/><Relationship Id="rId10" Type="http://schemas.openxmlformats.org/officeDocument/2006/relationships/hyperlink" Target="consultantplus://offline/ref=483550BBD948A24FC50AB32890CF0A3421CC513DFEA5C92A8CE1F4E39A2C5CBC3F99A0607008ABBED0E64C7FEC6623807F5FEB9FB1E935E4E7D02B9EcEzFD" TargetMode="External"/><Relationship Id="rId19" Type="http://schemas.openxmlformats.org/officeDocument/2006/relationships/hyperlink" Target="consultantplus://offline/ref=483550BBD948A24FC50AB32890CF0A3421CC513DF8ACCA2E8EEEA9E9927550BE3896FF777741A7BFD0E64D7FEF3926956E07E49DAFF737F8FBD229c9zDD" TargetMode="External"/><Relationship Id="rId31" Type="http://schemas.openxmlformats.org/officeDocument/2006/relationships/hyperlink" Target="consultantplus://offline/ref=483550BBD948A24FC50AB32890CF0A3421CC513DF8ACCA2E8EEEA9E9927550BE3896FF777741A7BFD0E64D7FEF3926956E07E49DAFF737F8FBD229c9zDD" TargetMode="External"/><Relationship Id="rId4" Type="http://schemas.openxmlformats.org/officeDocument/2006/relationships/webSettings" Target="webSettings.xml"/><Relationship Id="rId9" Type="http://schemas.openxmlformats.org/officeDocument/2006/relationships/hyperlink" Target="consultantplus://offline/ref=483550BBD948A24FC50AB32890CF0A3421CC513DFDACC82A8BE5F4E39A2C5CBC3F99A0607008ABBED0E64C7EE66623807F5FEB9FB1E935E4E7D02B9EcEzFD" TargetMode="External"/><Relationship Id="rId14" Type="http://schemas.openxmlformats.org/officeDocument/2006/relationships/hyperlink" Target="consultantplus://offline/ref=483550BBD948A24FC50AB32890CF0A3421CC513DFEA6CC2E89E1F4E39A2C5CBC3F99A0607008ABBED0E64E7AEC6623807F5FEB9FB1E935E4E7D02B9EcEzFD" TargetMode="External"/><Relationship Id="rId22" Type="http://schemas.openxmlformats.org/officeDocument/2006/relationships/hyperlink" Target="consultantplus://offline/ref=483550BBD948A24FC50AB32890CF0A3421CC513DFEA2CC2A88E0F4E39A2C5CBC3F99A0607008ABBED0E64C7DEC6623807F5FEB9FB1E935E4E7D02B9EcEzFD" TargetMode="External"/><Relationship Id="rId27" Type="http://schemas.openxmlformats.org/officeDocument/2006/relationships/hyperlink" Target="consultantplus://offline/ref=483550BBD948A24FC50AB32890CF0A3421CC513DFDA2CE2B8FE4F4E39A2C5CBC3F99A0607008ABBED0E64C7EE76623807F5FEB9FB1E935E4E7D02B9EcEzFD" TargetMode="External"/><Relationship Id="rId30" Type="http://schemas.openxmlformats.org/officeDocument/2006/relationships/hyperlink" Target="consultantplus://offline/ref=483550BBD948A24FC50AB32890CF0A3421CC513DFEA5C92A8CE1F4E39A2C5CBC3F99A0607008ABBED0E64C7EE46623807F5FEB9FB1E935E4E7D02B9EcEzFD" TargetMode="External"/><Relationship Id="rId35" Type="http://schemas.openxmlformats.org/officeDocument/2006/relationships/hyperlink" Target="consultantplus://offline/ref=483550BBD948A24FC50AB32890CF0A3421CC513DFEA5C92A8CE1F4E39A2C5CBC3F99A0607008ABBED0E64C7EE16623807F5FEB9FB1E935E4E7D02B9EcE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2021-02-20T03:51:00Z</dcterms:created>
  <dcterms:modified xsi:type="dcterms:W3CDTF">2021-02-20T03:51:00Z</dcterms:modified>
</cp:coreProperties>
</file>