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tbl>
      <w:tblPr>
        <w:tblpPr w:bottomFromText="0" w:horzAnchor="margin" w:leftFromText="180" w:rightFromText="180" w:tblpX="0" w:tblpY="-528" w:topFromText="0" w:vertAnchor="text"/>
        <w:tblW w:w="9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8"/>
      </w:tblGrid>
      <w:tr>
        <w:trPr>
          <w:trHeight w:val="719" w:hRule="atLeast"/>
        </w:trPr>
        <w:tc>
          <w:tcPr>
            <w:tcW w:w="9918" w:type="dxa"/>
            <w:tcBorders/>
          </w:tcPr>
          <w:p>
            <w:pPr>
              <w:pStyle w:val="Normal"/>
              <w:widowControl w:val="false"/>
              <w:ind w:firstLine="900"/>
              <w:jc w:val="center"/>
              <w:rPr>
                <w:bCs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590550"/>
                  <wp:effectExtent l="0" t="0" r="0" b="0"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7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9702"/>
            </w:tblGrid>
            <w:tr>
              <w:trPr>
                <w:trHeight w:val="1045" w:hRule="atLeast"/>
              </w:trPr>
              <w:tc>
                <w:tcPr>
                  <w:tcW w:w="9702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12" w:leader="none"/>
                      <w:tab w:val="left" w:pos="1560" w:leader="none"/>
                      <w:tab w:val="left" w:pos="2652" w:leader="none"/>
                    </w:tabs>
                    <w:jc w:val="center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12" w:leader="none"/>
                      <w:tab w:val="left" w:pos="1560" w:leader="none"/>
                      <w:tab w:val="left" w:pos="2652" w:leader="none"/>
                    </w:tabs>
                    <w:jc w:val="center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 АРТИНСКОГО ГОРОДСКОГО ОКРУГА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tbl>
            <w:tblPr>
              <w:tblW w:w="3643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558"/>
              <w:gridCol w:w="1080"/>
              <w:gridCol w:w="744"/>
              <w:gridCol w:w="485"/>
              <w:gridCol w:w="775"/>
            </w:tblGrid>
            <w:tr>
              <w:trPr/>
              <w:tc>
                <w:tcPr>
                  <w:tcW w:w="558" w:type="dxa"/>
                  <w:tcBorders/>
                </w:tcPr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824" w:type="dxa"/>
                  <w:gridSpan w:val="2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19.12.2022</w:t>
                  </w:r>
                </w:p>
              </w:tc>
              <w:tc>
                <w:tcPr>
                  <w:tcW w:w="485" w:type="dxa"/>
                  <w:tcBorders/>
                </w:tcPr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75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742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1638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пгт. Арти</w:t>
                  </w:r>
                </w:p>
              </w:tc>
              <w:tc>
                <w:tcPr>
                  <w:tcW w:w="744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48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77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698E1C6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-15875</wp:posOffset>
                      </wp:positionV>
                      <wp:extent cx="6161405" cy="992505"/>
                      <wp:effectExtent l="0" t="0" r="0" b="0"/>
                      <wp:wrapSquare wrapText="bothSides"/>
                      <wp:docPr id="2" name="Врез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0680" cy="991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702" w:type="dxa"/>
                                    <w:jc w:val="left"/>
                                    <w:tblInd w:w="324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970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9702" w:type="dxa"/>
                                        <w:tcBorders/>
                                      </w:tcPr>
                                      <w:p>
                                        <w:pPr>
                                          <w:pStyle w:val="Style33"/>
                                          <w:widowControl w:val="false"/>
                                          <w:jc w:val="center"/>
                                          <w:rPr>
                                            <w:b/>
                                            <w:b/>
                                            <w:bCs/>
                                            <w:i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Об утверждении административного регламента предоставления муниципальной услуги «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Согласование проведения переустройства и (или) перепланировки помещения в многоквартирном доме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»</w:t>
                                        </w:r>
                                      </w:p>
                                      <w:p>
                                        <w:pPr>
                                          <w:pStyle w:val="Style33"/>
                                          <w:widowControl w:val="false"/>
                                          <w:jc w:val="center"/>
                                          <w:rPr>
                                            <w:b/>
                                            <w:b/>
                                            <w:bCs/>
                                            <w:i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на территории Артинского городского округа в новой редакции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3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path="m0,0l-2147483645,0l-2147483645,-2147483646l0,-2147483646xe" stroked="f" o:allowincell="t" style="position:absolute;margin-left:-5.4pt;margin-top:-1.25pt;width:485.05pt;height:78.05pt;mso-wrap-style:none;v-text-anchor:middle;mso-position-horizontal-relative:margin" wp14:anchorId="698E1C61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702" w:type="dxa"/>
                              <w:jc w:val="left"/>
                              <w:tblInd w:w="32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9702"/>
                            </w:tblGrid>
                            <w:tr>
                              <w:trPr/>
                              <w:tc>
                                <w:tcPr>
                                  <w:tcW w:w="9702" w:type="dxa"/>
                                  <w:tcBorders/>
                                </w:tcPr>
                                <w:p>
                                  <w:pPr>
                                    <w:pStyle w:val="Style33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i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Об утверждении административного регламента предоставления муниципальной услуги «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Согласование проведения переустройства и (или) перепланировки помещения в многоквартирном доме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>
                                  <w:pPr>
                                    <w:pStyle w:val="Style33"/>
                                    <w:widowControl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i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на территории Артинского городского округа в новой редакции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3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В соответствии с Федеральным законом от 6 октября 2003 года </w:t>
            </w:r>
            <w:hyperlink r:id="rId3">
              <w:r>
                <w:rPr>
                  <w:bCs/>
                  <w:sz w:val="28"/>
                  <w:szCs w:val="28"/>
                </w:rPr>
                <w:t>№131-ФЗ</w:t>
              </w:r>
            </w:hyperlink>
            <w:r>
              <w:rPr>
                <w:bCs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Федеральным законом № 210-ФЗ от 27.07.2010 г. «Об организации предоставления государственных и муниципальных услуг», </w:t>
            </w:r>
            <w:r>
              <w:rPr>
                <w:sz w:val="28"/>
                <w:szCs w:val="28"/>
                <w:lang w:eastAsia="ar-SA"/>
              </w:rPr>
              <w:t xml:space="preserve"> Жилищного кодекса Российской Федерации, руководствуясь 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      </w:r>
            <w:r>
              <w:rPr>
                <w:bCs/>
                <w:sz w:val="28"/>
                <w:szCs w:val="28"/>
              </w:rPr>
              <w:t>, Уставом Артинского городского округа</w:t>
            </w:r>
          </w:p>
        </w:tc>
      </w:tr>
      <w:tr>
        <w:trPr>
          <w:trHeight w:val="184" w:hRule="atLeast"/>
        </w:trPr>
        <w:tc>
          <w:tcPr>
            <w:tcW w:w="9918" w:type="dxa"/>
            <w:tcBorders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 xml:space="preserve">: 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</w:t>
      </w:r>
      <w:r>
        <w:fldChar w:fldCharType="begin"/>
      </w:r>
      <w:r>
        <w:rPr>
          <w:sz w:val="28"/>
          <w:u w:val="single"/>
          <w:szCs w:val="28"/>
          <w:color w:val="0000FF"/>
        </w:rPr>
        <w:instrText> HYPERLINK "../../../../../../Documents%20and%20Settings/ART2/%D0%9C%D0%BE%D0%B8%20%D0%B4%D0%BE%D0%BA%D1%83%D0%BC%D0%B5%D0%BD%D1%82%D1%8B/%D0%90%D0%94%D0%9C%20%D0%A0%D0%95%D0%93%D0%9B%D0%90%D0%9C%D0%95%D0%9D%D0%A2%D0%AB/%D0%B8%D1%8E%D0%BD%D1%8C%202014/%D1%80%D0%B0%D0%B7%D1%80%D0%B5%D1%88%D0%B5%D0%BD%D0%B8%D0%B5%20%D0%BD%D0%B0%20%D1%81%D1%82%D1%80%D0%BE%D0%B8%D1%82%D0%B5%D0%BB%D1%8C%D1%81%D1%82%D0%B2%D0%BE%20(654)/%D1%80%D0%B0%D0%B7%D1%80%D0%B5%D1%88%D0%B5%D0%BD%D0%B8%D0%B5%20%D0%BD%D0%B0%20%D1%81%D1%82%D1%80%D0%BE%D0%B8%D1%82%D0%B5%D0%BB%D1%8C%D1%81%D1%82%D0%B2%D0%BE%20%D0%BF%D0%BE%D1%81%D1%82%D0%B0%D0%BD%D0%BE%D0%B2%D0%BB%D0%B5%D0%BD%D0%B8%D0%B5.doc" \l "Par30%23Par30"</w:instrText>
      </w:r>
      <w:r>
        <w:rPr>
          <w:sz w:val="28"/>
          <w:u w:val="single"/>
          <w:szCs w:val="28"/>
          <w:color w:val="0000FF"/>
        </w:rPr>
        <w:fldChar w:fldCharType="separate"/>
      </w:r>
      <w:r>
        <w:rPr>
          <w:color w:val="0000FF"/>
          <w:sz w:val="28"/>
          <w:szCs w:val="28"/>
          <w:u w:val="single"/>
        </w:rPr>
        <w:t>регламент</w:t>
      </w:r>
      <w:r>
        <w:rPr>
          <w:sz w:val="28"/>
          <w:u w:val="single"/>
          <w:szCs w:val="28"/>
          <w:color w:val="0000FF"/>
        </w:rPr>
        <w:fldChar w:fldCharType="end"/>
      </w:r>
      <w:r>
        <w:rPr>
          <w:sz w:val="28"/>
          <w:szCs w:val="28"/>
        </w:rPr>
        <w:t xml:space="preserve"> Администрации Артинского городского округа по предоставлению муниципальной услуги «</w:t>
      </w:r>
      <w:r>
        <w:rPr>
          <w:i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>» на территории Артинского городского округа в новой редакции (прилагается).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Артинского городского округа от 03.02.2022 № 66 «Согласование проведения переустройства и (или) перепланировки помещения в многоквартирном доме»  на территории Артинского городского округа</w:t>
      </w:r>
      <w:r>
        <w:rPr>
          <w:bCs/>
          <w:iCs/>
          <w:sz w:val="28"/>
          <w:szCs w:val="28"/>
        </w:rPr>
        <w:t>, считать утратившим силу.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«Муниципальном вестнике» газеты «Артинские вести» и разместить на официальном Интернет-сайте Администрации Артинского городского округа.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Артинского городского округа В. Н. Мотыхляева.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 о. Главы Артинского городского округа</w:t>
        <w:tab/>
        <w:t xml:space="preserve">               В. Н. Мотыхляев</w:t>
      </w:r>
    </w:p>
    <w:p>
      <w:pPr>
        <w:pStyle w:val="Normal"/>
        <w:tabs>
          <w:tab w:val="clear" w:pos="708"/>
          <w:tab w:val="left" w:pos="702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>
      <w:pPr>
        <w:pStyle w:val="Normal"/>
        <w:tabs>
          <w:tab w:val="clear" w:pos="708"/>
          <w:tab w:val="left" w:pos="7020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О Г Л А С О В А Н И 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Артинского городского округа</w:t>
      </w:r>
    </w:p>
    <w:tbl>
      <w:tblPr>
        <w:tblW w:w="191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95"/>
        <w:gridCol w:w="9592"/>
      </w:tblGrid>
      <w:tr>
        <w:trPr/>
        <w:tc>
          <w:tcPr>
            <w:tcW w:w="9595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b/>
                <w:bCs/>
                <w:i/>
                <w:iCs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>на территории Артинского городского округа в новой редакции</w:t>
            </w:r>
          </w:p>
        </w:tc>
        <w:tc>
          <w:tcPr>
            <w:tcW w:w="9592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163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8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20"/>
        <w:gridCol w:w="2055"/>
        <w:gridCol w:w="1178"/>
        <w:gridCol w:w="2649"/>
        <w:gridCol w:w="1485"/>
      </w:tblGrid>
      <w:tr>
        <w:trPr>
          <w:cantSplit w:val="true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результаты согласования</w:t>
            </w:r>
          </w:p>
        </w:tc>
      </w:tr>
      <w:tr>
        <w:trPr>
          <w:cantSplit w:val="true"/>
        </w:trPr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Зам. Главы Администрации АГО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В. Н. Мотыхляев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Зав. юр. отделом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О. М. Редких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Зав. отделом архитектуры и градостроительства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Н. А. Власова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Разослано: 6 экз.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в дело-1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Арх.-1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Юр. отдел -1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прокуратура - 1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АВ - 1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МФЦ-1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0"/>
          <w:szCs w:val="20"/>
        </w:rPr>
      </w:pPr>
      <w:r>
        <w:rPr>
          <w:sz w:val="28"/>
          <w:szCs w:val="28"/>
        </w:rPr>
        <w:br/>
      </w:r>
    </w:p>
    <w:p>
      <w:pPr>
        <w:pStyle w:val="Normal"/>
        <w:tabs>
          <w:tab w:val="clear" w:pos="708"/>
          <w:tab w:val="left" w:pos="6162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0"/>
          <w:szCs w:val="20"/>
        </w:rPr>
      </w:pPr>
      <w:r>
        <w:rPr>
          <w:sz w:val="20"/>
          <w:szCs w:val="20"/>
        </w:rPr>
        <w:t>Стахеева И. А.</w:t>
      </w:r>
    </w:p>
    <w:p>
      <w:pPr>
        <w:pStyle w:val="Normal"/>
        <w:tabs>
          <w:tab w:val="clear" w:pos="708"/>
          <w:tab w:val="left" w:pos="6162" w:leader="none"/>
        </w:tabs>
        <w:rPr>
          <w:sz w:val="20"/>
          <w:szCs w:val="20"/>
        </w:rPr>
      </w:pPr>
      <w:r>
        <w:rPr>
          <w:sz w:val="20"/>
          <w:szCs w:val="20"/>
        </w:rPr>
        <w:t>(34391) 2-13-34</w:t>
      </w:r>
    </w:p>
    <w:p>
      <w:pPr>
        <w:pStyle w:val="Normal"/>
        <w:tabs>
          <w:tab w:val="clear" w:pos="708"/>
          <w:tab w:val="left" w:pos="6162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УТВЕРЖДЕН</w:t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постановлением Администрации</w:t>
      </w:r>
      <w:r>
        <w:rPr>
          <w:rFonts w:cs="Liberation Serif" w:ascii="Liberation Serif" w:hAnsi="Liberation Serif"/>
          <w:sz w:val="28"/>
          <w:szCs w:val="28"/>
        </w:rPr>
        <w:br/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 xml:space="preserve">Артинского городского округа </w:t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bookmarkStart w:id="0" w:name="_GoBack"/>
      <w:r>
        <w:rPr>
          <w:rFonts w:cs="Liberation Serif" w:ascii="Liberation Serif" w:hAnsi="Liberation Serif"/>
          <w:sz w:val="28"/>
          <w:szCs w:val="28"/>
        </w:rPr>
        <w:t>от 19.12.2022</w:t>
      </w:r>
      <w:r>
        <w:rPr>
          <w:rFonts w:ascii="Liberation Serif" w:hAnsi="Liberation Serif"/>
          <w:szCs w:val="28"/>
        </w:rPr>
        <w:t xml:space="preserve">  </w:t>
      </w:r>
      <w:r>
        <w:rPr>
          <w:rFonts w:cs="Liberation Serif" w:ascii="Liberation Serif" w:hAnsi="Liberation Serif"/>
          <w:sz w:val="28"/>
          <w:szCs w:val="28"/>
        </w:rPr>
        <w:t>№ 742</w:t>
      </w:r>
      <w:bookmarkEnd w:id="0"/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 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bookmarkStart w:id="1" w:name="_Hlk33099826"/>
      <w:r>
        <w:rPr>
          <w:rFonts w:cs="Liberation Serif" w:ascii="Liberation Serif" w:hAnsi="Liberation Serif"/>
          <w:b/>
          <w:sz w:val="28"/>
          <w:szCs w:val="28"/>
        </w:rPr>
        <w:t xml:space="preserve">АДМИНИСТРАТИВНЫЙ РЕГЛАМЕНТ </w:t>
        <w:br/>
        <w:t xml:space="preserve">ПРЕДОСТАВЛЕНИЯ МУНИЦИПАЛЬНОЙ УСЛУГИ </w:t>
      </w:r>
      <w:r>
        <w:rPr>
          <w:rFonts w:eastAsia="Calibri" w:cs="Liberation Serif" w:ascii="Liberation Serif" w:hAnsi="Liberation Serif"/>
          <w:b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/>
          <w:sz w:val="28"/>
          <w:szCs w:val="28"/>
        </w:rPr>
        <w:t>»</w:t>
      </w:r>
      <w:bookmarkEnd w:id="1"/>
    </w:p>
    <w:p>
      <w:pPr>
        <w:pStyle w:val="Normal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1"/>
        <w:spacing w:lineRule="auto" w:line="240" w:before="0" w:after="0"/>
        <w:rPr/>
      </w:pPr>
      <w:r>
        <w:rPr/>
        <w:t>РАЗДЕЛ I.</w:t>
      </w:r>
    </w:p>
    <w:p>
      <w:pPr>
        <w:pStyle w:val="1"/>
        <w:spacing w:lineRule="auto" w:line="240" w:before="0" w:after="0"/>
        <w:rPr/>
      </w:pPr>
      <w:r>
        <w:rPr/>
        <w:t>ОБЩИЕ ПОЛОЖЕНИЯ</w:t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Предмет регулирования регламента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b w:val="false"/>
          <w:b w:val="false"/>
          <w:bCs w:val="false"/>
          <w:lang w:eastAsia="en-US"/>
        </w:rPr>
      </w:pPr>
      <w:r>
        <w:rPr>
          <w:rFonts w:eastAsia="Calibri" w:cs="Liberation Serif" w:eastAsiaTheme="minorHAnsi" w:ascii="Liberation Serif" w:hAnsi="Liberation Serif"/>
          <w:b w:val="false"/>
          <w:bCs w:val="false"/>
          <w:lang w:eastAsia="en-US"/>
        </w:rPr>
      </w:r>
    </w:p>
    <w:p>
      <w:pPr>
        <w:pStyle w:val="Normal"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eastAsia="Calibri" w:cs="Liberation Serif" w:ascii="Liberation Serif" w:hAnsi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»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(далее – Регламент)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</w:t>
      </w:r>
      <w:r>
        <w:rPr>
          <w:rFonts w:eastAsia="Calibri" w:cs="Liberation Serif" w:ascii="Liberation Serif" w:hAnsi="Liberation Serif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iCs/>
          <w:color w:val="000000"/>
          <w:sz w:val="28"/>
          <w:szCs w:val="28"/>
        </w:rPr>
        <w:t xml:space="preserve"> в</w:t>
      </w:r>
      <w:r>
        <w:rPr>
          <w:rFonts w:cs="Liberation Serif" w:ascii="Liberation Serif" w:hAnsi="Liberation Serif"/>
          <w:i/>
          <w:iCs/>
          <w:color w:val="000000"/>
          <w:sz w:val="28"/>
          <w:szCs w:val="28"/>
        </w:rPr>
        <w:t xml:space="preserve"> </w:t>
      </w:r>
      <w:r>
        <w:rPr>
          <w:rFonts w:cs="Liberation Serif" w:ascii="Liberation Serif" w:hAnsi="Liberation Serif"/>
          <w:color w:val="000000"/>
          <w:sz w:val="28"/>
          <w:szCs w:val="28"/>
        </w:rPr>
        <w:t>Артинском городском округе</w:t>
      </w:r>
      <w:r>
        <w:rPr>
          <w:rFonts w:cs="Liberation Serif" w:ascii="Liberation Serif" w:hAnsi="Liberation Serif"/>
          <w:i/>
          <w:iCs/>
          <w:color w:val="000000"/>
          <w:sz w:val="28"/>
          <w:szCs w:val="28"/>
        </w:rPr>
        <w:t>.</w:t>
      </w:r>
    </w:p>
    <w:p>
      <w:pPr>
        <w:pStyle w:val="ListParagraph"/>
        <w:numPr>
          <w:ilvl w:val="1"/>
          <w:numId w:val="6"/>
        </w:numPr>
        <w:ind w:left="0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Переустройство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4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паспорт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помещения в многоквартирном доме.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Перепланировка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 </w:t>
      </w:r>
    </w:p>
    <w:p>
      <w:pPr>
        <w:pStyle w:val="ListParagraph"/>
        <w:ind w:left="0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Регламент не распространяется на проведение работ по реконструкции объектов капитального строительства.</w:t>
      </w:r>
    </w:p>
    <w:p>
      <w:pPr>
        <w:pStyle w:val="ListParagraph"/>
        <w:tabs>
          <w:tab w:val="clear" w:pos="708"/>
          <w:tab w:val="left" w:pos="993" w:leader="none"/>
        </w:tabs>
        <w:ind w:left="709" w:hanging="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Круг Заявителей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firstLine="709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" w:name="Par1"/>
      <w:bookmarkEnd w:id="2"/>
      <w:r>
        <w:rPr>
          <w:rFonts w:cs="Liberation Serif" w:ascii="Liberation Serif" w:hAnsi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собственники жилых и нежилых </w:t>
      </w:r>
      <w:r>
        <w:rPr>
          <w:rFonts w:cs="Liberation Serif" w:ascii="Liberation Serif" w:hAnsi="Liberation Serif"/>
          <w:sz w:val="28"/>
          <w:szCs w:val="28"/>
        </w:rPr>
        <w:t>переустраиваемых и (или) перепланируемых помещений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а также </w:t>
      </w:r>
      <w:r>
        <w:rPr>
          <w:rFonts w:cs="Liberation Serif" w:ascii="Liberation Serif" w:hAnsi="Liberation Serif"/>
          <w:sz w:val="28"/>
          <w:szCs w:val="28"/>
        </w:rPr>
        <w:t>наниматели жилых переустраиваемых и (или) перепланируемых помещений по договору социального найма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</w:t>
      </w:r>
      <w:r>
        <w:rPr>
          <w:rFonts w:cs="Liberation Serif" w:ascii="Liberation Serif" w:hAnsi="Liberation Serif"/>
          <w:sz w:val="28"/>
          <w:szCs w:val="28"/>
        </w:rPr>
        <w:t xml:space="preserve">обратившиеся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в Отдел архитектуры и градостроительства Администрации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Артинского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городского округа (далее – Отдел архитектуры и градостроительства)</w:t>
      </w:r>
      <w:r>
        <w:rPr>
          <w:rFonts w:cs="Liberation Serif" w:ascii="Liberation Serif" w:hAnsi="Liberation Serif"/>
          <w:sz w:val="28"/>
          <w:szCs w:val="28"/>
        </w:rPr>
        <w:t xml:space="preserve"> с заявлением о предоставлении муниципальной услуги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(далее – Заявитель). </w:t>
      </w:r>
    </w:p>
    <w:p>
      <w:pPr>
        <w:pStyle w:val="Normal"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Интересы Заявителей, указанных в пункте 1.3 Регламента, могут представлять лица, обладающие соответствующими полномочиями (далее – Представитель).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>
      <w:pPr>
        <w:pStyle w:val="Normal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firstLine="709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1.5. Информирование о порядке предоставления муниципальной услуги осуществляется: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1) непосредственно при личном приеме Заявителя в Отдел архитектуры и градостроительства или </w:t>
      </w:r>
      <w:r>
        <w:rPr>
          <w:rFonts w:cs="Liberation Serif" w:ascii="Liberation Serif" w:hAnsi="Liberation Serif"/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 муниципальных услуг»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(далее – Многофункциональный центр);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2) по телефону в Отдел архитектуры и градостроительства или Многофункциональном центре;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134" w:leader="none"/>
        </w:tabs>
        <w:spacing w:before="0" w:after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</w:t>
      </w:r>
      <w:r>
        <w:rPr>
          <w:rFonts w:cs="Liberation Serif" w:ascii="Liberation Serif" w:hAnsi="Liberation Serif"/>
          <w:color w:val="000000"/>
          <w:sz w:val="28"/>
          <w:szCs w:val="28"/>
        </w:rPr>
        <w:t>(далее – Единый портал) (указать прямую ссылку на услугу на Едином портале);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134" w:leader="none"/>
        </w:tabs>
        <w:spacing w:before="0" w:after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на официальном сайте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Артинского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городского округа https://www.А</w:t>
      </w:r>
      <w:r>
        <w:rPr>
          <w:rFonts w:cs="Liberation Serif" w:ascii="Liberation Serif" w:hAnsi="Liberation Serif"/>
          <w:color w:val="000000"/>
          <w:sz w:val="28"/>
          <w:szCs w:val="28"/>
          <w:lang w:val="en-US"/>
        </w:rPr>
        <w:t>rti</w:t>
      </w:r>
      <w:r>
        <w:rPr>
          <w:rFonts w:cs="Liberation Serif" w:ascii="Liberation Serif" w:hAnsi="Liberation Serif"/>
          <w:color w:val="000000"/>
          <w:sz w:val="28"/>
          <w:szCs w:val="28"/>
        </w:rPr>
        <w:t>-go.ru/</w:t>
      </w:r>
      <w:r>
        <w:rPr>
          <w:rFonts w:cs="Liberation Serif" w:ascii="Liberation Serif" w:hAnsi="Liberation Serif"/>
          <w:i/>
          <w:iCs/>
          <w:color w:val="00000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134" w:leader="none"/>
        </w:tabs>
        <w:spacing w:before="0" w:after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</w:t>
      </w:r>
      <w:r>
        <w:rPr>
          <w:rFonts w:cs="Liberation Serif" w:ascii="Liberation Serif" w:hAnsi="Liberation Serif"/>
          <w:color w:val="000000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Администрации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Артинского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городского округа или Многофункционального центра.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1.6. Информирование осуществляется по вопросам, касающимся: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способов подачи заявления о предоставлении муниципальной услуги;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адресов уполномоченного на предоставление муниципальной услуги органа и Многофункциональных центров, обращение в которые необходимо для предоставления муниципальной услуги;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порядка и сроков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1.7. При устном обращении Заявителя (лично или по телефону) должностное лицо Отдела архитектуры и градостроительства, работник Многофункционального центра, осуществляющие консультирование, подробно и в вежливой (корректной) форме информируют обратившихся по интересующим вопросам.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Если должностное лицо Отдела архитектуры и градостроительства не может самостоятельно дать ответ, телефонный звонок</w:t>
      </w:r>
      <w:r>
        <w:rPr>
          <w:rFonts w:cs="Liberation Serif" w:ascii="Liberation Serif" w:hAnsi="Liberation Serif"/>
          <w:i/>
          <w:color w:val="000000"/>
          <w:sz w:val="28"/>
          <w:szCs w:val="28"/>
        </w:rPr>
        <w:t xml:space="preserve"> </w:t>
      </w:r>
      <w:r>
        <w:rPr>
          <w:rFonts w:cs="Liberation Serif" w:ascii="Liberation Serif" w:hAnsi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назначить другое время для консультаций.</w:t>
      </w:r>
    </w:p>
    <w:p>
      <w:pPr>
        <w:pStyle w:val="Normal"/>
        <w:tabs>
          <w:tab w:val="clear" w:pos="708"/>
          <w:tab w:val="left" w:pos="7425" w:leader="none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Должностное лицо Отдела архитектуры и градостроительства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1.8. По письменному обращению должностное лицо Отдела архитектуры и градостроительства,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>
          <w:rPr>
            <w:rFonts w:cs="Liberation Serif" w:ascii="Liberation Serif" w:hAnsi="Liberation Serif"/>
            <w:color w:val="000000"/>
            <w:sz w:val="28"/>
            <w:szCs w:val="28"/>
          </w:rPr>
          <w:t>пункте</w:t>
        </w:r>
      </w:hyperlink>
      <w:r>
        <w:rPr>
          <w:rFonts w:cs="Liberation Serif" w:ascii="Liberation Serif" w:hAnsi="Liberation Serif"/>
          <w:color w:val="000000"/>
          <w:sz w:val="28"/>
          <w:szCs w:val="28"/>
        </w:rPr>
        <w:t xml:space="preserve"> 1.6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1.9.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                         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1.10. На официальном сайте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Артинского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городского округа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, на стендах в местах предоставления муниципальной услуги и в Многофункциональном центре размещается следующая справочная информация: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о месте нахождения и графике работы Отдела архитектуры и градостроительства и его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справочные телефоны структурных подразделений Отдела архитектуры и градостроительства, ответственных за предоставление муниципальной услуги, в том числе номер телефона-автоинформатора (при наличии);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адрес официального сайта, а также электронной почты и (или) формы обратной связи Отдела архитектуры и градостроительства в сети «Интернет».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1.11. В залах ожидания Отдела архитектуры и градостроительства размещаются нормативные правовые акты, регулирующие порядок предоставления муниципальной услуги, в том числе Регламент, которые по требованию Заявителя предоставляются ему для ознакомления.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Администрацией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Артинского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городского округа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с учетом требований к информированию, установленных Регламентом.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1.13.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1.14.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Отделе архитектуры и градостроительства при обращении Заявителя лично, по телефону, посредством электронной почты, через Многофункциональный центр, в личном кабинете на Едином портале,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color w:val="000000"/>
          <w:sz w:val="28"/>
          <w:szCs w:val="28"/>
        </w:rPr>
        <w:t>а также при наличии технической возможности на Региональном портале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1"/>
        <w:spacing w:before="0" w:after="0"/>
        <w:rPr/>
      </w:pPr>
      <w:r>
        <w:rPr/>
        <w:t xml:space="preserve">РАЗДЕЛ </w:t>
      </w:r>
      <w:r>
        <w:rPr>
          <w:lang w:val="en-US"/>
        </w:rPr>
        <w:t>II</w:t>
      </w:r>
      <w:r>
        <w:rPr/>
        <w:t>.</w:t>
      </w:r>
    </w:p>
    <w:p>
      <w:pPr>
        <w:pStyle w:val="1"/>
        <w:spacing w:before="0" w:after="0"/>
        <w:rPr/>
      </w:pPr>
      <w:r>
        <w:rPr/>
        <w:t>СТАНДАРТ ПРЕДОСТАВЛЕНИЯ МУНИЦИПАЛЬНОЙ УСЛУГИ</w:t>
      </w:r>
    </w:p>
    <w:p>
      <w:pPr>
        <w:pStyle w:val="ConsNormal"/>
        <w:widowControl/>
        <w:ind w:right="0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Наименование муниципальной услуги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firstLine="709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2.1. Наименование муниципальной услуги – «</w:t>
      </w:r>
      <w:r>
        <w:rPr>
          <w:rFonts w:eastAsia="Calibri" w:cs="Liberation Serif" w:ascii="Liberation Serif" w:hAnsi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>»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ListParagraph"/>
        <w:ind w:left="1084" w:hanging="0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Наименование органа, </w:t>
      </w:r>
    </w:p>
    <w:p>
      <w:pPr>
        <w:pStyle w:val="Normal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предоставляющего муниципальную услугу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ab/>
        <w:t>2.2. Муниципальная услуга предоставляется Отделом архитектуры и градостроительства.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Для предоставления муниципальной услуги Глава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Артинского</w:t>
      </w:r>
      <w:r>
        <w:rPr>
          <w:rFonts w:cs="Liberation Serif" w:ascii="Liberation Serif" w:hAnsi="Liberation Serif"/>
          <w:sz w:val="28"/>
          <w:szCs w:val="28"/>
        </w:rPr>
        <w:t xml:space="preserve"> городского округа создает приемочную комиссию и утверждает ее состав.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2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Наименование органов и организаций, обращение в которые</w:t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2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необходимо для предоставления муниципальной услуги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firstLine="709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2.3. </w:t>
      </w:r>
      <w:r>
        <w:rPr>
          <w:rFonts w:cs="Liberation Serif" w:ascii="Liberation Serif" w:hAnsi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before="0" w:after="0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территориальные органы Федеральной налоговой службы Российской Федерации;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before="0" w:after="0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Управление государственной охраны объектов культурного наследия Свердловской области</w:t>
      </w:r>
      <w:r>
        <w:rPr>
          <w:rFonts w:cs="Liberation Serif" w:ascii="Liberation Serif" w:hAnsi="Liberation Serif"/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организации, осуществляющие технический и инвентаризационный учет объектов капитального строительства на территории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Артинского</w:t>
      </w:r>
      <w:r>
        <w:rPr>
          <w:rFonts w:cs="Liberation Serif" w:ascii="Liberation Serif" w:hAnsi="Liberation Serif"/>
          <w:sz w:val="28"/>
          <w:szCs w:val="28"/>
        </w:rPr>
        <w:t xml:space="preserve"> городского округа.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ab/>
        <w:t xml:space="preserve">2.4. Запрещается требовать от Заявителя осуществления действий, в том числе согласований, необходимых для получения муниципальной услуги </w:t>
        <w:br/>
        <w:t xml:space="preserve">и связанных с обращением в иные государственные (муниципальные) органы </w:t>
        <w:br/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Описание результата предоставления муниципальной услуги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firstLine="709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709" w:hanging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2.5. Муниципальная услуга включает: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709"/>
        <w:contextualSpacing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принятие решения о согласовании переустройства и (или) перепланировки помещения в многоквартирном доме;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709"/>
        <w:contextualSpacing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– </w:t>
      </w:r>
      <w:r>
        <w:rPr>
          <w:rFonts w:cs="Liberation Serif" w:ascii="Liberation Serif" w:hAnsi="Liberation Serif"/>
          <w:sz w:val="28"/>
          <w:szCs w:val="28"/>
        </w:rPr>
        <w:t>выдачу документа, подтверждающего завершение переустройства и (или) перепланировки помещения в многоквартирном доме.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Результатом предоставления муниципальной услуги является: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1)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в части принятия решения о согласовании переустройства и (или) перепланировки помещения в многоквартирном доме – решение о согласовании переустройства и (или) перепланировки помещения в многоквартирном доме </w:t>
      </w:r>
      <w:r>
        <w:rPr>
          <w:rFonts w:cs="Liberation Serif" w:ascii="Liberation Serif" w:hAnsi="Liberation Serif"/>
          <w:sz w:val="28"/>
          <w:szCs w:val="28"/>
        </w:rPr>
        <w:t xml:space="preserve">либо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решение об отказе в согласовании переустройства и (или) перепланировки помещения в многоквартирном доме;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2) в части </w:t>
      </w:r>
      <w:r>
        <w:rPr>
          <w:rFonts w:cs="Liberation Serif" w:ascii="Liberation Serif" w:hAnsi="Liberation Serif"/>
          <w:sz w:val="28"/>
          <w:szCs w:val="28"/>
        </w:rPr>
        <w:t>выдачи документа, подтверждающего завершение переустройства и (или) перепланировки помещения в многоквартирном доме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– </w:t>
      </w:r>
      <w:r>
        <w:rPr>
          <w:rFonts w:cs="Liberation Serif" w:ascii="Liberation Serif" w:hAnsi="Liberation Serif"/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либо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решение об отказе</w:t>
      </w:r>
      <w:r>
        <w:rPr>
          <w:rFonts w:cs="Liberation Serif" w:ascii="Liberation Serif" w:hAnsi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2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>
      <w:pPr>
        <w:pStyle w:val="NoSpacing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ab/>
        <w:t xml:space="preserve">2.6. </w:t>
      </w:r>
      <w:r>
        <w:rPr>
          <w:rFonts w:cs="Liberation Serif" w:ascii="Liberation Serif" w:hAnsi="Liberation Serif"/>
          <w:color w:val="000000"/>
          <w:spacing w:val="-4"/>
          <w:sz w:val="28"/>
          <w:szCs w:val="28"/>
        </w:rPr>
        <w:t xml:space="preserve">Срок предоставления муниципальной услуги </w:t>
      </w:r>
      <w:r>
        <w:rPr>
          <w:rFonts w:cs="Liberation Serif" w:ascii="Liberation Serif" w:hAnsi="Liberation Serif"/>
          <w:spacing w:val="-4"/>
          <w:sz w:val="28"/>
          <w:szCs w:val="28"/>
        </w:rPr>
        <w:t xml:space="preserve">исчисляется со дня регистрации заявления в Администрации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Артинского</w:t>
      </w:r>
      <w:r>
        <w:rPr>
          <w:rFonts w:cs="Liberation Serif" w:ascii="Liberation Serif" w:hAnsi="Liberation Serif"/>
          <w:sz w:val="28"/>
          <w:szCs w:val="28"/>
        </w:rPr>
        <w:t xml:space="preserve"> городского округа</w:t>
      </w:r>
      <w:r>
        <w:rPr>
          <w:rFonts w:cs="Liberation Serif" w:ascii="Liberation Serif" w:hAnsi="Liberation Serif"/>
          <w:spacing w:val="-4"/>
          <w:sz w:val="28"/>
          <w:szCs w:val="28"/>
        </w:rPr>
        <w:t xml:space="preserve">, в том числе поданного в форме электронного документа или </w:t>
      </w:r>
      <w:r>
        <w:rPr>
          <w:rFonts w:eastAsia="Calibri" w:cs="Liberation Serif" w:ascii="Liberation Serif" w:hAnsi="Liberation Serif" w:eastAsiaTheme="minorHAnsi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>
        <w:rPr>
          <w:rFonts w:cs="Liberation Serif" w:ascii="Liberation Serif" w:hAnsi="Liberation Serif"/>
          <w:spacing w:val="-4"/>
          <w:sz w:val="28"/>
          <w:szCs w:val="28"/>
        </w:rPr>
        <w:t>. Предоставление муниципальной услуги осуществляется в следующие сроки:</w:t>
      </w:r>
    </w:p>
    <w:p>
      <w:pPr>
        <w:pStyle w:val="ConsPlusNormal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принятие решения о согласовании </w:t>
      </w:r>
      <w:r>
        <w:rPr>
          <w:rFonts w:cs="Liberation Serif" w:ascii="Liberation Serif" w:hAnsi="Liberation Serif"/>
          <w:sz w:val="28"/>
          <w:szCs w:val="28"/>
        </w:rPr>
        <w:t xml:space="preserve">или об отказе в согласовании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– в срок не позднее, чем через 45 рабочих дней со дня представления в орган, уполномоченный на предоставление муниципальной услуги, заявления и документов, обязанность по представлению которых возложена на Заявителя;</w:t>
      </w:r>
    </w:p>
    <w:p>
      <w:pPr>
        <w:pStyle w:val="ConsPlusNormal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- оформление акта приемочной комиссии о готовности помещения </w:t>
        <w:br/>
        <w:t xml:space="preserve">к эксплуатации после выполнения работ по переустройству и (или) перепланировке либо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решение об отказе</w:t>
      </w:r>
      <w:r>
        <w:rPr>
          <w:rFonts w:cs="Liberation Serif" w:ascii="Liberation Serif" w:hAnsi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 – в течение 20 рабочих дней со дня представления в орган, уполномоченный на предоставление муниципальной услуги, заявления об оформлении акта приемочной комиссии и документов, предусмотренных Регламентом.</w:t>
      </w:r>
    </w:p>
    <w:p>
      <w:pPr>
        <w:pStyle w:val="ListParagraph"/>
        <w:ind w:left="1084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>
      <w:pPr>
        <w:pStyle w:val="NoSpacing"/>
        <w:rPr/>
      </w:pPr>
      <w:r>
        <w:rPr/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2.7. Перечень нормативно-правовых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Артинского городского округа и на Едином портале.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градостроительства, предоставляющий муниципальную услугу, обеспечивает размещение и актуализацию перечня указанных нормативно-правовых актов на официальном сайте Артинского городского округа.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  <w:br/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Spacing"/>
        <w:rPr/>
      </w:pPr>
      <w:r>
        <w:rPr/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2.8. Для предоставления муниципальной услуги Заявитель или его Представитель представляет в </w:t>
      </w:r>
      <w:r>
        <w:rPr>
          <w:rFonts w:cs="Liberation Serif" w:ascii="Liberation Serif" w:hAnsi="Liberation Serif"/>
          <w:color w:val="000000"/>
          <w:sz w:val="28"/>
          <w:szCs w:val="28"/>
        </w:rPr>
        <w:t>Отдел архитектуры и градостроительства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: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1)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заявление </w:t>
      </w:r>
      <w:r>
        <w:rPr>
          <w:rFonts w:cs="Liberation Serif" w:ascii="Liberation Serif" w:hAnsi="Liberation Serif"/>
          <w:sz w:val="28"/>
          <w:szCs w:val="28"/>
        </w:rPr>
        <w:t>о 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заявление </w:t>
      </w:r>
      <w:r>
        <w:rPr>
          <w:rFonts w:cs="Liberation Serif" w:ascii="Liberation Serif" w:hAnsi="Liberation Serif"/>
          <w:sz w:val="28"/>
          <w:szCs w:val="28"/>
        </w:rPr>
        <w:t xml:space="preserve">об оформлении акта приемочной комиссии,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подписанные Заявителем или Представителем заявителя, </w:t>
      </w:r>
      <w:r>
        <w:rPr>
          <w:rFonts w:cs="Liberation Serif" w:ascii="Liberation Serif" w:hAnsi="Liberation Serif"/>
          <w:sz w:val="28"/>
          <w:szCs w:val="28"/>
        </w:rPr>
        <w:t xml:space="preserve">уполномоченным на подписание заявления, и оформленные согласно Приложениям № 1 и № 2 </w:t>
      </w:r>
      <w:r>
        <w:rPr>
          <w:rFonts w:cs="Liberation Serif" w:ascii="Liberation Serif" w:hAnsi="Liberation Serif"/>
          <w:color w:val="000000"/>
          <w:sz w:val="28"/>
          <w:szCs w:val="28"/>
        </w:rPr>
        <w:t>к Регламенту</w:t>
      </w:r>
      <w:r>
        <w:rPr>
          <w:rFonts w:cs="Liberation Serif" w:ascii="Liberation Serif" w:hAnsi="Liberation Serif"/>
          <w:sz w:val="28"/>
          <w:szCs w:val="28"/>
        </w:rPr>
        <w:t xml:space="preserve">.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ногофункциональный центр.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В случае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представления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заявления </w:t>
      </w:r>
      <w:r>
        <w:rPr>
          <w:rFonts w:cs="Liberation Serif" w:ascii="Liberation Serif" w:hAnsi="Liberation Serif"/>
          <w:sz w:val="28"/>
          <w:szCs w:val="28"/>
        </w:rPr>
        <w:t>о 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>
        <w:rPr>
          <w:rFonts w:cs="Liberation Serif" w:ascii="Liberation Serif" w:hAnsi="Liberation Serif"/>
          <w:sz w:val="28"/>
          <w:szCs w:val="28"/>
        </w:rPr>
        <w:t>при наличии технической возможности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2) документ, удостоверяющий личность Заявителя </w:t>
      </w:r>
      <w:r>
        <w:rPr>
          <w:rFonts w:cs="Liberation Serif" w:ascii="Liberation Serif" w:hAnsi="Liberation Serif"/>
          <w:sz w:val="28"/>
          <w:szCs w:val="28"/>
        </w:rPr>
        <w:t xml:space="preserve">или Представителя заявителя, уполномоченного на подачу, получение документов, а также подписание заявления,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5">
        <w:r>
          <w:rPr>
            <w:rFonts w:cs="Liberation Serif" w:ascii="Liberation Serif" w:hAnsi="Liberation Serif"/>
            <w:sz w:val="28"/>
            <w:szCs w:val="28"/>
          </w:rPr>
          <w:t>частью 6 статьи 7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Федерального закона                                              от 27 июля 2010 года № 210-ФЗ «Об организации предоставления государственных и муниципальных услуг»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(далее – Федеральный закон                     от 27 июля 2010 года № 210-ФЗ),</w:t>
      </w:r>
      <w:r>
        <w:rPr>
          <w:rFonts w:cs="Liberation Serif" w:ascii="Liberation Serif" w:hAnsi="Liberation Serif"/>
          <w:sz w:val="28"/>
          <w:szCs w:val="28"/>
        </w:rPr>
        <w:t xml:space="preserve"> в случае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представления заявления о </w:t>
      </w:r>
      <w:r>
        <w:rPr>
          <w:rFonts w:cs="Liberation Serif" w:ascii="Liberation Serif" w:hAnsi="Liberation Serif"/>
          <w:sz w:val="28"/>
          <w:szCs w:val="28"/>
        </w:rPr>
        <w:t>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заявления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посредством личного обращения в орган, уполномоченный на предоставлении муниципальной услуги, или через М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ногофункциональный центр</w:t>
      </w:r>
      <w:r>
        <w:rPr>
          <w:rFonts w:cs="Liberation Serif" w:ascii="Liberation Serif" w:hAnsi="Liberation Serif"/>
          <w:sz w:val="28"/>
          <w:szCs w:val="28"/>
        </w:rPr>
        <w:t xml:space="preserve"> (документ подлежит возврату после удостоверения личности).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наличии технической возможности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Регионального портала, представление указанного документа не требуется, сведения из документа,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;</w:t>
      </w:r>
    </w:p>
    <w:p>
      <w:pPr>
        <w:pStyle w:val="ConsPlusNormal1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копия), направляемый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посредством личного обращения в Уполномоченный орган или через М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ногофункциональный центр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.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>
        <w:rPr>
          <w:rFonts w:cs="Liberation Serif" w:ascii="Liberation Serif" w:hAnsi="Liberation Serif"/>
          <w:sz w:val="28"/>
          <w:szCs w:val="28"/>
        </w:rPr>
        <w:t>при наличии технической возможности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а документ, выданный Заявителем, являющимся физическим лицом,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нотариуса. 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2.9.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В целях получения решения о </w:t>
      </w:r>
      <w:r>
        <w:rPr>
          <w:rFonts w:cs="Liberation Serif" w:ascii="Liberation Serif" w:hAnsi="Liberation Serif"/>
          <w:sz w:val="28"/>
          <w:szCs w:val="28"/>
        </w:rPr>
        <w:t xml:space="preserve">согласовании переустройства и (или) перепланировки помещения </w:t>
      </w:r>
      <w:r>
        <w:rPr>
          <w:rFonts w:cs="Liberation Serif" w:ascii="Liberation Serif" w:hAnsi="Liberation Serif"/>
          <w:color w:val="000000"/>
          <w:sz w:val="28"/>
          <w:szCs w:val="28"/>
        </w:rPr>
        <w:t>Заявитель дополнительно к документам, указанным в пункте 2.8 Регламента, должен представить самостоятельно следующие документы: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1) </w:t>
      </w:r>
      <w:r>
        <w:rPr>
          <w:rFonts w:cs="Liberation Serif" w:ascii="Liberation Serif" w:hAnsi="Liberation Serif"/>
          <w:sz w:val="28"/>
          <w:szCs w:val="28"/>
        </w:rPr>
        <w:t xml:space="preserve">правоустанавливающие документы на </w:t>
      </w:r>
      <w:r>
        <w:rPr>
          <w:rFonts w:cs="Liberation Serif" w:ascii="Liberation Serif" w:hAnsi="Liberation Serif"/>
          <w:color w:val="000000"/>
          <w:sz w:val="28"/>
          <w:szCs w:val="28"/>
        </w:rPr>
        <w:t>переустраиваемое и (или) перепланируемое помещение в многоквартирном доме (подлинник или засвидетельствованные в нотариальном порядке копии)</w:t>
      </w:r>
      <w:r>
        <w:rPr>
          <w:rFonts w:cs="Liberation Serif" w:ascii="Liberation Serif" w:hAnsi="Liberation Serif"/>
          <w:sz w:val="28"/>
          <w:szCs w:val="28"/>
        </w:rPr>
        <w:t xml:space="preserve">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если права на указанный объект не зарегистрированы в Едином государственном реестре недвижимости</w:t>
      </w:r>
      <w:r>
        <w:rPr>
          <w:rFonts w:cs="Liberation Serif" w:ascii="Liberation Serif" w:hAnsi="Liberation Serif"/>
          <w:sz w:val="28"/>
          <w:szCs w:val="28"/>
        </w:rPr>
        <w:t>.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В</w:t>
      </w:r>
      <w:r>
        <w:rPr>
          <w:rFonts w:cs="Liberation Serif" w:ascii="Liberation Serif" w:hAnsi="Liberation Serif"/>
          <w:sz w:val="28"/>
          <w:szCs w:val="28"/>
        </w:rPr>
        <w:t xml:space="preserve">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2) проект переустройства и (или) перепланировки переустраиваемого и (или) перепланируемого помещения в многоквартирном доме (проект подготавливается и оформляется в установленном порядке юридическим лицом или индивидуальным предпринимателем, имеющим выданные саморегулируемой организацией свидетельства о допуске к таким видам работ; проект остается в архиве органа, предоставляющего муниципальную услугу;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органа, выдавшего документ);</w:t>
      </w:r>
    </w:p>
    <w:p>
      <w:pPr>
        <w:pStyle w:val="ConsPlusNormal1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3) </w:t>
      </w:r>
      <w:r>
        <w:rPr>
          <w:rFonts w:cs="Liberation Serif" w:ascii="Liberation Serif" w:hAnsi="Liberation Serif"/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для предоставления муниципальной услуги документов наниматель переустраиваемого и (или) перепланируемого жилого помещения по договору социального найма); подписи на согласии ставятся в присутствии должностного лица, принимающего документы, в ином случае представляется оформленное в письменном виде согласие члена семьи, заверенное нотариально;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нотариуса;</w:t>
      </w:r>
    </w:p>
    <w:p>
      <w:pPr>
        <w:pStyle w:val="ConsPlusNormal1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4) </w:t>
      </w:r>
      <w:r>
        <w:rPr>
          <w:rFonts w:cs="Liberation Serif" w:ascii="Liberation Serif" w:hAnsi="Liberation Serif"/>
          <w:sz w:val="28"/>
          <w:szCs w:val="28"/>
        </w:rPr>
        <w:t xml:space="preserve">протокол общего собрания собственников помещений </w:t>
        <w:br/>
        <w:t xml:space="preserve">в многоквартирном доме о согласии всех собственников помещений </w:t>
        <w:br/>
        <w:t xml:space="preserve">в многоквартирном доме на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</w:t>
        <w:br/>
        <w:t>в многоквартирном доме)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2.10.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В целях </w:t>
      </w:r>
      <w:r>
        <w:rPr>
          <w:rFonts w:cs="Liberation Serif" w:ascii="Liberation Serif" w:hAnsi="Liberation Serif"/>
          <w:sz w:val="28"/>
          <w:szCs w:val="28"/>
        </w:rPr>
        <w:t xml:space="preserve">оформления акта приемочной комиссии о готовности помещения к эксплуатации после выполнения работ по переустройству и (или) перепланировке помещения в многоквартирном доме Заявителем (Представителем заявителя)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представляются в </w:t>
      </w:r>
      <w:r>
        <w:rPr>
          <w:rFonts w:cs="Liberation Serif" w:ascii="Liberation Serif" w:hAnsi="Liberation Serif"/>
          <w:color w:val="000000"/>
          <w:sz w:val="28"/>
          <w:szCs w:val="28"/>
        </w:rPr>
        <w:t>Отдел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 xml:space="preserve"> заявление и документы, указанные в пункте 2.8 Регламента.</w:t>
      </w:r>
    </w:p>
    <w:p>
      <w:pPr>
        <w:pStyle w:val="ConsPlusNormal1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2.11. Заявитель или его Представитель представляет в </w:t>
      </w:r>
      <w:r>
        <w:rPr>
          <w:rFonts w:cs="Liberation Serif" w:ascii="Liberation Serif" w:hAnsi="Liberation Serif"/>
          <w:color w:val="000000"/>
          <w:sz w:val="28"/>
          <w:szCs w:val="28"/>
        </w:rPr>
        <w:t>Отдел архитектуры и градостроительства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заявление </w:t>
      </w:r>
      <w:r>
        <w:rPr>
          <w:rFonts w:cs="Liberation Serif" w:ascii="Liberation Serif" w:hAnsi="Liberation Serif"/>
          <w:sz w:val="28"/>
          <w:szCs w:val="28"/>
        </w:rPr>
        <w:t>о 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заявление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, а также прилагаемые к нему документы, одним из следующих способов по выбору Заявителя: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1) в электронной форме, в том числе посредством Единого портала,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наличии технической возможности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Регионального портала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</w:t>
      </w:r>
      <w:r>
        <w:rPr>
          <w:rFonts w:cs="Liberation Serif" w:ascii="Liberation Serif" w:hAnsi="Liberation Serif"/>
          <w:sz w:val="28"/>
          <w:szCs w:val="28"/>
        </w:rPr>
        <w:t>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заявления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в электронном виде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Заявление о </w:t>
      </w:r>
      <w:r>
        <w:rPr>
          <w:rFonts w:cs="Liberation Serif" w:ascii="Liberation Serif" w:hAnsi="Liberation Serif"/>
          <w:sz w:val="28"/>
          <w:szCs w:val="28"/>
        </w:rPr>
        <w:t>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направляется Заявителем или его Представителем вместе с прикрепленными электронными документами, указанными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в подпункте 3 пункта 2.8 и подпунктах 1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4 пункта 2.9 Регламента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Заявление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 электронным документом, указанным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в подпункте 3 пункта 2.8 Регламента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Заявление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о </w:t>
      </w:r>
      <w:r>
        <w:rPr>
          <w:rFonts w:cs="Liberation Serif" w:ascii="Liberation Serif" w:hAnsi="Liberation Serif"/>
          <w:sz w:val="28"/>
          <w:szCs w:val="28"/>
        </w:rPr>
        <w:t>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заявление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</w:t>
      </w:r>
      <w:r>
        <w:rPr>
          <w:rFonts w:cs="Liberation Serif" w:ascii="Liberation Serif" w:hAnsi="Liberation Serif"/>
          <w:sz w:val="28"/>
          <w:szCs w:val="28"/>
        </w:rPr>
        <w:t xml:space="preserve"> (далее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Федеральный закон «Об электронной подписи»),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>
        <w:rPr>
          <w:rFonts w:cs="Liberation Serif" w:ascii="Liberation Serif" w:hAnsi="Liberation Serif"/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В целях предоставления муниципальной услуги Заявителю или его Представителю в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Многофункциональных центрах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обеспечивается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2) на бумажном носителе посредством личного обращения в </w:t>
      </w:r>
      <w:r>
        <w:rPr>
          <w:rFonts w:cs="Liberation Serif" w:ascii="Liberation Serif" w:hAnsi="Liberation Serif"/>
          <w:color w:val="000000"/>
          <w:sz w:val="28"/>
          <w:szCs w:val="28"/>
        </w:rPr>
        <w:t>Отдел архитектуры и градостроительства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или в случаях, установленных законодательством Российской Федерации, публично-правовыми компаниями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» (далее – постановление Правительства Российской Федерации от 27 сентября 2011 года № 797), либо посредством почтового отправления с уведомлением о вручении.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2.12. Для получения документов, необходимых для предоставления муниципальной услуги, указанных в пунктах 2.8 и 2.9 Регламента, Заявитель лично обращается в органы власти, учреждения и организации.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2.13. Документами (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запрашиваются </w:t>
      </w:r>
      <w:r>
        <w:rPr>
          <w:rFonts w:cs="Liberation Serif" w:ascii="Liberation Serif" w:hAnsi="Liberation Serif"/>
          <w:color w:val="000000"/>
          <w:sz w:val="28"/>
          <w:szCs w:val="28"/>
        </w:rPr>
        <w:t>Отделом архитектуры и градостроительства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, являются: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1) </w:t>
      </w:r>
      <w:r>
        <w:rPr>
          <w:rFonts w:cs="Liberation Serif" w:ascii="Liberation Serif" w:hAnsi="Liberation Serif"/>
          <w:sz w:val="28"/>
          <w:szCs w:val="28"/>
        </w:rPr>
        <w:t xml:space="preserve"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 либо помещение в многоквартирном доме предоставлено </w:t>
      </w:r>
      <w:r>
        <w:rPr>
          <w:rFonts w:cs="Liberation Serif" w:ascii="Liberation Serif" w:hAnsi="Liberation Serif"/>
          <w:color w:val="000000"/>
          <w:sz w:val="28"/>
          <w:szCs w:val="28"/>
        </w:rPr>
        <w:t>Отделом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 xml:space="preserve"> по договору социального найма помещения в многоквартирном доме</w:t>
      </w:r>
      <w:r>
        <w:rPr>
          <w:rFonts w:cs="Liberation Serif" w:ascii="Liberation Serif" w:hAnsi="Liberation Serif"/>
          <w:i/>
          <w:color w:val="000000"/>
          <w:sz w:val="28"/>
          <w:szCs w:val="28"/>
        </w:rPr>
        <w:t>;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2) </w:t>
      </w:r>
      <w:r>
        <w:rPr>
          <w:rFonts w:cs="Liberation Serif" w:ascii="Liberation Serif" w:hAnsi="Liberation Serif"/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3) </w:t>
      </w:r>
      <w:r>
        <w:rPr>
          <w:rFonts w:cs="Liberation Serif" w:ascii="Liberation Serif" w:hAnsi="Liberation Serif"/>
          <w:sz w:val="28"/>
          <w:szCs w:val="28"/>
        </w:rPr>
        <w:t xml:space="preserve">заключение органа по охране памятников архитектуры, истории </w:t>
        <w:br/>
        <w:t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согласовании переустройства и (или) перепланировки помещения в многоквартирном доме.</w:t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2.14. Запрещается требовать от Заявителя: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                                       от 27 июля 2010 года № 210-ФЗ «Об организации предоставления государственных и муниципальных услуг»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(далее – Федеральный закон                                                          от 27 июля 2010 года № 210-ФЗ)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представления документов, подтверждающих внесение Заявителем платы за предоставление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предоставлении муниципальной услуги запрещается: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отказывать в приеме запроса и иных документов, необходимых </w:t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cs="Liberation Serif" w:ascii="Liberation Serif" w:hAnsi="Liberation Serif"/>
          <w:sz w:val="28"/>
          <w:szCs w:val="28"/>
        </w:rPr>
        <w:t>Артинского городского округа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cs="Liberation Serif" w:ascii="Liberation Serif" w:hAnsi="Liberation Serif"/>
          <w:sz w:val="28"/>
          <w:szCs w:val="28"/>
        </w:rPr>
        <w:t>Артинского городского округа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2.15. Основаниями для отказа в приеме документов, необходимых для предоставления муниципальной услуги, являются случаи: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заявление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о </w:t>
      </w:r>
      <w:r>
        <w:rPr>
          <w:rFonts w:cs="Liberation Serif" w:ascii="Liberation Serif" w:hAnsi="Liberation Serif"/>
          <w:sz w:val="28"/>
          <w:szCs w:val="28"/>
        </w:rPr>
        <w:t>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заявление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>представлено в орган местного самоуправления, в полномочия которого не входит предоставление муниципальной услуги</w:t>
      </w:r>
      <w:r>
        <w:rPr>
          <w:rFonts w:cs="Liberation Serif" w:ascii="Liberation Serif" w:hAnsi="Liberation Serif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</w:t>
      </w:r>
      <w:r>
        <w:rPr>
          <w:rFonts w:cs="Liberation Serif" w:ascii="Liberation Serif" w:hAnsi="Liberation Serif"/>
          <w:sz w:val="28"/>
          <w:szCs w:val="28"/>
        </w:rPr>
        <w:t>о 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заявления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, в том числе в интерактивной форме заявления на Едином портале, Региональном портале </w:t>
      </w:r>
      <w:r>
        <w:rPr>
          <w:rFonts w:eastAsia="Calibri" w:cs="Liberation Serif" w:ascii="Liberation Serif" w:hAnsi="Liberation Serif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 установленным в приложениях № 1 и № 2 Регламента)</w:t>
      </w:r>
      <w:r>
        <w:rPr>
          <w:rFonts w:cs="Liberation Serif" w:ascii="Liberation Serif" w:hAnsi="Liberation Serif"/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непредставление документов, предусмотренных подпунктами 2 – 3 </w:t>
      </w:r>
      <w:r>
        <w:rPr>
          <w:rFonts w:cs="Liberation Serif" w:ascii="Liberation Serif" w:hAnsi="Liberation Serif"/>
          <w:color w:val="000000"/>
          <w:sz w:val="28"/>
          <w:szCs w:val="28"/>
        </w:rPr>
        <w:t>пункта 2.8 Регламента;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представление документов, утративших силу на день обращения за получением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муниципальной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услуги</w:t>
      </w:r>
      <w:r>
        <w:rPr>
          <w:rFonts w:cs="Liberation Serif" w:ascii="Liberation Serif" w:hAnsi="Liberation Serif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представление нечитаемых документов, в том числе представленных </w:t>
        <w:br/>
        <w:t xml:space="preserve">в электронной форме, содержащих повреждения,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наличие которых не позволяет </w:t>
        <w:br/>
        <w:t>в полном объеме получить информацию и сведения, содержащиеся в документах</w:t>
      </w:r>
      <w:r>
        <w:rPr>
          <w:rFonts w:cs="Liberation Serif" w:ascii="Liberation Serif" w:hAnsi="Liberation Serif"/>
          <w:color w:val="000000"/>
          <w:sz w:val="28"/>
          <w:szCs w:val="28"/>
        </w:rPr>
        <w:t>;</w:t>
      </w:r>
    </w:p>
    <w:p>
      <w:pPr>
        <w:pStyle w:val="Normal"/>
        <w:ind w:firstLine="74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7) 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заявление </w:t>
      </w:r>
      <w:r>
        <w:rPr>
          <w:rFonts w:cs="Liberation Serif" w:ascii="Liberation Serif" w:hAnsi="Liberation Serif"/>
          <w:sz w:val="28"/>
          <w:szCs w:val="28"/>
        </w:rPr>
        <w:t>о 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заявление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и документы, указанные в </w:t>
      </w:r>
      <w:r>
        <w:rPr>
          <w:rFonts w:eastAsia="Calibri" w:cs="Liberation Serif" w:ascii="Liberation Serif" w:hAnsi="Liberation Serif"/>
          <w:bCs/>
          <w:sz w:val="28"/>
          <w:szCs w:val="28"/>
          <w:lang w:eastAsia="en-US"/>
        </w:rPr>
        <w:t>подпунктах 2 – 3 пункта 2.8 и подпунктах 1 – 4 пункта 2.9 Регламента, представлены в электронной форме с нарушением требований, установленных пунктом 2.35 Регламента;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8)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>
        <w:rPr>
          <w:rFonts w:cs="Liberation Serif" w:ascii="Liberation Serif" w:hAnsi="Liberation Serif"/>
          <w:sz w:val="28"/>
          <w:szCs w:val="28"/>
        </w:rPr>
        <w:t xml:space="preserve">электронной подписью (простой или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усиленной </w:t>
      </w:r>
      <w:r>
        <w:rPr>
          <w:rFonts w:cs="Liberation Serif" w:ascii="Liberation Serif" w:hAnsi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усиленной </w:t>
      </w:r>
      <w:r>
        <w:rPr>
          <w:rFonts w:cs="Liberation Serif" w:ascii="Liberation Serif" w:hAnsi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9)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>
      <w:pPr>
        <w:pStyle w:val="ListParagraph"/>
        <w:tabs>
          <w:tab w:val="clear" w:pos="708"/>
          <w:tab w:val="left" w:pos="993" w:leader="none"/>
        </w:tabs>
        <w:ind w:left="33" w:firstLine="67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10) представленные копии документов не заверены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Решение об отказе в приеме документов, указанных 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eastAsia="Calibri" w:cs="Liberation Serif" w:ascii="Liberation Serif" w:hAnsi="Liberation Serif"/>
          <w:bCs/>
          <w:sz w:val="28"/>
          <w:szCs w:val="28"/>
          <w:lang w:eastAsia="en-US"/>
        </w:rPr>
        <w:t>подпунктах 2 – 3 пункта 2.8 и подпунктах 1 – 4 пункта 2.9 Регламента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направляется Заявителю способом, определенным им в заявлении </w:t>
      </w:r>
      <w:r>
        <w:rPr>
          <w:rFonts w:cs="Liberation Serif" w:ascii="Liberation Serif" w:hAnsi="Liberation Serif"/>
          <w:color w:val="000000"/>
          <w:sz w:val="28"/>
          <w:szCs w:val="28"/>
        </w:rPr>
        <w:t>о предоставлении муниципальной услуги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  <w:br/>
        <w:t>Приложению № 3 к Регламенту.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/>
          <w:b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2.16. Отказ в приеме документов не препятствует повторному обращению Заявителя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.</w:t>
      </w:r>
      <w:r>
        <w:rPr>
          <w:rFonts w:cs="Liberation Serif" w:ascii="Liberation Serif" w:hAnsi="Liberation Serif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/>
          <w:b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2.17.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 xml:space="preserve">2.18.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Основаниями </w:t>
      </w:r>
      <w:r>
        <w:rPr>
          <w:rFonts w:cs="Liberation Serif" w:ascii="Liberation Serif" w:hAnsi="Liberation Serif"/>
          <w:sz w:val="28"/>
          <w:szCs w:val="28"/>
        </w:rPr>
        <w:t xml:space="preserve">для отказа в согласовании переустройства и (или) перепланировки помещения являются: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1) непредставление определенных частью 2 статьи 26 Жилищного кодекса Российской Федерации документов, </w:t>
      </w:r>
      <w:r>
        <w:rPr>
          <w:rFonts w:cs="Liberation Serif" w:ascii="Liberation Serif" w:hAnsi="Liberation Serif"/>
          <w:color w:val="000000"/>
          <w:sz w:val="28"/>
          <w:szCs w:val="28"/>
        </w:rPr>
        <w:t>обязанность по представлению которых с учетом части 2.1 указанной статьи возложена на Заявителя;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2) 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инициативе; отказ в согласовании переустройства и (или) перепланировки помещения в многоквартирном доме по указанному основанию допускается в случае, если орган, уполномоченный на предоставление муниципальной услуги,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предусмотренные частью 2.1 статьи 26 Жилищного кодекса Российской Федерации, и не получил такие документ и (или) информацию в течение пятнадцати рабочих дней со дня направления уведомления;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3) представление документов в ненадлежащий орган;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Решение об отказе в </w:t>
      </w:r>
      <w:r>
        <w:rPr>
          <w:rFonts w:cs="Liberation Serif" w:ascii="Liberation Serif" w:hAnsi="Liberation Serif"/>
          <w:sz w:val="28"/>
          <w:szCs w:val="28"/>
        </w:rPr>
        <w:t>согласовании переустройства и (или) перепланировки помещения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оформляется согласно Приложению № 4 к Регламенту.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2.19. Основанием для отказа в оформлении акта приемочной комиссии </w:t>
        <w:br/>
        <w:t xml:space="preserve">о готовности помещения к эксплуатации после выполнения работ </w:t>
        <w:br/>
        <w:t>по переустройству и (или) перепланировке является несоответствие произведенного переустройства и (или) перепланировки помещения согласованному проекту переустройства и (или) перепланировки помещения.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2.20. Неполучение (несвоевременное получение) документов, находящихся в распоряжении органов государственной власти, органов местного самоуправления,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>
        <w:rPr>
          <w:rFonts w:cs="Liberation Serif" w:ascii="Liberation Serif" w:hAnsi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согласовании переустройства и (или) перепланировки помещения в многоквартирном доме.</w:t>
      </w:r>
    </w:p>
    <w:p>
      <w:pPr>
        <w:pStyle w:val="Normal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  <w:br/>
        <w:t>в предоставлении муниципальной услуги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ConsPlusNormal1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2.21. </w:t>
      </w:r>
      <w:r>
        <w:rPr>
          <w:rFonts w:cs="Liberation Serif" w:ascii="Liberation Serif" w:hAnsi="Liberation Serif"/>
          <w:sz w:val="28"/>
          <w:szCs w:val="28"/>
        </w:rPr>
        <w:t>Необходимыми и обязательными для предоставления муниципальной услуги являются следующие услуги: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подготовка проектной документации (проекта переустройства и (или) перепланировки жилого помещения);</w:t>
      </w:r>
    </w:p>
    <w:p>
      <w:pPr>
        <w:pStyle w:val="Normal"/>
        <w:widowControl w:val="false"/>
        <w:tabs>
          <w:tab w:val="clear" w:pos="708"/>
          <w:tab w:val="left" w:pos="9781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</w:t>
      </w:r>
      <w:r>
        <w:rPr>
          <w:rFonts w:cs="Liberation Serif" w:ascii="Liberation Serif" w:hAnsi="Liberation Serif"/>
          <w:sz w:val="28"/>
          <w:szCs w:val="28"/>
        </w:rPr>
        <w:t>2) выдача справок о членстве в жилищном или жилищно-строительном кооперативе, о полной выплате паевого взноса за предоставленную кооперативом квартиру.</w:t>
      </w:r>
    </w:p>
    <w:p>
      <w:pPr>
        <w:pStyle w:val="Normal"/>
        <w:widowControl w:val="false"/>
        <w:tabs>
          <w:tab w:val="clear" w:pos="708"/>
          <w:tab w:val="left" w:pos="9781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</w:t>
      </w:r>
      <w:r>
        <w:rPr>
          <w:rFonts w:cs="Liberation Serif" w:ascii="Liberation Serif" w:hAnsi="Liberation Serif"/>
          <w:sz w:val="28"/>
          <w:szCs w:val="28"/>
        </w:rPr>
        <w:t>Для иностранных граждан к необходимым и обязательным для предоставления муниципальной услуги относятся следующие услуги:</w:t>
      </w:r>
    </w:p>
    <w:p>
      <w:pPr>
        <w:pStyle w:val="Normal"/>
        <w:widowControl w:val="false"/>
        <w:tabs>
          <w:tab w:val="clear" w:pos="708"/>
          <w:tab w:val="left" w:pos="9781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</w:t>
      </w:r>
      <w:r>
        <w:rPr>
          <w:rFonts w:cs="Liberation Serif" w:ascii="Liberation Serif" w:hAnsi="Liberation Serif"/>
          <w:sz w:val="28"/>
          <w:szCs w:val="28"/>
        </w:rPr>
        <w:t>1) перевод документов, выданных компетентными органами иностранных государств, на государственный язык Российской Федерации;</w:t>
      </w:r>
    </w:p>
    <w:p>
      <w:pPr>
        <w:pStyle w:val="Normal"/>
        <w:widowControl w:val="false"/>
        <w:tabs>
          <w:tab w:val="clear" w:pos="708"/>
          <w:tab w:val="left" w:pos="9781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</w:t>
      </w:r>
      <w:r>
        <w:rPr>
          <w:rFonts w:cs="Liberation Serif" w:ascii="Liberation Serif" w:hAnsi="Liberation Serif"/>
          <w:sz w:val="28"/>
          <w:szCs w:val="28"/>
        </w:rPr>
        <w:t>2)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документов.</w:t>
      </w:r>
    </w:p>
    <w:p>
      <w:pPr>
        <w:pStyle w:val="Normal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Spacing"/>
        <w:rPr/>
      </w:pPr>
      <w:r>
        <w:rPr/>
      </w:r>
    </w:p>
    <w:p>
      <w:pPr>
        <w:pStyle w:val="ConsPlusNormal1"/>
        <w:numPr>
          <w:ilvl w:val="1"/>
          <w:numId w:val="7"/>
        </w:numPr>
        <w:tabs>
          <w:tab w:val="clear" w:pos="708"/>
          <w:tab w:val="left" w:pos="1134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Муниципальная услуга предоставляется без взимания платы.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  <w:br/>
        <w:t>о методике расчета размера такой платы</w:t>
      </w:r>
    </w:p>
    <w:p>
      <w:pPr>
        <w:pStyle w:val="NoSpacing"/>
        <w:rPr/>
      </w:pPr>
      <w:r>
        <w:rPr/>
      </w:r>
    </w:p>
    <w:p>
      <w:pPr>
        <w:pStyle w:val="ConsPlusNormal1"/>
        <w:tabs>
          <w:tab w:val="clear" w:pos="708"/>
          <w:tab w:val="left" w:pos="1134" w:leader="none"/>
        </w:tabs>
        <w:ind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ab/>
        <w:t>2.23. Подготовка проекта переустройства и (или) перепланировки помещения оказывается платно юридическим лицом или индивидуальным предпринимателем, имеющим выданное саморегулируемой организацией свидетельство о допуске к таким видам работ. Порядок и размер взимания платы за подготовку проекта переустройства и (или) перепланировки помещения определяется соглашением сторон (гражданином и организацией).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Выдача справок о членстве в жилищном или жилищно-строительном кооперативе, о полной выплате паевого взноса за предоставленную кооперативом квартиру осуществляется уполномоченным органом управления кооператива в соответствии с установленной его уставом компетенцией без взимания платы.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Нотариальное свидетельствование верности перевода документов </w:t>
        <w:br/>
        <w:t xml:space="preserve">с одного языка на другой, нотариальное свидетельствование подлинности подписи на документе, нотариальное заверение копий документов предоставляется в государственных нотариальных конторах и у нотариусов, занимающихся частной практикой, на платной основе. Размер и порядок взимания платы за совершение нотариальных действий установлен </w:t>
      </w:r>
      <w:hyperlink r:id="rId6">
        <w:r>
          <w:rPr>
            <w:rFonts w:cs="Liberation Serif" w:ascii="Liberation Serif" w:hAnsi="Liberation Serif"/>
            <w:sz w:val="28"/>
            <w:szCs w:val="28"/>
          </w:rPr>
          <w:t>Основами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законодательства Российской Федерации о нотариате от 11.02.1993 № 4462-1.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Максимальный срок ожидания в очереди при подаче запроса </w:t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2.24. Максимальный срок ожидания в очереди при подаче запроса </w:t>
        <w:br/>
        <w:t>о предоставлении муниципальной услуги и при получении результата муниципальной услуги в Отделе архитектуры и градостроительства или Многофункциональном центре не должен превышать 15 минут.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Срок и порядок регистрации запроса Заявителя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в том числе в электронной форме</w:t>
      </w:r>
    </w:p>
    <w:p>
      <w:pPr>
        <w:pStyle w:val="NoSpacing"/>
        <w:rPr/>
      </w:pPr>
      <w:r>
        <w:rPr/>
      </w:r>
    </w:p>
    <w:p>
      <w:pPr>
        <w:pStyle w:val="ConsPlusNormal1"/>
        <w:tabs>
          <w:tab w:val="clear" w:pos="708"/>
          <w:tab w:val="left" w:pos="1134" w:leader="none"/>
        </w:tabs>
        <w:ind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 </w:t>
      </w:r>
      <w:r>
        <w:rPr>
          <w:rFonts w:cs="Liberation Serif" w:ascii="Liberation Serif" w:hAnsi="Liberation Serif"/>
          <w:sz w:val="28"/>
          <w:szCs w:val="28"/>
        </w:rPr>
        <w:t>2.25. Регистрация запроса с документами, необходимыми для предоставления муниципальной услуги, осуществляется в день его поступления в отдел архитектуры при обращении лично, через многофункциональный центр предоставления государственных и муниципальных услуг.</w:t>
      </w:r>
    </w:p>
    <w:p>
      <w:pPr>
        <w:pStyle w:val="ConsPlusNormal1"/>
        <w:tabs>
          <w:tab w:val="clear" w:pos="708"/>
          <w:tab w:val="left" w:pos="1134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2.26. В случае если запрос и иные документы, необходимые для предоставления муниципальной услуги, поданы в электронной форме, специалист Отдела архитектуры и градостроительства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отделе архитектуры не позднее рабочего дня, следующего за днем подачи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В случае представления заявления о предоставлении муниципальной услуги в электронной форме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Единого портала,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наличии технической возможности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вне рабочего времени Отдел архитектуры и градостроительства либо в выходной, нерабочий праздничный день днем получения заявления о </w:t>
      </w:r>
      <w:r>
        <w:rPr>
          <w:rFonts w:cs="Liberation Serif" w:ascii="Liberation Serif" w:hAnsi="Liberation Serif"/>
          <w:sz w:val="28"/>
          <w:szCs w:val="28"/>
        </w:rPr>
        <w:t>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заявления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>
      <w:pPr>
        <w:pStyle w:val="ConsPlusNormal1"/>
        <w:tabs>
          <w:tab w:val="clear" w:pos="708"/>
          <w:tab w:val="left" w:pos="1134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Регистрация запроса и иных документов, необходимых </w:t>
        <w:br/>
        <w:t>для предоставления муниципальной услуги, осуществляется в порядке, предусмотренном в разделе 3 настоящего Регламента.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  <w:br/>
        <w:t>и законодательством Свердловской области о социальной защите инвалидов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sz w:val="28"/>
          <w:szCs w:val="28"/>
          <w:highlight w:val="yellow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highlight w:val="yellow"/>
          <w:lang w:eastAsia="en-US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2.28. </w:t>
      </w:r>
      <w:r>
        <w:rPr>
          <w:rFonts w:cs="Liberation Serif" w:ascii="Liberation Serif" w:hAnsi="Liberation Serif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hanging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наименование;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hanging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местонахождение и юридический адрес;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hanging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режим работы;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hanging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график приема;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hanging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номера телефонов для справок.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противопожарной системой и средствами пожаротушения;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системой оповещения о возникновении чрезвычайной ситуации;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туалетными комнатами для посетителей.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rFonts w:cs="Liberation Serif" w:ascii="Liberation Serif" w:hAnsi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номера кабинета и наименования отдела;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графика приема Заявителей.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>
        <w:rPr>
          <w:rFonts w:cs="Liberation Serif" w:ascii="Liberation Serif" w:hAnsi="Liberation Serif"/>
          <w:bCs/>
          <w:sz w:val="28"/>
          <w:szCs w:val="28"/>
        </w:rPr>
        <w:t>с помощью работников объекта, предоставляющих муниципальную услугу, ассистивных и вспомогательных технологий, а также сменного кресла-коляски</w:t>
      </w:r>
      <w:r>
        <w:rPr>
          <w:rFonts w:cs="Liberation Serif" w:ascii="Liberation Serif" w:hAnsi="Liberation Serif"/>
          <w:color w:val="000000"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допуск сурдопереводчика и тифлосурдопереводчика;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trike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</w:t>
        <w:br/>
        <w:t xml:space="preserve">в том числе количество взаимодействий Заявителя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>
        <w:rPr>
          <w:rFonts w:cs="Liberation Serif" w:ascii="Liberation Serif" w:hAnsi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7">
        <w:r>
          <w:rPr>
            <w:rFonts w:eastAsia="Calibri" w:cs="Liberation Serif" w:ascii="Liberation Serif" w:hAnsi="Liberation Serif"/>
            <w:b/>
            <w:sz w:val="28"/>
            <w:szCs w:val="28"/>
            <w:lang w:eastAsia="en-US"/>
          </w:rPr>
          <w:t>статьей 15.1</w:t>
        </w:r>
      </w:hyperlink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>
        <w:rPr>
          <w:rFonts w:cs="Liberation Serif" w:ascii="Liberation Serif" w:hAnsi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муниципальной</w:t>
      </w:r>
      <w:r>
        <w:rPr>
          <w:rFonts w:cs="Liberation Serif" w:ascii="Liberation Serif" w:hAnsi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 муниципальных услуг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sz w:val="28"/>
          <w:szCs w:val="28"/>
          <w:highlight w:val="yellow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highlight w:val="yellow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2.29. Показателями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доступности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предоставления муниципальной услуги являются: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1)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rFonts w:cs="Liberation Serif" w:ascii="Liberation Serif" w:hAnsi="Liberation Serif"/>
          <w:sz w:val="28"/>
          <w:szCs w:val="28"/>
        </w:rPr>
        <w:t>;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возможность получения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муниципальной</w:t>
      </w:r>
      <w:r>
        <w:rPr>
          <w:rFonts w:cs="Liberation Serif" w:ascii="Liberation Serif" w:hAnsi="Liberation Serif"/>
          <w:sz w:val="28"/>
          <w:szCs w:val="28"/>
        </w:rPr>
        <w:t xml:space="preserve"> услуги в Многофункциональном центре; 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3) </w:t>
      </w:r>
      <w:r>
        <w:rPr>
          <w:rFonts w:cs="Liberation Serif" w:ascii="Liberation Serif" w:hAnsi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муниципальной</w:t>
      </w:r>
      <w:r>
        <w:rPr>
          <w:rFonts w:cs="Liberation Serif" w:ascii="Liberation Serif" w:hAnsi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муниципальную</w:t>
      </w:r>
      <w:r>
        <w:rPr>
          <w:rFonts w:cs="Liberation Serif" w:ascii="Liberation Serif" w:hAnsi="Liberation Serif"/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</w:p>
    <w:p>
      <w:pPr>
        <w:pStyle w:val="ConsPlusNormal1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4) создание инвалидам всех необходимых условий доступности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муниципальных</w:t>
      </w:r>
      <w:r>
        <w:rPr>
          <w:rFonts w:cs="Liberation Serif" w:ascii="Liberation Serif" w:hAnsi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5)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  <w:br/>
        <w:t xml:space="preserve">о предоставлении нескольких государственных и (или) муниципальных услуг </w:t>
        <w:br/>
        <w:t>в Многофункциональном центре;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6)</w:t>
      </w:r>
      <w:r>
        <w:rPr>
          <w:rFonts w:cs="Liberation Serif" w:ascii="Liberation Serif" w:hAnsi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муниципальной</w:t>
      </w:r>
      <w:r>
        <w:rPr>
          <w:rFonts w:cs="Liberation Serif" w:ascii="Liberation Serif" w:hAnsi="Liberation Serif"/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>
        <w:rPr>
          <w:rFonts w:cs="Liberation Serif" w:ascii="Liberation Serif" w:hAnsi="Liberation Serif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2.30. При предоставлении муниципальной услуги взаимодействие Заявителя с должностными лицами Отдела архитектуры и градостроительства осуществляется не более 2 раз в следующих случаях: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1) при обращении заявителя за консультацией о порядке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2) при приеме заявления;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3) при получении результата.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каждом случае время, затраченное З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аявителем при взаимодействиях с должностными лицами при предоставлении муниципальной услуги, не должно превышать 15 минут.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2.31.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Регламентом;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- отсутствие заявлений об оспаривании решений, действий (бездействия)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2"/>
        <w:rPr>
          <w:rFonts w:ascii="Liberation Serif" w:hAnsi="Liberation Serif" w:cs="Liberation Serif"/>
          <w:b/>
          <w:b/>
          <w:bCs/>
          <w:iCs/>
          <w:sz w:val="28"/>
          <w:szCs w:val="28"/>
        </w:rPr>
      </w:pPr>
      <w:r>
        <w:rPr>
          <w:rFonts w:cs="Liberation Serif" w:ascii="Liberation Serif" w:hAnsi="Liberation Serif"/>
          <w:b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cs="Liberation Serif" w:ascii="Liberation Serif" w:hAnsi="Liberation Serif"/>
          <w:bCs/>
          <w:iCs/>
          <w:sz w:val="28"/>
          <w:szCs w:val="28"/>
        </w:rPr>
      </w:r>
    </w:p>
    <w:p>
      <w:pPr>
        <w:pStyle w:val="ListParagraph"/>
        <w:tabs>
          <w:tab w:val="clear" w:pos="708"/>
          <w:tab w:val="left" w:pos="1171" w:leader="none"/>
        </w:tabs>
        <w:ind w:left="0" w:firstLine="746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2.32.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Заявитель имеет право подачи </w:t>
      </w:r>
      <w:r>
        <w:rPr>
          <w:rFonts w:cs="Liberation Serif" w:ascii="Liberation Serif" w:hAnsi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Заявителя. Подача документов в любой филиал возможна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>
      <w:pPr>
        <w:pStyle w:val="ListParagraph"/>
        <w:tabs>
          <w:tab w:val="clear" w:pos="708"/>
          <w:tab w:val="left" w:pos="1171" w:leader="none"/>
        </w:tabs>
        <w:ind w:left="0" w:firstLine="746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В случае наличия территориальных подразделений органа, уполномоченного на предоставление муниципальной услуги, Заявитель имеет право </w:t>
      </w:r>
      <w:r>
        <w:rPr>
          <w:rFonts w:cs="Liberation Serif" w:ascii="Liberation Serif" w:hAnsi="Liberation Serif"/>
          <w:sz w:val="28"/>
          <w:szCs w:val="28"/>
        </w:rPr>
        <w:t xml:space="preserve">подачи запроса, документов, информации, необходимых для получения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муниципальной</w:t>
      </w:r>
      <w:r>
        <w:rPr>
          <w:rFonts w:cs="Liberation Serif" w:ascii="Liberation Serif" w:hAnsi="Liberation Serif"/>
          <w:sz w:val="28"/>
          <w:szCs w:val="28"/>
        </w:rPr>
        <w:t xml:space="preserve"> услуги,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территориальном подразделении уполномоченного органа по выбору Заявителя.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2.33. При подаче запроса о предоставлении муниципальной услуги Заявителю необходимо иметь при себе документы, представленные в пунктах 2.8 и 2.9 Регламента. Заявитель также вправе представить по собственной инициативе документы, указанные в пункте 2.13 Регламента.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2.34. При обращении Заявителя за предоставлением муниципальной услуги в Многофункциональный центр</w:t>
      </w:r>
      <w:r>
        <w:rPr>
          <w:rFonts w:cs="Liberation Serif" w:ascii="Liberation Serif" w:hAnsi="Liberation Serif"/>
          <w:sz w:val="28"/>
          <w:szCs w:val="28"/>
        </w:rPr>
        <w:t xml:space="preserve">, его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между Многофункциональным центром и </w:t>
      </w:r>
      <w:r>
        <w:rPr>
          <w:rFonts w:cs="Liberation Serif" w:ascii="Liberation Serif" w:hAnsi="Liberation Serif"/>
          <w:sz w:val="28"/>
          <w:szCs w:val="28"/>
        </w:rPr>
        <w:t>Отдел архитектуры и градостроительства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в </w:t>
      </w:r>
      <w:r>
        <w:rPr>
          <w:rFonts w:cs="Liberation Serif" w:ascii="Liberation Serif" w:hAnsi="Liberation Serif"/>
          <w:sz w:val="28"/>
          <w:szCs w:val="28"/>
        </w:rPr>
        <w:t>Отдел архитектуры и градостроительства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>обеспечивает направление документов Заявителя в электронной форме.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2.35.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1) xml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2) doc, docx, odt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для документов с текстовым содержанием, </w:t>
        <w:br/>
        <w:t>не включающим формулы;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3) 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xls, xlsx, ods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–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4) pdf, jpg, jpeg, </w:t>
      </w:r>
      <w:r>
        <w:rPr>
          <w:rFonts w:cs="Liberation Serif" w:ascii="Liberation Serif" w:hAnsi="Liberation Serif"/>
          <w:bCs/>
          <w:color w:val="000000"/>
          <w:sz w:val="28"/>
          <w:szCs w:val="28"/>
          <w:lang w:val="en-US"/>
        </w:rPr>
        <w:t>png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</w:t>
      </w:r>
      <w:r>
        <w:rPr>
          <w:rFonts w:cs="Liberation Serif" w:ascii="Liberation Serif" w:hAnsi="Liberation Serif"/>
          <w:bCs/>
          <w:color w:val="000000"/>
          <w:sz w:val="28"/>
          <w:szCs w:val="28"/>
          <w:lang w:val="en-US"/>
        </w:rPr>
        <w:t>bmp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</w:t>
      </w:r>
      <w:r>
        <w:rPr>
          <w:rFonts w:cs="Liberation Serif" w:ascii="Liberation Serif" w:hAnsi="Liberation Serif"/>
          <w:bCs/>
          <w:color w:val="000000"/>
          <w:sz w:val="28"/>
          <w:szCs w:val="28"/>
          <w:lang w:val="en-US"/>
        </w:rPr>
        <w:t>tiff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, а также документов с графическим содержанием;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5) </w:t>
      </w:r>
      <w:r>
        <w:rPr>
          <w:rFonts w:cs="Liberation Serif" w:ascii="Liberation Serif" w:hAnsi="Liberation Serif"/>
          <w:bCs/>
          <w:color w:val="000000"/>
          <w:sz w:val="28"/>
          <w:szCs w:val="28"/>
          <w:lang w:val="en-US"/>
        </w:rPr>
        <w:t>zip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</w:t>
      </w:r>
      <w:r>
        <w:rPr>
          <w:rFonts w:cs="Liberation Serif" w:ascii="Liberation Serif" w:hAnsi="Liberation Serif"/>
          <w:bCs/>
          <w:color w:val="000000"/>
          <w:sz w:val="28"/>
          <w:szCs w:val="28"/>
          <w:lang w:val="en-US"/>
        </w:rPr>
        <w:t>rar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6) </w:t>
      </w:r>
      <w:r>
        <w:rPr>
          <w:rFonts w:cs="Liberation Serif" w:ascii="Liberation Serif" w:hAnsi="Liberation Serif"/>
          <w:bCs/>
          <w:color w:val="000000"/>
          <w:sz w:val="28"/>
          <w:szCs w:val="28"/>
          <w:lang w:val="en-US"/>
        </w:rPr>
        <w:t>sig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</w:t>
      </w:r>
      <w:r>
        <w:rPr>
          <w:rFonts w:cs="Liberation Serif" w:ascii="Liberation Serif" w:hAnsi="Liberation Serif"/>
          <w:sz w:val="28"/>
          <w:szCs w:val="28"/>
        </w:rPr>
        <w:t>о 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к заявлению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Документы, прилагаемые Заявителем к заявлению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>
      <w:pPr>
        <w:pStyle w:val="ConsPlusNormal1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>
      <w:pPr>
        <w:pStyle w:val="ConsPlusNormal1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- содержать оглавление, соответствующее их смыслу и содержанию (для</w:t>
        <w:br/>
        <w:t>документов, содержащих структурированные по частям, главам, разделам</w:t>
        <w:br/>
        <w:t>(подразделам) данные) и закладки, обеспечивающие переходы по оглавлению и</w:t>
        <w:br/>
        <w:t>(или) к содержащимся в тексте рисункам и таблицам.</w:t>
      </w:r>
    </w:p>
    <w:p>
      <w:pPr>
        <w:pStyle w:val="ConsPlusNormal1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Документы, подлежащие представлению в форматах xls, xlsx или ods,</w:t>
        <w:br/>
        <w:t>формируются в виде отдельного документа, представляемого в электронной</w:t>
        <w:br/>
        <w:t>форме.</w:t>
      </w:r>
    </w:p>
    <w:p>
      <w:pPr>
        <w:pStyle w:val="ConsPlusNormal1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 обращении за получением муниципальной услуги используются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простая электронная подпись, либо усиленная квалифицированная электронная подпись, либо усиленная неквалифицированная электронная подпись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2.36 Сведения о ходе рассмотрения заявления о </w:t>
      </w:r>
      <w:r>
        <w:rPr>
          <w:rFonts w:cs="Liberation Serif" w:ascii="Liberation Serif" w:hAnsi="Liberation Serif"/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>, представленного посредством Единого портала, при наличии технической возможности посредством Регионального портала, доводятся до Заявителя путем уведомления об изменении статуса заявления в личном кабинете Заявителя.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о</w:t>
      </w:r>
      <w:r>
        <w:rPr>
          <w:rFonts w:cs="Liberation Serif" w:ascii="Liberation Serif" w:hAnsi="Liberation Serif"/>
          <w:sz w:val="28"/>
          <w:szCs w:val="28"/>
        </w:rPr>
        <w:t xml:space="preserve"> 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заявления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>, представленного на бумажном носителе посредством личного обращения в уполномоченный на предоставление муниципальной услуги орган, в том числе через Многофункциональный центр либо посредством почтового отправления с уведомлением о вручении, предоставляются Заявителю на основании его устного (при личном обращении либо по телефону в орган, уполномоченный на предоставление муниципальной услуги,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1) на бумажном носителе посредством личного обращения в </w:t>
      </w:r>
      <w:r>
        <w:rPr>
          <w:rFonts w:cs="Liberation Serif" w:ascii="Liberation Serif" w:hAnsi="Liberation Serif"/>
          <w:sz w:val="28"/>
          <w:szCs w:val="28"/>
        </w:rPr>
        <w:t>Отдел архитектуры и градостроительства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>2) в электронной форме посредством электронной почты.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о</w:t>
      </w:r>
      <w:r>
        <w:rPr>
          <w:rFonts w:cs="Liberation Serif" w:ascii="Liberation Serif" w:hAnsi="Liberation Serif"/>
          <w:sz w:val="28"/>
          <w:szCs w:val="28"/>
        </w:rPr>
        <w:t xml:space="preserve"> переустройстве и (или) перепланировке помещения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доводятся до Заявителя в устной форме (при личном обращении либо по телефону в орган, уполномоченный на предоставление муниципальной услуги,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>
      <w:pPr>
        <w:pStyle w:val="ConsPlusNormal1"/>
        <w:widowControl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ConsPlusNormal1"/>
        <w:widowControl/>
        <w:ind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3.1.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Исчерпывающий перечень административных процедур (действий)</w:t>
        <w:br/>
        <w:t>при предоставлении муниципальной услуги включает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следующие административные процедуры: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прием, проверка документов, подлежащих представлению Заявителем, и регистрация заявления;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рассмотрение документов и сведений, необходимых для предоставления муниципальной услуги, и принятие решения о предоставлении либо об отказе в предоставлении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подготовка результата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выдача Заявителю результата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3.2. Последовательность административных процедур (действий) </w:t>
        <w:br/>
        <w:t xml:space="preserve">по предоставлению муниципальной услуги в электронной форме, в том числе </w:t>
        <w:br/>
        <w:t>с использованием Единого портала: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представление в установленном порядке информации Заявителям </w:t>
        <w:br/>
        <w:t>и обеспечение доступа Заявителей к сведениям о муниципальной услуге;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>
        <w:rPr>
          <w:rStyle w:val="Style18"/>
          <w:rFonts w:cs="Liberation Serif" w:ascii="Liberation Serif" w:hAnsi="Liberation Serif"/>
          <w:sz w:val="28"/>
          <w:szCs w:val="28"/>
        </w:rPr>
        <w:footnoteReference w:id="2"/>
      </w:r>
      <w:r>
        <w:rPr>
          <w:rFonts w:cs="Liberation Serif" w:ascii="Liberation Serif" w:hAnsi="Liberation Serif"/>
          <w:sz w:val="28"/>
          <w:szCs w:val="28"/>
        </w:rPr>
        <w:t>/не предусмотрено</w:t>
      </w:r>
      <w:r>
        <w:rPr>
          <w:rStyle w:val="Style18"/>
          <w:rFonts w:cs="Liberation Serif" w:ascii="Liberation Serif" w:hAnsi="Liberation Serif"/>
          <w:sz w:val="28"/>
          <w:szCs w:val="28"/>
        </w:rPr>
        <w:footnoteReference w:id="3"/>
      </w:r>
      <w:r>
        <w:rPr>
          <w:rFonts w:cs="Liberation Serif" w:ascii="Liberation Serif" w:hAnsi="Liberation Serif"/>
          <w:sz w:val="28"/>
          <w:szCs w:val="28"/>
        </w:rPr>
        <w:t>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формирование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государственная пошлина за предоставление муниципальной услуги </w:t>
        <w:br/>
        <w:t>и уплата иных платежей, взимаемых в соответствии с законодательством Российской Федерации, не предусмотрены;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  <w:br/>
        <w:t>и условия такого взаимодействия;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осуществление оценки качества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3.3. Последовательность административных процедур (действий) </w:t>
        <w:br/>
        <w:t xml:space="preserve">по предоставлению муниципальной услуги, </w:t>
      </w:r>
      <w:r>
        <w:rPr>
          <w:rFonts w:cs="Liberation Serif" w:ascii="Liberation Serif" w:hAnsi="Liberation Serif"/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/>
          <w:sz w:val="28"/>
          <w:szCs w:val="28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телекоммуникационной сети «Интернет»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формирование и направление Многофункциональным центром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>
      <w:pPr>
        <w:pStyle w:val="ListParagraph"/>
        <w:ind w:left="0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>
      <w:pPr>
        <w:pStyle w:val="ListParagraph"/>
        <w:tabs>
          <w:tab w:val="clear" w:pos="708"/>
          <w:tab w:val="left" w:pos="994" w:leader="none"/>
        </w:tabs>
        <w:ind w:left="0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  <w:br/>
        <w:t xml:space="preserve">(действий) по предоставлению муниципальной услуги 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Прием, проверка документов, подлежащих представлению Заявителем, и регистрация заявления </w:t>
      </w:r>
      <w:bookmarkStart w:id="3" w:name="Par355"/>
      <w:bookmarkEnd w:id="3"/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3.4. Основанием для начала административной процедуры является поступление в Отдел архитектуры и градостроительства заявления о </w:t>
      </w:r>
      <w:r>
        <w:rPr>
          <w:rFonts w:cs="Liberation Serif" w:ascii="Liberation Serif" w:hAnsi="Liberation Serif"/>
          <w:sz w:val="28"/>
          <w:szCs w:val="28"/>
        </w:rPr>
        <w:t>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заявления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и документов, </w:t>
      </w:r>
      <w:r>
        <w:rPr>
          <w:rFonts w:cs="Liberation Serif" w:ascii="Liberation Serif" w:hAnsi="Liberation Serif"/>
          <w:sz w:val="28"/>
          <w:szCs w:val="28"/>
        </w:rPr>
        <w:t>необходимых для предоставления муниципальной услуги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3.5. Специалист, уполномоченный на прием и регистрацию заявления </w:t>
        <w:br/>
        <w:t>о предоставлении муниципальной услуги, выполняет следующие действия: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2) проверяет правильность заполнения заявления;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3) проверяет </w:t>
      </w:r>
      <w:r>
        <w:rPr>
          <w:rFonts w:cs="Liberation Serif" w:ascii="Liberation Serif" w:hAnsi="Liberation Serif"/>
          <w:sz w:val="28"/>
          <w:szCs w:val="28"/>
        </w:rPr>
        <w:t>комплектность прилагаемых документов,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4) п</w:t>
      </w:r>
      <w:r>
        <w:rPr>
          <w:rFonts w:cs="Liberation Serif" w:ascii="Liberation Serif" w:hAnsi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>
        <w:rPr>
          <w:rFonts w:eastAsia="Symbol" w:cs="Symbol" w:ascii="Symbol" w:hAnsi="Symbol"/>
          <w:color w:val="000000"/>
          <w:sz w:val="28"/>
          <w:szCs w:val="28"/>
          <w:lang w:eastAsia="en-US"/>
        </w:rPr>
        <w:t></w:t>
      </w:r>
      <w:r>
        <w:rPr>
          <w:rFonts w:cs="Liberation Serif" w:ascii="Liberation Serif" w:hAnsi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  <w:br/>
        <w:t>от Заявителя, с указанием их перечня и даты получения, а также с указанием перечня сведений и документов, которые будут получены по межведомственным запросам, подписывает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</w:t>
      </w:r>
      <w:r>
        <w:rPr>
          <w:rFonts w:cs="Liberation Serif" w:ascii="Liberation Serif" w:hAnsi="Liberation Serif"/>
          <w:sz w:val="28"/>
          <w:szCs w:val="28"/>
        </w:rPr>
        <w:t xml:space="preserve"> необходимыми для предоставления муниципальной услуги,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3.6.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Отдел архитектуры и градостроительства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, </w:t>
      </w:r>
      <w:r>
        <w:rPr>
          <w:rFonts w:cs="Liberation Serif" w:ascii="Liberation Serif" w:hAnsi="Liberation Serif"/>
          <w:sz w:val="28"/>
          <w:szCs w:val="28"/>
        </w:rPr>
        <w:t>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 получении заявления о переустройстве и (или) перепланировке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или заявления </w:t>
      </w:r>
      <w:r>
        <w:rPr>
          <w:rFonts w:cs="Liberation Serif" w:ascii="Liberation Serif" w:hAnsi="Liberation Serif"/>
          <w:sz w:val="28"/>
          <w:szCs w:val="28"/>
        </w:rPr>
        <w:t>об оформлении акта приемочной комиссии</w:t>
        <w:br/>
        <w:t>с документами, необходимыми для предоставления муниципальной услуги, специалист Отдела архитектуры и градостроительства, ответственный за предоставление муниципальной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предусмотренных пунктом 2.15 Регламента, специалист Отдел архитектуры и градостроительства, ответственный 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3.7.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о наличии оснований для отказа в приеме документов, необходимых для предоставления </w:t>
      </w:r>
      <w:r>
        <w:rPr>
          <w:rFonts w:cs="Liberation Serif" w:ascii="Liberation Serif" w:hAnsi="Liberation Serif"/>
          <w:sz w:val="28"/>
          <w:szCs w:val="28"/>
        </w:rPr>
        <w:t>муниципальной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>
        <w:rPr>
          <w:rFonts w:cs="Liberation Serif" w:ascii="Liberation Serif" w:hAnsi="Liberation Serif"/>
          <w:sz w:val="28"/>
          <w:szCs w:val="28"/>
        </w:rPr>
        <w:t>муниципальной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center"/>
        <w:rPr>
          <w:rFonts w:ascii="Liberation Serif" w:hAnsi="Liberation Serif" w:cs="Liberation Serif"/>
          <w:b/>
          <w:b/>
          <w:color w:val="000000"/>
          <w:sz w:val="28"/>
          <w:szCs w:val="28"/>
        </w:rPr>
      </w:pPr>
      <w:r>
        <w:rPr>
          <w:rFonts w:cs="Liberation Serif" w:ascii="Liberation Serif" w:hAnsi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  <w:br/>
        <w:t>информационного взаимодействия,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</w:t>
      </w:r>
      <w:r>
        <w:rPr>
          <w:rFonts w:cs="Liberation Serif" w:ascii="Liberation Serif" w:hAnsi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center"/>
        <w:rPr>
          <w:rFonts w:ascii="Liberation Serif" w:hAnsi="Liberation Serif" w:cs="Liberation Serif"/>
          <w:b/>
          <w:b/>
          <w:color w:val="000000"/>
          <w:sz w:val="28"/>
          <w:szCs w:val="28"/>
        </w:rPr>
      </w:pPr>
      <w:r>
        <w:rPr>
          <w:rFonts w:cs="Liberation Serif" w:ascii="Liberation Serif" w:hAnsi="Liberation Serif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3.8. Основанием для начала административной процедуры является отсутствие документов, указанных в пункте 2.13 Регламента.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3.9. В течение одного рабочего дня, следующего за днем регистрации поступившего заявления</w:t>
      </w:r>
      <w:r>
        <w:rPr>
          <w:rFonts w:cs="Liberation Serif" w:ascii="Liberation Serif" w:hAnsi="Liberation Serif"/>
          <w:sz w:val="28"/>
          <w:szCs w:val="28"/>
        </w:rPr>
        <w:t xml:space="preserve"> о переустройстве и (или) перепланировке помещения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, должностное лицо, ответственное за предоставление муниципальной услуги,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2.13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3.10. Направление межведомственного запроса и представление документов и информации, перечисленных в пункте 2.13 Регламента, допускаются только в целях, связанных с предоставлением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3.11.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8">
        <w:r>
          <w:rPr>
            <w:rFonts w:eastAsia="Calibri" w:cs="Liberation Serif" w:ascii="Liberation Serif" w:hAnsi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9">
        <w:r>
          <w:rPr>
            <w:rFonts w:cs="Liberation Serif" w:ascii="Liberation Serif" w:hAnsi="Liberation Serif"/>
            <w:sz w:val="28"/>
            <w:szCs w:val="28"/>
          </w:rPr>
          <w:br/>
        </w:r>
        <w:r>
          <w:rPr>
            <w:rFonts w:eastAsia="Calibri" w:cs="Liberation Serif" w:ascii="Liberation Serif" w:hAnsi="Liberation Serif"/>
            <w:sz w:val="28"/>
            <w:szCs w:val="28"/>
            <w:lang w:eastAsia="en-US"/>
          </w:rPr>
          <w:t>статьи 7.2</w:t>
        </w:r>
      </w:hyperlink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Федерального закона от 27 июля 2010 года № 210-ФЗ и подписывается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уполномоченным должностным лицом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3.12. </w:t>
      </w:r>
      <w:r>
        <w:rPr>
          <w:rFonts w:cs="Liberation Serif" w:ascii="Liberation Serif" w:hAnsi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 архитектуры и градостроительства </w:t>
      </w:r>
      <w:r>
        <w:rPr>
          <w:rFonts w:cs="Liberation Serif" w:ascii="Liberation Serif" w:hAnsi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ConsPlusNormal1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3.13. Результатом административной процедуры является получение документов, указанных в пункте 2.13 Регламента.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3.14.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орган, уполномоченный на предоставление муниципальной услуги, уведомляет Заявителя о получении такого ответа и предлагает Заявителю представить документ и (или) информацию, необходимые для переустройства и (или) перепланировки помещения, предусмотренные 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пунктом 2.13 </w:t>
      </w:r>
      <w:r>
        <w:rPr>
          <w:rFonts w:cs="Liberation Serif" w:ascii="Liberation Serif" w:hAnsi="Liberation Serif"/>
          <w:sz w:val="28"/>
          <w:szCs w:val="28"/>
        </w:rPr>
        <w:t>Регламента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>
        <w:rPr>
          <w:rFonts w:cs="Liberation Serif" w:ascii="Liberation Serif" w:hAnsi="Liberation Serif"/>
          <w:sz w:val="28"/>
          <w:szCs w:val="28"/>
        </w:rPr>
        <w:t>в течение пятнадцати рабочих дней со дня направления уведомления специалист Отдела архитектуры и градостроительства, ответственный за предоставление муниципальной услуги, в течение пяти рабочих дней готовит проект уведомления об отказе в согласовании переустройства и (или) перепланировки помещения в многоквартирном доме,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Рассмотрение документов и сведений, необходимых для предоставления муниципальной услуги и принятие решения о предоставлении либо </w:t>
        <w:br/>
        <w:t>об отказе в предоставлении муниципальной услуги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3.15 </w:t>
      </w:r>
      <w:r>
        <w:rPr>
          <w:rFonts w:eastAsia="Calibri" w:cs="Liberation Serif" w:ascii="Liberation Serif" w:hAnsi="Liberation Serif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зарегистрированное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 архитектуры и градостроительства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3.16. В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случае принятия решения о согласовании переустройства и (или) перепланировки помещения в многоквартирном доме с</w:t>
      </w:r>
      <w:r>
        <w:rPr>
          <w:rFonts w:cs="Liberation Serif" w:ascii="Liberation Serif" w:hAnsi="Liberation Serif"/>
          <w:sz w:val="28"/>
          <w:szCs w:val="28"/>
        </w:rPr>
        <w:t xml:space="preserve">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ответственный за предоставление муниципальной услуги, в течение одного рабочего дня рассматривает документы, проводит оценку представленного проекта переустройства и (или) перепланировки помещения на соответствие строительным нормам и правилам, санитарным нормам и правилам, техническим регламентам и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принимает одно из следующих решений: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1) при отсутствии оснований, указанных в пункте 2.18 Регламента, готовит проект решения о согласовании переустройства и (или) перепланировки помещения в соответствии с Приложением № 5 к Регламенту;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при наличии основания (оснований), указанного в пункте 2.18 Регламента,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готовит проект решения об отказе </w:t>
      </w:r>
      <w:r>
        <w:rPr>
          <w:rFonts w:cs="Liberation Serif" w:ascii="Liberation Serif" w:hAnsi="Liberation Serif"/>
          <w:sz w:val="28"/>
          <w:szCs w:val="28"/>
        </w:rPr>
        <w:t>в согласовании переустройства и (или) перепланировки помещения.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Далее с</w:t>
      </w:r>
      <w:r>
        <w:rPr>
          <w:rFonts w:cs="Liberation Serif" w:ascii="Liberation Serif" w:hAnsi="Liberation Serif"/>
          <w:sz w:val="28"/>
          <w:szCs w:val="28"/>
        </w:rPr>
        <w:t xml:space="preserve">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 xml:space="preserve">, ответственный за предоставление муниципальной услуги, представляет проект решения о согласовании переустройства и (или) перепланировки помещения либо об отказе в согласовании переустройства и (или) перепланировки помещения на рассмотрение комиссии по согласованию переустройства и (или) перепланировки помещений и приемке произведенных работ по переустройству и (или) перепланировке помещений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Администрации Артинского городского округа</w:t>
      </w:r>
      <w:r>
        <w:rPr>
          <w:rFonts w:cs="Liberation Serif" w:ascii="Liberation Serif" w:hAnsi="Liberation Serif"/>
          <w:sz w:val="28"/>
          <w:szCs w:val="28"/>
        </w:rPr>
        <w:t xml:space="preserve"> (далее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sz w:val="28"/>
          <w:szCs w:val="28"/>
        </w:rPr>
        <w:t xml:space="preserve"> Приемочная комиссия).</w:t>
      </w:r>
    </w:p>
    <w:p>
      <w:pPr>
        <w:pStyle w:val="ConsPlusNormal1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В случае наличия всех документов, определенных </w:t>
      </w:r>
      <w:hyperlink r:id="rId10">
        <w:r>
          <w:rPr>
            <w:rFonts w:cs="Liberation Serif" w:ascii="Liberation Serif" w:hAnsi="Liberation Serif"/>
            <w:sz w:val="28"/>
            <w:szCs w:val="28"/>
          </w:rPr>
          <w:t xml:space="preserve">частью 2 статьи </w:t>
          <w:br/>
          <w:t>26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Жилищного кодекса Российской Федерации, в случае соответствия представленного проекта переустройства и (или) перепланировки помещения действующему законодательству, строительным нормам и правилам, санитарным нормам и правилам, техническим регламентам Приемочная комиссия принимает решение о согласовании переустройства и (или) перепланировки помещения.  </w:t>
      </w:r>
    </w:p>
    <w:p>
      <w:pPr>
        <w:pStyle w:val="ConsPlusNormal1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При наличии оснований для отказа в согласовании переустройства и (или) перепланировки помещения, предусмотренных пунктом 2.18 Регламента, Приемочная комиссия принимает </w:t>
      </w:r>
      <w:hyperlink w:anchor="P728">
        <w:r>
          <w:rPr>
            <w:rFonts w:cs="Liberation Serif" w:ascii="Liberation Serif" w:hAnsi="Liberation Serif"/>
            <w:sz w:val="28"/>
            <w:szCs w:val="28"/>
          </w:rPr>
          <w:t>решение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>
      <w:pPr>
        <w:pStyle w:val="ConsPlusNormal1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Решение приемочной комиссии о согласовании переустройства и (или) перепланировки помещения действительно до срока окончания производства ремонтно-строительных работ, указанного в данном решении. Срок окончания производства ремонтно-строительных работ устанавливается с учетом сроков, указанных Заявителем в заявлении о согласовании переустройства и (или) (перепланировки) помещения.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3.17. </w:t>
      </w:r>
      <w:r>
        <w:rPr>
          <w:rFonts w:cs="Liberation Serif" w:ascii="Liberation Serif" w:hAnsi="Liberation Serif"/>
          <w:sz w:val="28"/>
          <w:szCs w:val="28"/>
        </w:rPr>
        <w:tab/>
        <w:t>В случае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принятия решения о </w:t>
      </w:r>
      <w:r>
        <w:rPr>
          <w:rFonts w:cs="Liberation Serif" w:ascii="Liberation Serif" w:hAnsi="Liberation Serif"/>
          <w:sz w:val="28"/>
          <w:szCs w:val="28"/>
        </w:rPr>
        <w:t xml:space="preserve">выдаче документа, подтверждающего завершение переустройства и (или) перепланировки помещения в многоквартирном доме,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</w:t>
      </w:r>
      <w:r>
        <w:rPr>
          <w:rFonts w:cs="Liberation Serif" w:ascii="Liberation Serif" w:hAnsi="Liberation Serif"/>
          <w:sz w:val="28"/>
          <w:szCs w:val="28"/>
        </w:rPr>
        <w:t xml:space="preserve">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ответственный за предоставление муниципальной услуги, согласовывает с 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(или) перепланировке помещения.</w:t>
      </w:r>
    </w:p>
    <w:p>
      <w:pPr>
        <w:pStyle w:val="ConsPlusNormal1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Заявитель обеспечивает присутствие представителей проектной организации и исполнителя (производителя) работ (при его наличии) при проведении комиссионной проверки (при невозможности личного участия Заявителя в работе комиссии лицо, представляющее его интересы, должно иметь доверенность, которая передается уполномоченному представителю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ConsPlusNormal1"/>
        <w:tabs>
          <w:tab w:val="clear" w:pos="708"/>
          <w:tab w:val="left" w:pos="993" w:leader="none"/>
          <w:tab w:val="left" w:pos="1134" w:leader="none"/>
        </w:tabs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 ходе приемки произведенных работ по переустройству и (или) перепланировке помещения Приемочная комиссия проверяет:</w:t>
      </w:r>
    </w:p>
    <w:p>
      <w:pPr>
        <w:pStyle w:val="ConsPlusNormal1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соответствие произведенных работ проекту переустройства и (или) перепланировки помещения;</w:t>
      </w:r>
    </w:p>
    <w:p>
      <w:pPr>
        <w:pStyle w:val="ConsPlusNormal1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наличие доступа к внутридомовым инженерным системам;</w:t>
      </w:r>
    </w:p>
    <w:p>
      <w:pPr>
        <w:pStyle w:val="ConsPlusNormal1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наличие актов освидетельствования скрытых работ, в случае если были проведены работы, скрываемые последующими работами.</w:t>
      </w:r>
    </w:p>
    <w:p>
      <w:pPr>
        <w:pStyle w:val="ConsPlusNormal1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При отсутствии оснований, указанных в пункте 2.19 Регламента, Приемочной комиссией принимается решение о выдаче акта о готовности помещения к эксплуатации после выполнения работ по переустройству и (или) перепланировке помещения. При наличии оснований для отказа в оформлении акта приемочной комиссии о готовности помещения к эксплуатации после выполнения работ по переустройству и (или) перепланировке помещения, предусмотренных пунктом 2.19 Регламента, Приемочная комиссия принимает </w:t>
      </w:r>
      <w:hyperlink w:anchor="P728">
        <w:r>
          <w:rPr>
            <w:rFonts w:cs="Liberation Serif" w:ascii="Liberation Serif" w:hAnsi="Liberation Serif"/>
            <w:sz w:val="28"/>
            <w:szCs w:val="28"/>
          </w:rPr>
          <w:t>решение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об отказе в оформлении акта о готовности помещения к эксплуатации.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3.18. Результатом административной процедуры является: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1) в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случае рассмотрения вопроса о согласовании переустройства и (или) перепланировки помещения в многоквартирном доме – принятие </w:t>
      </w:r>
      <w:r>
        <w:rPr>
          <w:rFonts w:cs="Liberation Serif" w:ascii="Liberation Serif" w:hAnsi="Liberation Serif"/>
          <w:sz w:val="28"/>
          <w:szCs w:val="28"/>
        </w:rPr>
        <w:t>решения о согласовании переустройства и (или) перепланировки помещения в многоквартирном доме или принятие решения об отказе в согласовании переустройства и (или) перепланировки помещения;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принятие </w:t>
      </w:r>
      <w:r>
        <w:rPr>
          <w:rFonts w:cs="Liberation Serif" w:ascii="Liberation Serif" w:hAnsi="Liberation Serif"/>
          <w:sz w:val="28"/>
          <w:szCs w:val="28"/>
        </w:rPr>
        <w:t>решения о выдаче акта о готовности помещения к эксплуатации после выполнения работ по переустройству и (или) перепланировке помещения в многоквартирном доме или принятие решения об отказе в оформлении акта о готовности помещения к эксплуатации после выполнения работ по переустройству и (или) перепланировке помещения.</w:t>
      </w:r>
    </w:p>
    <w:p>
      <w:pPr>
        <w:pStyle w:val="Normal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Подготовка результата муниципальной услуги</w:t>
      </w:r>
    </w:p>
    <w:p>
      <w:pPr>
        <w:pStyle w:val="Normal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3.19. В случае принятия </w:t>
      </w:r>
      <w:r>
        <w:rPr>
          <w:rFonts w:cs="Liberation Serif" w:ascii="Liberation Serif" w:hAnsi="Liberation Serif"/>
          <w:sz w:val="28"/>
          <w:szCs w:val="28"/>
        </w:rPr>
        <w:t>Приемочной комиссией решения о согласовании переустройства и (или) перепланировки помещения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, специалист, ответственный за исполнение административной процедуры, передает проект указанного </w:t>
      </w:r>
      <w:r>
        <w:rPr>
          <w:rFonts w:cs="Liberation Serif" w:ascii="Liberation Serif" w:hAnsi="Liberation Serif"/>
          <w:sz w:val="28"/>
          <w:szCs w:val="28"/>
        </w:rPr>
        <w:t xml:space="preserve">решения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на бумажном и (или) электронном носителе уполномоченному должностному лицу для заверения подписью и печатью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>Решение о согласовании переустройства и (или) перепланировки помещения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В случае принятия </w:t>
      </w:r>
      <w:r>
        <w:rPr>
          <w:rFonts w:cs="Liberation Serif" w:ascii="Liberation Serif" w:hAnsi="Liberation Serif"/>
          <w:sz w:val="28"/>
          <w:szCs w:val="28"/>
        </w:rPr>
        <w:t xml:space="preserve">Приемочной комиссией решения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об отказе </w:t>
      </w:r>
      <w:r>
        <w:rPr>
          <w:rFonts w:cs="Liberation Serif" w:ascii="Liberation Serif" w:hAnsi="Liberation Serif"/>
          <w:sz w:val="28"/>
          <w:szCs w:val="28"/>
        </w:rPr>
        <w:t xml:space="preserve">в согласовании переустройства и (или) перепланировки помещения,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специалист, ответственный за исполнение административной процедуры, передает проект указанного </w:t>
      </w:r>
      <w:r>
        <w:rPr>
          <w:rFonts w:cs="Liberation Serif" w:ascii="Liberation Serif" w:hAnsi="Liberation Serif"/>
          <w:sz w:val="28"/>
          <w:szCs w:val="28"/>
        </w:rPr>
        <w:t>решения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на бумажном и (или) электронном носителе уполномоченному должностному лицу для заверения подписью и печатью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Решение об отказе в </w:t>
      </w:r>
      <w:r>
        <w:rPr>
          <w:rFonts w:cs="Liberation Serif" w:ascii="Liberation Serif" w:hAnsi="Liberation Serif"/>
          <w:sz w:val="28"/>
          <w:szCs w:val="28"/>
        </w:rPr>
        <w:t>согласовании переустройства и (или) перепланировки помещения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должно содержать основания отказа с обязательной ссылкой на нарушения,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указанные в пункте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2.18 Регламента, </w:t>
      </w:r>
      <w:r>
        <w:rPr>
          <w:rFonts w:cs="Liberation Serif" w:ascii="Liberation Serif" w:hAnsi="Liberation Serif"/>
          <w:sz w:val="28"/>
          <w:szCs w:val="28"/>
        </w:rPr>
        <w:t>предусмотренные частью 1 статьи 27 Жилищного кодекса Российской Федерации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ConsPlusNormal1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3.20.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В случае принятия </w:t>
      </w:r>
      <w:r>
        <w:rPr>
          <w:rFonts w:cs="Liberation Serif" w:ascii="Liberation Serif" w:hAnsi="Liberation Serif"/>
          <w:sz w:val="28"/>
          <w:szCs w:val="28"/>
        </w:rPr>
        <w:t xml:space="preserve">Приемочной комиссией решения о выдаче документа, подтверждающего завершение переустройства и (или) перепланировки помещения в многоквартирном доме, Приемочная комиссия в присутствии Заявителя составляет </w:t>
      </w:r>
      <w:hyperlink w:anchor="P782">
        <w:r>
          <w:rPr>
            <w:rFonts w:cs="Liberation Serif" w:ascii="Liberation Serif" w:hAnsi="Liberation Serif"/>
            <w:sz w:val="28"/>
            <w:szCs w:val="28"/>
          </w:rPr>
          <w:t>акт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о готовности помещения к эксплуатации после выполнения работ по его переустройству и (или) перепланировке (Приложение № 6) в четырех экземплярах, которые подписываются Заявителем, членами Приемочной комиссии и председателем Приемочной комиссии.</w:t>
      </w:r>
    </w:p>
    <w:p>
      <w:pPr>
        <w:pStyle w:val="ConsPlusNormal1"/>
        <w:tabs>
          <w:tab w:val="clear" w:pos="708"/>
          <w:tab w:val="left" w:pos="709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 случае если приемочной комиссией установлены факты несоответствия произведенных работ по переустройству и (или) перепланировке помещения согласованному проекту, готовится отказ в оформлении акта приемочной комиссии о готовности помещения к эксплуатации после выполнения работ по переустройству и (или) перепланировке.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3.21. Результатом административной процедуры является: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1) в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случае рассмотрения вопроса о согласовании переустройства и (или) перепланировки помещения в многоквартирном доме – сформированные </w:t>
      </w:r>
      <w:r>
        <w:rPr>
          <w:rFonts w:cs="Liberation Serif" w:ascii="Liberation Serif" w:hAnsi="Liberation Serif"/>
          <w:sz w:val="28"/>
          <w:szCs w:val="28"/>
        </w:rPr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в случае рассмотрения вопроса о выдаче документа, подтверждающего завершение переустройства и (или) перепланировки помещения в многоквартирном доме –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сформированные </w:t>
      </w:r>
      <w:r>
        <w:rPr>
          <w:rFonts w:cs="Liberation Serif" w:ascii="Liberation Serif" w:hAnsi="Liberation Serif"/>
          <w:sz w:val="28"/>
          <w:szCs w:val="28"/>
        </w:rPr>
        <w:t>акт о готовности помещения к эксплуатации после выполнения работ по переустройству и (или) перепланировке помещения в многоквартирном доме или решение об отказе в оформлении акта о готовности помещения к эксплуатации после выполнения работ по переустройству и (или) перепланировке помещения.</w:t>
      </w:r>
    </w:p>
    <w:p>
      <w:pPr>
        <w:pStyle w:val="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3.22. Основанием для начала административной процедуры является получение специалистом,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уполномоченным на выполнение административной процедуры,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>
      <w:pPr>
        <w:pStyle w:val="ListParagraph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3.23. Выдача </w:t>
      </w:r>
      <w:r>
        <w:rPr>
          <w:rFonts w:eastAsia="Calibri"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либо решения об отказе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производится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Отделе архитектуры и градостроительства не позднее чем через три рабочих дня со дня принятия решения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 с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>
      <w:pPr>
        <w:pStyle w:val="ConsPlusNormal1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В случае неявки Заявителя в трехдневный срок с даты принятия решения </w:t>
        <w:br/>
        <w:t xml:space="preserve">о согласовании переустройства и (или) перепланировки помещения либо </w:t>
        <w:br/>
        <w:t xml:space="preserve">об отказе в согласовании переустройства и (или) перепланировки помещения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специалист,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уполномоченный на выполнение административной процедуры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, </w:t>
      </w:r>
      <w:r>
        <w:rPr>
          <w:rFonts w:cs="Liberation Serif" w:ascii="Liberation Serif" w:hAnsi="Liberation Serif"/>
          <w:sz w:val="28"/>
          <w:szCs w:val="28"/>
        </w:rPr>
        <w:t>направляет решение Заявителю по почте заказным письмом с уведомлением о вручении, о чем делает отметку на втором экземпляре решения.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</w:rPr>
        <w:t xml:space="preserve">Решение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либо решение об отказе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переустройстве и (или) перепланировке помещения.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3.24.</w:t>
      </w:r>
      <w:r>
        <w:rPr>
          <w:rFonts w:cs="Liberation Serif" w:ascii="Liberation Serif" w:hAnsi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Отделом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>
      <w:pPr>
        <w:pStyle w:val="ListParagraph"/>
        <w:tabs>
          <w:tab w:val="clear" w:pos="708"/>
          <w:tab w:val="left" w:pos="1134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Срок доставки результата предоставления муниципальной услуги </w:t>
        <w:br/>
        <w:t xml:space="preserve">из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Отдела архитектуры и градостроительства </w:t>
      </w:r>
      <w:r>
        <w:rPr>
          <w:rFonts w:cs="Liberation Serif" w:ascii="Liberation Serif" w:hAnsi="Liberation Serif"/>
          <w:sz w:val="28"/>
          <w:szCs w:val="28"/>
        </w:rPr>
        <w:t xml:space="preserve">в Многофункциональный центр не входит в общий срок предоставления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муниципальной</w:t>
      </w:r>
      <w:r>
        <w:rPr>
          <w:rFonts w:cs="Liberation Serif" w:ascii="Liberation Serif" w:hAnsi="Liberation Serif"/>
          <w:sz w:val="28"/>
          <w:szCs w:val="28"/>
        </w:rPr>
        <w:t xml:space="preserve"> услуги.</w:t>
      </w:r>
    </w:p>
    <w:p>
      <w:pPr>
        <w:pStyle w:val="ConsPlusNormal1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3.25. 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(или) перепланировке специалист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ответственный за предоставление муниципальной услуги:</w:t>
      </w:r>
    </w:p>
    <w:p>
      <w:pPr>
        <w:pStyle w:val="ConsPlusNormal1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в течение пяти рабочих дней направляет акт о готовности помещения к эксплуатации после выполнения работ по его переустройству и (или) перепланировке в </w:t>
      </w:r>
      <w:r>
        <w:rPr>
          <w:rFonts w:cs="Liberation Serif" w:ascii="Liberation Serif" w:hAnsi="Liberation Serif"/>
          <w:color w:val="000000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>
        <w:rPr>
          <w:rFonts w:cs="Liberation Serif" w:ascii="Liberation Serif" w:hAnsi="Liberation Serif"/>
          <w:sz w:val="28"/>
          <w:szCs w:val="28"/>
        </w:rPr>
        <w:t xml:space="preserve"> в рамках межведомственного информационного взаимодействия;</w:t>
      </w:r>
    </w:p>
    <w:p>
      <w:pPr>
        <w:pStyle w:val="ConsPlusNormal1"/>
        <w:numPr>
          <w:ilvl w:val="0"/>
          <w:numId w:val="5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выдает Заявителю акт о готовности помещения к эксплуатации после выполнения работ по его переустройству и (или) перепланировке при предъявлении документа, удостоверяющего личность Заявителя в соответствии </w:t>
        <w:br/>
        <w:t>с законодательством Российской Федерации.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3.26. Результатом исполнения административной процедуры является выдача Заявителю результата предоставления муниципальной услуги.</w:t>
      </w:r>
    </w:p>
    <w:p>
      <w:pPr>
        <w:pStyle w:val="Normal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  <w:br/>
        <w:t>в результате предоставления муниципальной услуги документах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ConsPlusNormal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3.27. </w:t>
      </w:r>
      <w:r>
        <w:rPr>
          <w:rFonts w:cs="Liberation Serif" w:ascii="Liberation Serif" w:hAnsi="Liberation Serif"/>
          <w:sz w:val="28"/>
          <w:szCs w:val="28"/>
        </w:rPr>
        <w:t xml:space="preserve">Технической ошибкой, допущенной при оформлении 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 xml:space="preserve">акта о готовности помещения к эксплуатации после выполнения работ по его переустройству и (или) перепланировке, является описка, опечатка, грамматическая или арифметическая ошибка либо иная подобная ошибка.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3.28. </w:t>
      </w:r>
      <w:r>
        <w:rPr>
          <w:rFonts w:cs="Liberation Serif" w:ascii="Liberation Serif" w:hAnsi="Liberation Serif"/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Заявитель вправе обратиться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 архитектуры и градостроительства </w:t>
      </w:r>
      <w:r>
        <w:rPr>
          <w:rFonts w:cs="Liberation Serif" w:ascii="Liberation Serif" w:hAnsi="Liberation Serif"/>
          <w:sz w:val="28"/>
          <w:szCs w:val="28"/>
        </w:rPr>
        <w:t>с заявлением об исправлении допущенной технической ошибки.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3.29.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sz w:val="28"/>
          <w:szCs w:val="28"/>
        </w:rPr>
        <w:t xml:space="preserve"> процедура), является поступление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 архитектуры и градостроительства </w:t>
      </w:r>
      <w:r>
        <w:rPr>
          <w:rFonts w:cs="Liberation Serif" w:ascii="Liberation Serif" w:hAnsi="Liberation Serif"/>
          <w:sz w:val="28"/>
          <w:szCs w:val="28"/>
        </w:rPr>
        <w:t xml:space="preserve">заявления об исправлении технической ошибки в документах, выданных в результате предоставления муниципальной услуги (далее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sz w:val="28"/>
          <w:szCs w:val="28"/>
        </w:rPr>
        <w:t xml:space="preserve"> заявление об исправлении технической ошибки).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Заявление об исправлении технической ошибки, оформленное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согласно </w:t>
      </w:r>
      <w:r>
        <w:rPr>
          <w:rFonts w:eastAsia="Calibri" w:cs="Liberation Serif" w:ascii="Liberation Serif" w:hAnsi="Liberation Serif"/>
          <w:bCs/>
          <w:sz w:val="28"/>
          <w:szCs w:val="28"/>
          <w:lang w:eastAsia="en-US"/>
        </w:rPr>
        <w:t xml:space="preserve">Приложению № 7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к Регламенту, </w:t>
      </w:r>
      <w:r>
        <w:rPr>
          <w:rFonts w:cs="Liberation Serif" w:ascii="Liberation Serif" w:hAnsi="Liberation Serif"/>
          <w:sz w:val="28"/>
          <w:szCs w:val="28"/>
        </w:rPr>
        <w:t>подписанное Заявителем, подается с оригиналом результата предоставления муниципальной услуги, в котором требуется исправить техническую ошибку (в случае выдачи результата предоставления муниципальной услуги на бумажном носителе), документами, имеющими юридическую силу, свидетельствующими о наличии технической ошибки (при наличии), лично или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через организацию почтовой связи.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отдела, </w:t>
      </w:r>
      <w:bookmarkStart w:id="4" w:name="_Hlk96294540"/>
      <w:r>
        <w:rPr>
          <w:rFonts w:cs="Liberation Serif" w:ascii="Liberation Serif" w:hAnsi="Liberation Serif"/>
          <w:sz w:val="28"/>
          <w:szCs w:val="28"/>
        </w:rPr>
        <w:t xml:space="preserve">ответственного за выдачу </w:t>
      </w:r>
      <w:bookmarkEnd w:id="4"/>
      <w:r>
        <w:rPr>
          <w:rFonts w:cs="Liberation Serif" w:ascii="Liberation Serif" w:hAnsi="Liberation Serif"/>
          <w:sz w:val="28"/>
          <w:szCs w:val="28"/>
        </w:rPr>
        <w:t xml:space="preserve">результата предоставления муниципальной услуги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 xml:space="preserve">, после изучения документов, на основании которых оформлялись и выдавались решение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Исправленное </w:t>
      </w:r>
      <w:r>
        <w:rPr>
          <w:rFonts w:eastAsia="Calibri" w:cs="Liberation Serif" w:ascii="Liberation Serif" w:hAnsi="Liberation Serif"/>
          <w:sz w:val="28"/>
          <w:szCs w:val="28"/>
        </w:rPr>
        <w:t xml:space="preserve">решение </w:t>
      </w:r>
      <w:r>
        <w:rPr>
          <w:rFonts w:cs="Liberation Serif" w:ascii="Liberation Serif" w:hAnsi="Liberation Serif"/>
          <w:sz w:val="28"/>
          <w:szCs w:val="28"/>
        </w:rPr>
        <w:t xml:space="preserve">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исправлений, </w:t>
      </w:r>
      <w:r>
        <w:rPr>
          <w:rFonts w:cs="Liberation Serif" w:ascii="Liberation Serif" w:hAnsi="Liberation Serif"/>
          <w:sz w:val="28"/>
          <w:szCs w:val="28"/>
        </w:rPr>
        <w:t>оформленное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согласно Приложению № 8 к Регламенту, выдается Заявителю в течение пяти рабочих дней с даты поступления заявления об исправлении допущенной технической ошибки.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>
      <w:pPr>
        <w:pStyle w:val="ConsPlusNormal1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3.30. Исчерпывающими основаниями для отказа в исправлении технической ошибки являются:</w:t>
      </w:r>
    </w:p>
    <w:p>
      <w:pPr>
        <w:pStyle w:val="ConsPlusNormal1"/>
        <w:widowControl/>
        <w:numPr>
          <w:ilvl w:val="0"/>
          <w:numId w:val="8"/>
        </w:numPr>
        <w:tabs>
          <w:tab w:val="clear" w:pos="708"/>
          <w:tab w:val="left" w:pos="1185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несоответствие Заявителя кругу лиц, указанных в пунктах 1.3, 1.4 Регламента</w:t>
      </w:r>
      <w:r>
        <w:rPr>
          <w:rFonts w:cs="Liberation Serif" w:ascii="Liberation Serif" w:hAnsi="Liberation Serif"/>
          <w:sz w:val="28"/>
          <w:szCs w:val="28"/>
        </w:rPr>
        <w:t>;</w:t>
      </w:r>
    </w:p>
    <w:p>
      <w:pPr>
        <w:pStyle w:val="ListParagraph"/>
        <w:numPr>
          <w:ilvl w:val="0"/>
          <w:numId w:val="8"/>
        </w:numPr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решении о 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;</w:t>
      </w:r>
    </w:p>
    <w:p>
      <w:pPr>
        <w:pStyle w:val="ConsPlusNormal1"/>
        <w:widowControl/>
        <w:numPr>
          <w:ilvl w:val="0"/>
          <w:numId w:val="8"/>
        </w:numPr>
        <w:tabs>
          <w:tab w:val="clear" w:pos="708"/>
          <w:tab w:val="left" w:pos="709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>
      <w:pPr>
        <w:pStyle w:val="ConsPlusNormal1"/>
        <w:widowControl/>
        <w:numPr>
          <w:ilvl w:val="0"/>
          <w:numId w:val="8"/>
        </w:numPr>
        <w:tabs>
          <w:tab w:val="clear" w:pos="708"/>
          <w:tab w:val="left" w:pos="932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текст заявления неразборчив, не подлежит прочтению;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01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решение </w:t>
      </w:r>
      <w:r>
        <w:rPr>
          <w:rFonts w:cs="Liberation Serif" w:ascii="Liberation Serif" w:hAnsi="Liberation Serif"/>
          <w:sz w:val="28"/>
          <w:szCs w:val="28"/>
        </w:rPr>
        <w:t xml:space="preserve">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 xml:space="preserve">акт о готовности помещения к эксплуатации после выполнения работ по его переустройству и (или) перепланировке, в которых допущена техническая ошибка,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Отделом архитектуры и градостроительства </w:t>
      </w:r>
      <w:r>
        <w:rPr>
          <w:rFonts w:cs="Liberation Serif" w:ascii="Liberation Serif" w:hAnsi="Liberation Serif"/>
          <w:sz w:val="28"/>
          <w:szCs w:val="28"/>
        </w:rPr>
        <w:t>не выдавались;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24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к заявлению не приложены оригиналы 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перепланировке, в которых требуется исправить техническую ошибку (в случае выдачи результата предоставления муниципальной услуги на бумажном носителе).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3.31. Результатом процедуры является: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>
      <w:pPr>
        <w:pStyle w:val="ListParagraph"/>
        <w:widowControl w:val="false"/>
        <w:numPr>
          <w:ilvl w:val="1"/>
          <w:numId w:val="16"/>
        </w:numPr>
        <w:tabs>
          <w:tab w:val="clear" w:pos="708"/>
          <w:tab w:val="left" w:pos="742" w:leader="none"/>
          <w:tab w:val="left" w:pos="1134" w:leader="none"/>
        </w:tabs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отдела, ответственного за выдачу результата предоставления муниципальной услуги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 xml:space="preserve">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перепланировке.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ListParagraph"/>
        <w:widowControl w:val="false"/>
        <w:numPr>
          <w:ilvl w:val="1"/>
          <w:numId w:val="16"/>
        </w:numPr>
        <w:tabs>
          <w:tab w:val="clear" w:pos="708"/>
          <w:tab w:val="left" w:pos="993" w:leader="none"/>
          <w:tab w:val="left" w:pos="1134" w:leader="none"/>
        </w:tabs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Отдела архитектуры и градостроительства </w:t>
      </w:r>
      <w:r>
        <w:rPr>
          <w:rFonts w:cs="Liberation Serif" w:ascii="Liberation Serif" w:hAnsi="Liberation Serif"/>
          <w:sz w:val="28"/>
          <w:szCs w:val="28"/>
        </w:rPr>
        <w:t xml:space="preserve">в случае самостоятельного выявления факта технической ошибки, допущенной в решении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акте о готовности помещения к эксплуатации после выполнения работ по его переустройству и (или) перепланировке.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/>
          <w:bCs/>
          <w:color w:val="000000"/>
          <w:sz w:val="28"/>
          <w:szCs w:val="28"/>
        </w:rPr>
        <w:t xml:space="preserve">Порядок выдачи дубликата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выданных </w:t>
        <w:br/>
        <w:t>в результате предоставления муниципальной услуги документов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3.34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(далее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заявление о выдаче дубликата), оформленном согласно Приложению № 9 к Регламенту.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, установленных пунктом 3.35 Регламента,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 выдает дубликат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. В случае, если ранее Заявителю был выдан </w:t>
      </w:r>
      <w:r>
        <w:rPr>
          <w:rFonts w:cs="Liberation Serif" w:ascii="Liberation Serif" w:hAnsi="Liberation Serif"/>
          <w:sz w:val="28"/>
          <w:szCs w:val="28"/>
        </w:rPr>
        <w:t>результат предоставления муниципальной услуги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>
        <w:rPr>
          <w:rFonts w:cs="Liberation Serif" w:ascii="Liberation Serif" w:hAnsi="Liberation Serif"/>
          <w:sz w:val="28"/>
          <w:szCs w:val="28"/>
        </w:rPr>
        <w:t>результата предоставления муниципальной услуги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Заявителю повторно представляется указанный документ.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Дубликат </w:t>
      </w:r>
      <w:r>
        <w:rPr>
          <w:rFonts w:cs="Liberation Serif" w:ascii="Liberation Serif" w:hAnsi="Liberation Serif"/>
          <w:sz w:val="28"/>
          <w:szCs w:val="28"/>
        </w:rPr>
        <w:t>результата предоставления муниципальной услуги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либо решение об отказе в выдаче дубликата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оформленное согласно Приложению № 10 к Регламенту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3.35. Исчерпывающий перечень оснований для отказа в выдаче дубликата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1) несоответствие Заявителя кругу лиц, указанных в пунктах 1.3, 1.4 Регламента</w:t>
      </w:r>
      <w:r>
        <w:rPr>
          <w:rFonts w:cs="Liberation Serif" w:ascii="Liberation Serif" w:hAnsi="Liberation Serif"/>
          <w:sz w:val="28"/>
          <w:szCs w:val="28"/>
        </w:rPr>
        <w:t>;</w:t>
      </w:r>
    </w:p>
    <w:p>
      <w:pPr>
        <w:pStyle w:val="ConsPlusNormal1"/>
        <w:widowControl/>
        <w:tabs>
          <w:tab w:val="clear" w:pos="708"/>
          <w:tab w:val="left" w:pos="932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в заявлении отсутствуют необходимые сведения для оформления дубликата 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перепланировке;</w:t>
      </w:r>
    </w:p>
    <w:p>
      <w:pPr>
        <w:pStyle w:val="ConsPlusNormal1"/>
        <w:widowControl/>
        <w:tabs>
          <w:tab w:val="clear" w:pos="708"/>
          <w:tab w:val="left" w:pos="932" w:leader="none"/>
        </w:tabs>
        <w:ind w:left="709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3) текст заявления неразборчив, не подлежит прочтению;</w:t>
      </w:r>
    </w:p>
    <w:p>
      <w:pPr>
        <w:pStyle w:val="ListParagraph"/>
        <w:tabs>
          <w:tab w:val="clear" w:pos="708"/>
          <w:tab w:val="left" w:pos="1001" w:leader="none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4) </w:t>
      </w:r>
      <w:r>
        <w:rPr>
          <w:rFonts w:cs="Liberation Serif" w:ascii="Liberation Serif" w:hAnsi="Liberation Serif"/>
          <w:sz w:val="28"/>
          <w:szCs w:val="28"/>
        </w:rPr>
        <w:t xml:space="preserve">решение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/акт приемочной комиссии о готовности помещения к эксплуатации после выполнения работ по переустройству и (или) перепланировке, дубликат которого необходимо выдать,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Отделом архитектуры и градостроительства </w:t>
      </w:r>
      <w:r>
        <w:rPr>
          <w:rFonts w:cs="Liberation Serif" w:ascii="Liberation Serif" w:hAnsi="Liberation Serif"/>
          <w:sz w:val="28"/>
          <w:szCs w:val="28"/>
        </w:rPr>
        <w:t>не выдавался.</w:t>
      </w:r>
    </w:p>
    <w:p>
      <w:pPr>
        <w:pStyle w:val="ListParagraph"/>
        <w:tabs>
          <w:tab w:val="clear" w:pos="708"/>
          <w:tab w:val="left" w:pos="709" w:leader="none"/>
          <w:tab w:val="left" w:pos="993" w:leader="none"/>
        </w:tabs>
        <w:ind w:left="633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eastAsia="Calibri" w:cs="Liberation Serif" w:ascii="Liberation Serif" w:hAnsi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</w:t>
      </w:r>
      <w:r>
        <w:rPr>
          <w:rFonts w:cs="Liberation Serif" w:ascii="Liberation Serif" w:hAnsi="Liberation Serif"/>
          <w:b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b/>
          <w:sz w:val="28"/>
          <w:szCs w:val="28"/>
        </w:rPr>
        <w:t xml:space="preserve">акта о готовности помещения к эксплуатации после выполнения работ по его переустройству и (или) перепланировке 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bCs/>
          <w:color w:val="000000"/>
          <w:sz w:val="28"/>
          <w:szCs w:val="28"/>
          <w:lang w:eastAsia="en-US"/>
        </w:rPr>
      </w:pPr>
      <w:r>
        <w:rPr>
          <w:rFonts w:cs="Liberation Serif" w:ascii="Liberation Serif" w:hAnsi="Liberation Serif"/>
          <w:b/>
          <w:sz w:val="28"/>
          <w:szCs w:val="28"/>
        </w:rPr>
        <w:t>помещения</w:t>
      </w:r>
      <w:r>
        <w:rPr>
          <w:rFonts w:eastAsia="Calibri" w:cs="Liberation Serif" w:ascii="Liberation Serif" w:hAnsi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3.36. Заявитель не позднее рабочего дня, предшествующего дню окончания срока предоставления </w:t>
      </w:r>
      <w:r>
        <w:rPr>
          <w:rFonts w:cs="Liberation Serif" w:ascii="Liberation Serif" w:hAnsi="Liberation Serif"/>
          <w:sz w:val="28"/>
          <w:szCs w:val="28"/>
        </w:rPr>
        <w:t>муниципальной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услуги, вправе обратиться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 архитектуры и градостроительства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без рассмотрения, оформленным согласно Приложению № 11 к Регламенту.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без рассмотрения орган, уполномоченный на предоставление муниципальной услуги, принимает решение об оставлении заявления без рассмотрения.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, оформленное согласно Приложению № 12 к Регламенту, направляется Заявителю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Tahoma" w:cs="Liberation Serif"/>
          <w:bCs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Tahoma" w:cs="Liberation Serif" w:ascii="Liberation Serif" w:hAnsi="Liberation Serif"/>
          <w:bCs/>
          <w:color w:val="000000"/>
          <w:sz w:val="28"/>
          <w:szCs w:val="28"/>
          <w:lang w:bidi="ru-RU"/>
        </w:rPr>
        <w:t xml:space="preserve"> без рассмотрения не препятствует повторному обращению Заявителя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Отдел архитектуры и градостроительства </w:t>
      </w:r>
      <w:r>
        <w:rPr>
          <w:rFonts w:eastAsia="Tahoma" w:cs="Liberation Serif" w:ascii="Liberation Serif" w:hAnsi="Liberation Serif"/>
          <w:bCs/>
          <w:color w:val="000000"/>
          <w:sz w:val="28"/>
          <w:szCs w:val="28"/>
          <w:lang w:bidi="ru-RU"/>
        </w:rPr>
        <w:t>за получением муниципальной услуги.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Подраздел 3.2.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  <w:br/>
        <w:t>и обеспечение доступа Заявителей к сведениям о муниципальной услуге</w:t>
      </w:r>
    </w:p>
    <w:p>
      <w:pPr>
        <w:pStyle w:val="Normal"/>
        <w:jc w:val="both"/>
        <w:rPr>
          <w:rFonts w:ascii="Liberation Serif" w:hAnsi="Liberation Serif" w:eastAsia="Calibri" w:cs="Liberation Serif" w:eastAsiaTheme="minorHAnsi"/>
          <w:b/>
          <w:b/>
          <w:sz w:val="28"/>
          <w:szCs w:val="28"/>
          <w:highlight w:val="yellow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highlight w:val="yellow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3.37. Информация о предоставлении муниципальной услуги размещается </w:t>
        <w:br/>
        <w:t xml:space="preserve">на Едином портале, а также официальном сайте Артинского городского округа, </w:t>
      </w:r>
      <w:r>
        <w:rPr>
          <w:rFonts w:cs="Liberation Serif" w:ascii="Liberation Serif" w:hAnsi="Liberation Serif"/>
          <w:sz w:val="28"/>
          <w:szCs w:val="28"/>
        </w:rPr>
        <w:t>при наличии технической возможности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На Едином портале, официальном сайте Артинского городского округа, </w:t>
      </w:r>
      <w:r>
        <w:rPr>
          <w:rFonts w:cs="Liberation Serif" w:ascii="Liberation Serif" w:hAnsi="Liberation Serif"/>
          <w:sz w:val="28"/>
          <w:szCs w:val="28"/>
        </w:rPr>
        <w:t>при наличии технической возможности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размещается следующая информация: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2) круг Заявителей;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3) срок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  <w:br/>
        <w:t>в предоставлении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7) 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  <w:br/>
        <w:t xml:space="preserve">в том числе без использования программного обеспечения, установка которого </w:t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  <w:br/>
        <w:t>им персональных данных.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Запись на прием в орган, предоставляющий </w:t>
        <w:br/>
        <w:t xml:space="preserve">муниципальную услугу, для подачи запроса </w:t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3.38. В целях предоставления муниципальной услуги осуществляется прием Заявителей без предварительной записи.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i/>
          <w:i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i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highlight w:val="yellow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highlight w:val="yellow"/>
          <w:lang w:eastAsia="en-US"/>
        </w:rPr>
        <w:br/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3.39. Формирование Заявителем запроса </w:t>
      </w: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 xml:space="preserve">о 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Едином портале, при наличии технической возможности на Региональном портале, без необходимости дополнительной подачи запроса в какой-либо иной форме.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>
        <w:rPr>
          <w:rFonts w:eastAsia="Calibri" w:cs="Liberation Serif" w:ascii="Liberation Serif" w:hAnsi="Liberation Serif"/>
          <w:bCs/>
          <w:sz w:val="28"/>
          <w:szCs w:val="28"/>
          <w:lang w:eastAsia="en-US"/>
        </w:rPr>
        <w:t>подпункте 3 пункта 2.8 и подпунктах 1 – 4 пункта 2.9 Регламента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>
        <w:rPr>
          <w:rFonts w:eastAsia="Calibri" w:cs="Liberation Serif" w:ascii="Liberation Serif" w:hAnsi="Liberation Serif" w:eastAsiaTheme="minorHAnsi"/>
          <w:i/>
          <w:iCs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запроса;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4) сохранение ранее введенных в электронную форму запроса значений </w:t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ЕСИА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, и сведений, опубликованных на Едином портале, Региональном портале, в части, касающейся сведений, отсутствующих в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ЕСИА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7) возможность доступа Заявителя на Едином портале, при наличии технической возможности на Региональном портале к ранее поданным им запросам в течение не менее одного года, а также частично сформированным запросам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–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в течение не менее 3 месяцев.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Сформированный и подписанный запрос, и иные документы, указанные в </w:t>
      </w:r>
      <w:r>
        <w:rPr>
          <w:rFonts w:eastAsia="Calibri" w:cs="Liberation Serif" w:ascii="Liberation Serif" w:hAnsi="Liberation Serif"/>
          <w:bCs/>
          <w:sz w:val="28"/>
          <w:szCs w:val="28"/>
          <w:lang w:eastAsia="en-US"/>
        </w:rPr>
        <w:t>подпункте 3 пункта 2.8 и подпунктах 1 – 4 пункта 2.9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Отдел архитектуры и градостроительства посредством Единого портала, при наличии технической возможности Регионального портала.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 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highlight w:val="yellow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highlight w:val="yellow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3.40. Отдел архитектуры и градостроительства обеспечивает </w:t>
      </w:r>
      <w:r>
        <w:rPr>
          <w:rFonts w:cs="Liberation Serif" w:ascii="Liberation Serif" w:hAnsi="Liberation Serif"/>
          <w:color w:val="000000"/>
          <w:sz w:val="28"/>
          <w:szCs w:val="28"/>
        </w:rPr>
        <w:t>в срок не позднее одного рабочего дня с момента подачи заявления о предоставлении муниципальной услуги, а в случае его поступления в выходной, нерабочий праздничный день, – в следующий за ним первый рабочий день: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2) регистрацию запроса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3.41. Электронный запрос становится доступным для должностного лица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color w:val="000000"/>
          <w:sz w:val="28"/>
          <w:szCs w:val="28"/>
        </w:rPr>
        <w:t>, ответственного за прием и регистрацию запроса (далее – ответственное должностное лицо), в государственной информационной системе, используемой Артинского городским округом для предоставления муниципальной услуги (далее – ГИС).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Ответственное должностное лицо:</w:t>
      </w:r>
    </w:p>
    <w:p>
      <w:pPr>
        <w:pStyle w:val="ListParagraph"/>
        <w:widowControl w:val="false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проверяет наличие электронных запросов, поступивших посредством Единого портала, при наличии технической возможности посредством Регионального портала, с периодичностью не реже 2 раз в день;</w:t>
      </w:r>
    </w:p>
    <w:p>
      <w:pPr>
        <w:pStyle w:val="ListParagraph"/>
        <w:widowControl w:val="false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рассматривает поступившие запросы и приложенные образы документов (документы);</w:t>
      </w:r>
    </w:p>
    <w:p>
      <w:pPr>
        <w:pStyle w:val="ListParagraph"/>
        <w:widowControl w:val="false"/>
        <w:numPr>
          <w:ilvl w:val="0"/>
          <w:numId w:val="9"/>
        </w:num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производит действия в соответствии с пунктом 3.40 Регламента.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2.15 Регламента, а также осуществляются следующие действия: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–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запроса о предоставлении муниципальной услуги в органе, предоставляющем муниципальную услугу,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–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в личном кабинете на Едином портале, при наличии технической возможности на Региональном портале обновляется до статуса «принято».</w:t>
      </w:r>
    </w:p>
    <w:p>
      <w:pPr>
        <w:pStyle w:val="Normal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Государственная пошлина за предоставление муниципальной услуги </w:t>
        <w:br/>
        <w:t>и уплата иных платежей, взимаемых в соответствии с законодательством Российской Федерации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b/>
          <w:b/>
          <w:sz w:val="28"/>
          <w:szCs w:val="28"/>
          <w:highlight w:val="yellow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highlight w:val="yellow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3.42. Государственная пошлина за предоставление муниципальной услуги </w:t>
        <w:br/>
        <w:t>не взимается.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b/>
          <w:b/>
          <w:sz w:val="28"/>
          <w:szCs w:val="28"/>
          <w:highlight w:val="yellow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highlight w:val="yellow"/>
          <w:lang w:eastAsia="en-US"/>
        </w:rPr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Получение Заявителем сведений о ходе выполнения запроса </w:t>
        <w:br/>
        <w:t xml:space="preserve">о предоставлении муниципальной услуги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b/>
          <w:b/>
          <w:sz w:val="28"/>
          <w:szCs w:val="28"/>
          <w:highlight w:val="green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highlight w:val="green"/>
          <w:lang w:eastAsia="en-US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3.43.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>
        <w:rPr>
          <w:rFonts w:cs="Liberation Serif" w:ascii="Liberation Serif" w:hAnsi="Liberation Serif"/>
          <w:color w:val="000000"/>
          <w:sz w:val="28"/>
          <w:szCs w:val="28"/>
        </w:rPr>
        <w:t>предоставления муниципальной услуги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наличии технической возможности посредством Регионального портала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, доводятся до Заявителя путем уведомления об изменении статуса заявления в личном кабинете Заявителя указанных информационных систем.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Получение информации о ходе рассмотрения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запроса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запроса</w:t>
      </w:r>
      <w:r>
        <w:rPr>
          <w:rFonts w:cs="Liberation Serif" w:ascii="Liberation Serif" w:hAnsi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1) уведомление о приеме и регистрации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запроса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запроса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</w:t>
      </w:r>
      <w:r>
        <w:rPr>
          <w:rFonts w:cs="Liberation Serif" w:ascii="Liberation Serif" w:hAnsi="Liberation Serif"/>
          <w:sz w:val="28"/>
          <w:szCs w:val="28"/>
        </w:rPr>
        <w:t>решения о согласовании переустройства и (или) перепланировки помещения в многоквартирном доме.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i/>
          <w:i/>
          <w:iCs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  <w:br/>
        <w:t xml:space="preserve">с иными органами власти, органами местного самоуправления </w:t>
        <w:br/>
        <w:t>и организациями, участвующими в предоставлении муниципальной услуги, в том числе порядок и условия такого взаимодействия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3.44.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3.8 – 3.14 Регламента.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3.45.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–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органа, уполномоченного на предоставление муниципальной услуги, направленного Заявителю в личный кабинет на Едином портале,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наличии технической возможности на Региональном портале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,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</w:t>
      </w:r>
      <w:r>
        <w:rPr>
          <w:rFonts w:cs="Liberation Serif" w:ascii="Liberation Serif" w:hAnsi="Liberation Serif"/>
          <w:color w:val="000000"/>
          <w:sz w:val="28"/>
          <w:szCs w:val="28"/>
        </w:rPr>
        <w:t>с</w:t>
      </w:r>
      <w:r>
        <w:rPr>
          <w:rFonts w:eastAsia="Calibri" w:cs="Liberation Serif" w:ascii="Liberation Serif" w:hAnsi="Liberation Serif"/>
          <w:sz w:val="28"/>
          <w:szCs w:val="28"/>
        </w:rPr>
        <w:t>огласовании проведения переустройства и (или) перепланировки помещения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–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орган, уполномоченный на предоставление муниципальной услуги, М</w:t>
      </w:r>
      <w:r>
        <w:rPr>
          <w:rFonts w:eastAsia="Calibri" w:cs="Liberation Serif" w:ascii="Liberation Serif" w:hAnsi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>
        <w:rPr>
          <w:rFonts w:eastAsia="Calibri" w:cs="Liberation Serif" w:ascii="Liberation Serif" w:hAnsi="Liberation Serif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3.46.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>
        <w:r>
          <w:rPr>
            <w:rFonts w:cs="Liberation Serif" w:ascii="Liberation Serif" w:hAnsi="Liberation Serif"/>
            <w:color w:val="000000"/>
            <w:sz w:val="28"/>
            <w:szCs w:val="28"/>
          </w:rPr>
          <w:t>Правилами</w:t>
        </w:r>
      </w:hyperlink>
      <w:r>
        <w:rPr>
          <w:rFonts w:cs="Liberation Serif" w:ascii="Liberation Serif" w:hAnsi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муниципальной услуги на Едином портале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при реализации технической возможности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на предоставление муниципальной услуги органа, его должностного лица либо муниципального служащего в соответствии со статьей 11.2 Федерального закона от 27 июля 2010 года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Иные действия, необходимые для предоставления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муниципальной</w:t>
      </w:r>
      <w:r>
        <w:rPr>
          <w:rFonts w:cs="Liberation Serif" w:ascii="Liberation Serif" w:hAnsi="Liberation Serif"/>
          <w:b/>
          <w:sz w:val="28"/>
          <w:szCs w:val="28"/>
        </w:rPr>
        <w:t xml:space="preserve"> услуги, </w:t>
        <w:br/>
        <w:t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 муниципальной</w:t>
      </w:r>
      <w:r>
        <w:rPr>
          <w:rFonts w:cs="Liberation Serif" w:ascii="Liberation Serif" w:hAnsi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 муниципальной</w:t>
      </w:r>
      <w:r>
        <w:rPr>
          <w:rFonts w:cs="Liberation Serif" w:ascii="Liberation Serif" w:hAnsi="Liberation Serif"/>
          <w:b/>
          <w:sz w:val="28"/>
          <w:szCs w:val="28"/>
        </w:rPr>
        <w:t xml:space="preserve"> услуги и (или) предоставления такой услуги</w:t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3.47. В целях предоставления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муниципальной</w:t>
      </w:r>
      <w:r>
        <w:rPr>
          <w:rFonts w:cs="Liberation Serif" w:ascii="Liberation Serif" w:hAnsi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Подраздел 3.3. Случаи и порядок предоставления муниципальной</w:t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услуги в упреждающем (проактивном) режиме</w:t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567"/>
        <w:jc w:val="both"/>
        <w:outlineLvl w:val="0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3.48. П</w:t>
      </w:r>
      <w:r>
        <w:rPr>
          <w:rFonts w:cs="Liberation Serif" w:ascii="Liberation Serif" w:hAnsi="Liberation Serif"/>
          <w:color w:val="000000"/>
          <w:sz w:val="28"/>
          <w:szCs w:val="28"/>
        </w:rPr>
        <w:t>роактивное информирование Заявителя о возможности получения муниципальной услуги «</w:t>
      </w:r>
      <w:r>
        <w:rPr>
          <w:rFonts w:eastAsia="Calibri" w:cs="Liberation Serif" w:ascii="Liberation Serif" w:hAnsi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color w:val="000000"/>
          <w:sz w:val="28"/>
          <w:szCs w:val="28"/>
        </w:rPr>
        <w:t>», а также проактивное предоставление указанной услуги не предусмотрено действующим законодательством.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Подраздел 3.4.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муниципальных</w:t>
      </w:r>
      <w:r>
        <w:rPr>
          <w:rFonts w:eastAsia="Calibri" w:cs="Liberation Serif" w:ascii="Liberation Serif" w:hAnsi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rFonts w:eastAsia="Calibri" w:cs="Liberation Serif" w:ascii="Liberation Serif" w:hAnsi="Liberation Serif"/>
          <w:b/>
          <w:sz w:val="28"/>
          <w:szCs w:val="28"/>
        </w:rPr>
        <w:t xml:space="preserve">, о ходе выполнения запросов о предоставлении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муниципальных</w:t>
      </w:r>
      <w:r>
        <w:rPr>
          <w:rFonts w:eastAsia="Calibri" w:cs="Liberation Serif" w:ascii="Liberation Serif" w:hAnsi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муниципальных</w:t>
      </w:r>
      <w:r>
        <w:rPr>
          <w:rFonts w:eastAsia="Calibri" w:cs="Liberation Serif" w:ascii="Liberation Serif" w:hAnsi="Liberation Serif"/>
          <w:b/>
          <w:sz w:val="28"/>
          <w:szCs w:val="28"/>
        </w:rPr>
        <w:t xml:space="preserve"> услуг, а также консультирование Заявителей о порядке предоставления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муниципальных</w:t>
      </w:r>
      <w:r>
        <w:rPr>
          <w:rFonts w:eastAsia="Calibri" w:cs="Liberation Serif" w:ascii="Liberation Serif" w:hAnsi="Liberation Serif"/>
          <w:b/>
          <w:sz w:val="28"/>
          <w:szCs w:val="28"/>
        </w:rPr>
        <w:t xml:space="preserve"> услуг в многофункциональных центрах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rFonts w:eastAsia="Calibri" w:cs="Liberation Serif" w:ascii="Liberation Serif" w:hAnsi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rFonts w:eastAsia="Calibri" w:cs="Liberation Serif" w:ascii="Liberation Serif" w:hAnsi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телекоммуникационной сети «Интернет»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highlight w:val="yellow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highlight w:val="yellow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3.49.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Заявителям обеспечивается доступ к информации о порядке предоставления муниципальной услуги, которая включает в себя: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информацию о перечне (составе) документов, необходимых для предоставления муниципальной услуги, комплектности (достаточности) представленных документов;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информацию об источниках получения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информацию о времени приема и выдачи документов;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информацию о сроках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- информацию о порядке обжалования действий (бездействия) и решений должностных лиц органа, предоставляющего муниципальную услугу, </w:t>
        <w:br/>
        <w:t>и осуществляемых и принимаемых в ходе предоставления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Информирование осуществляется: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непосредственно в Многофункциональном центре при личном обращении в день обращения Заявителя в порядке очереди;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с использованием средств телефонной связи;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- с использованием официального сайта в сети Интернет по адресу: </w:t>
      </w:r>
      <w:r>
        <w:rPr>
          <w:rFonts w:cs="Liberation Serif" w:ascii="Liberation Serif" w:hAnsi="Liberation Serif"/>
          <w:sz w:val="28"/>
          <w:szCs w:val="28"/>
        </w:rPr>
        <w:t>https://</w:t>
      </w:r>
      <w:r>
        <w:rPr>
          <w:rFonts w:eastAsia="Calibri" w:cs="Liberation Serif" w:ascii="Liberation Serif" w:hAnsi="Liberation Serif"/>
          <w:sz w:val="28"/>
          <w:szCs w:val="28"/>
          <w:lang w:val="en-US" w:eastAsia="en-US"/>
        </w:rPr>
        <w:t>mfc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66.</w:t>
      </w:r>
      <w:r>
        <w:rPr>
          <w:rFonts w:eastAsia="Calibri" w:cs="Liberation Serif" w:ascii="Liberation Serif" w:hAnsi="Liberation Serif"/>
          <w:sz w:val="28"/>
          <w:szCs w:val="28"/>
          <w:lang w:val="en-US" w:eastAsia="en-US"/>
        </w:rPr>
        <w:t>ru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highlight w:val="yellow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highlight w:val="yellow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  <w:br/>
        <w:t>и муниципальных услуг, а также прием комплексных запросов</w:t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3.50. Основанием для начала исполнения муниципальной услуги является личное обращение Заявителя, его Представителя с комплектом документов, указанных в подпунктах 2 – 3 пункта 2.8 и подпунктах 1 – 4 пункта 2.9 Регламента.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Специалист Многофункционального центра, осуществляющий прием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- проверяет наличие всех необходимых документов, исходя </w:t>
        <w:br/>
        <w:t>из соответствующего перечня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проверяет соответствие представленных документов установленным требованиям, удостоверяясь, что: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  <w:br/>
        <w:t>не оговоренных в них исправлений;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документы не исполнены карандашом;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документы не имеют серьезных повреждений, наличие которых </w:t>
        <w:br/>
        <w:t>не позволяет однозначно истолковать их содержание;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-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  <w:br/>
        <w:t>с указанием фамилии и инициалов и ставит штамп «с подлинным сверено»;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- оформляет запрос о получении документов (в необходимом количестве экземпляров) и первый экземпляр выдает Заявителю.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–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>
      <w:pPr>
        <w:pStyle w:val="Normal"/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–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Регламента, специалист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Многофункционального центра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, ответственный за прием документов, уведомляет Заявителя о наличии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Отделе архитектуры и градостроительства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3.51.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</w:t>
      </w:r>
      <w:r>
        <w:rPr>
          <w:rFonts w:cs="Liberation Serif" w:ascii="Liberation Serif" w:hAnsi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Администрацией Артинского городского округа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3.52.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При наличии в </w:t>
      </w:r>
      <w:r>
        <w:rPr>
          <w:rFonts w:eastAsia="Calibri" w:cs="Liberation Serif"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заявлении о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указания о выдаче результатов предоставления </w:t>
      </w:r>
      <w:r>
        <w:rPr>
          <w:rFonts w:cs="Liberation Serif" w:ascii="Liberation Serif" w:hAnsi="Liberation Serif"/>
          <w:sz w:val="28"/>
          <w:szCs w:val="28"/>
        </w:rPr>
        <w:t>муниципальной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услуги через Многофункциональный центр, уполномоченный на предоставление муниципальной услуги орган передает документы 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</w:t>
      </w:r>
      <w:r>
        <w:rPr>
          <w:rFonts w:cs="Liberation Serif" w:ascii="Liberation Serif" w:hAnsi="Liberation Serif"/>
          <w:color w:val="000000"/>
          <w:sz w:val="28"/>
          <w:szCs w:val="28"/>
        </w:rPr>
        <w:t>органом, уполномоченным на предоставление муниципальной услуги,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и Многофункциональным центром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в порядке, утвержденном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постановлением Правительства Российской Федерации от 27 сентября 2011 года № 797. 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ведется в порядке очередности, либо по предварительной записи.</w:t>
      </w:r>
    </w:p>
    <w:p>
      <w:pPr>
        <w:pStyle w:val="Normal"/>
        <w:tabs>
          <w:tab w:val="clear" w:pos="708"/>
          <w:tab w:val="left" w:pos="7920" w:leader="none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>
      <w:pPr>
        <w:pStyle w:val="Normal"/>
        <w:tabs>
          <w:tab w:val="clear" w:pos="708"/>
          <w:tab w:val="left" w:pos="7920" w:leader="none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- устанавливает личность Заявителя,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его Представителя,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>
      <w:pPr>
        <w:pStyle w:val="Normal"/>
        <w:tabs>
          <w:tab w:val="clear" w:pos="708"/>
          <w:tab w:val="left" w:pos="7920" w:leader="none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>
      <w:pPr>
        <w:pStyle w:val="Normal"/>
        <w:tabs>
          <w:tab w:val="clear" w:pos="708"/>
          <w:tab w:val="left" w:pos="7920" w:leader="none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- определяет статус исполнения </w:t>
      </w: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>заявления о предоставлении муниципальной услуги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в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ГИС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7920" w:leader="none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- распечатывает результат предоставления </w:t>
      </w:r>
      <w:r>
        <w:rPr>
          <w:rFonts w:cs="Liberation Serif" w:ascii="Liberation Serif" w:hAnsi="Liberation Serif"/>
          <w:sz w:val="28"/>
          <w:szCs w:val="28"/>
        </w:rPr>
        <w:t>муниципальной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tabs>
          <w:tab w:val="clear" w:pos="708"/>
          <w:tab w:val="left" w:pos="7920" w:leader="none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>
      <w:pPr>
        <w:pStyle w:val="Normal"/>
        <w:tabs>
          <w:tab w:val="clear" w:pos="708"/>
          <w:tab w:val="left" w:pos="7920" w:leader="none"/>
        </w:tabs>
        <w:ind w:firstLine="709"/>
        <w:jc w:val="both"/>
        <w:rPr>
          <w:rFonts w:ascii="Liberation Serif" w:hAnsi="Liberation Serif" w:cs="Liberation Serif"/>
          <w:b/>
          <w:b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Невостребованные результаты предоставления муниципальной услуги хранятся в М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ногофункциональном центре в течение трех месяцев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. По истечении указанного срока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Отдел архитектуры и градостроительства.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3.53. Многофункциональный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3.54. При однократном обращении Заявителя в Многофункциональный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Заявителем не требуется. Многофункциональный центр передает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оформленное заявление и документы, представленные Заявителем,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3.55 Результаты предоставления услуг по результатам рассмотрения комплексного запроса направляются в Многофункциональный центр для выдачи Заявителю.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>
      <w:pPr>
        <w:pStyle w:val="Normal"/>
        <w:widowControl w:val="false"/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jc w:val="center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4.1 Текущий контроль за соблюдением </w:t>
      </w:r>
      <w:r>
        <w:rPr>
          <w:rFonts w:cs="Liberation Serif" w:ascii="Liberation Serif" w:hAnsi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Отдела архитектуры и градостроительства,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>
      <w:pPr>
        <w:pStyle w:val="ConsPlusNormal1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4.2. Текущий контроль соблюдения специалистами М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ногофункционального центра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ConsPlusNormal1"/>
        <w:widowControl/>
        <w:numPr>
          <w:ilvl w:val="1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Отделом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Текущий контроль осуществляется при визировании, согласовании </w:t>
        <w:br/>
        <w:t xml:space="preserve">и подписании документов, оформляемых в процессе предоставления муниципальной услуги.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color w:val="000000"/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ConsPlusNormal1"/>
        <w:widowControl/>
        <w:numPr>
          <w:ilvl w:val="1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его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должностных лиц, Многофункционального центра и его сотрудников.</w:t>
      </w:r>
    </w:p>
    <w:p>
      <w:pPr>
        <w:pStyle w:val="ConsPlusNormal1"/>
        <w:widowControl/>
        <w:numPr>
          <w:ilvl w:val="1"/>
          <w:numId w:val="10"/>
        </w:num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услуги.</w:t>
      </w:r>
    </w:p>
    <w:p>
      <w:pPr>
        <w:pStyle w:val="ListParagraph"/>
        <w:numPr>
          <w:ilvl w:val="1"/>
          <w:numId w:val="10"/>
        </w:numPr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>
      <w:pPr>
        <w:pStyle w:val="ListParagraph"/>
        <w:numPr>
          <w:ilvl w:val="0"/>
          <w:numId w:val="13"/>
        </w:numPr>
        <w:ind w:left="810"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>
      <w:pPr>
        <w:pStyle w:val="ListParagraph"/>
        <w:numPr>
          <w:ilvl w:val="0"/>
          <w:numId w:val="13"/>
        </w:numPr>
        <w:ind w:left="810"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соблюдение положений Регламента;</w:t>
      </w:r>
    </w:p>
    <w:p>
      <w:pPr>
        <w:pStyle w:val="ListParagraph"/>
        <w:numPr>
          <w:ilvl w:val="0"/>
          <w:numId w:val="13"/>
        </w:numPr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согласовании переустройства и (или) перепланировки помещения в многоквартирном доме или </w:t>
      </w:r>
      <w:r>
        <w:rPr>
          <w:rFonts w:cs="Liberation Serif" w:ascii="Liberation Serif" w:hAnsi="Liberation Serif"/>
          <w:sz w:val="28"/>
          <w:szCs w:val="28"/>
        </w:rPr>
        <w:t>акта о готовности помещения к эксплуатации после выполнения работ по его переустройству и (или) перепланировке</w:t>
      </w:r>
      <w:r>
        <w:rPr>
          <w:rFonts w:cs="Liberation Serif" w:ascii="Liberation Serif" w:hAnsi="Liberation Serif"/>
          <w:color w:val="000000"/>
          <w:sz w:val="28"/>
          <w:szCs w:val="28"/>
        </w:rPr>
        <w:t>.</w:t>
      </w:r>
    </w:p>
    <w:p>
      <w:pPr>
        <w:pStyle w:val="ListParagraph"/>
        <w:ind w:left="810" w:hang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>
      <w:pPr>
        <w:pStyle w:val="ListParagraph"/>
        <w:numPr>
          <w:ilvl w:val="0"/>
          <w:numId w:val="14"/>
        </w:numPr>
        <w:ind w:left="142" w:firstLine="567"/>
        <w:jc w:val="both"/>
        <w:rPr>
          <w:rFonts w:ascii="Liberation Serif" w:hAnsi="Liberation Serif" w:cs="Liberation Serif"/>
          <w:i/>
          <w:i/>
          <w:iCs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cs="Liberation Serif" w:ascii="Liberation Serif" w:hAnsi="Liberation Serif"/>
          <w:iCs/>
          <w:color w:val="000000"/>
          <w:sz w:val="28"/>
          <w:szCs w:val="28"/>
        </w:rPr>
        <w:t>Свердловской области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Администрации Артинского городского округа</w:t>
      </w:r>
      <w:r>
        <w:rPr>
          <w:rFonts w:cs="Liberation Serif" w:ascii="Liberation Serif" w:hAnsi="Liberation Serif"/>
          <w:i/>
          <w:iCs/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14"/>
        </w:numPr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>
      <w:pPr>
        <w:pStyle w:val="ConsPlusNormal1"/>
        <w:widowControl/>
        <w:numPr>
          <w:ilvl w:val="1"/>
          <w:numId w:val="12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Результаты проверок оформляются в виде заключения.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ConsPlusNormal1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4.8. </w:t>
      </w:r>
      <w:r>
        <w:rPr>
          <w:rFonts w:cs="Liberation Serif" w:ascii="Liberation Serif" w:hAnsi="Liberation Serif"/>
          <w:sz w:val="28"/>
          <w:szCs w:val="28"/>
        </w:rPr>
        <w:t xml:space="preserve">Специалист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>
      <w:pPr>
        <w:pStyle w:val="ConsPlusNormal1"/>
        <w:widowControl/>
        <w:numPr>
          <w:ilvl w:val="1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>
      <w:pPr>
        <w:pStyle w:val="ConsPlusNormal1"/>
        <w:widowControl/>
        <w:numPr>
          <w:ilvl w:val="1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Специалист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>
      <w:pPr>
        <w:pStyle w:val="ConsPlusNormal1"/>
        <w:widowControl/>
        <w:numPr>
          <w:ilvl w:val="1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>
      <w:pPr>
        <w:pStyle w:val="ConsPlusNormal1"/>
        <w:widowControl/>
        <w:numPr>
          <w:ilvl w:val="1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>
      <w:pPr>
        <w:pStyle w:val="ConsPlusNormal1"/>
        <w:widowControl/>
        <w:numPr>
          <w:ilvl w:val="1"/>
          <w:numId w:val="11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Персональная ответственность специалистов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cs="Liberation Serif" w:ascii="Liberation Serif" w:hAnsi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>
      <w:pPr>
        <w:pStyle w:val="ConsPlusNormal1"/>
        <w:widowControl/>
        <w:numPr>
          <w:ilvl w:val="1"/>
          <w:numId w:val="11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>
        <w:rPr>
          <w:rFonts w:cs="Liberation Serif" w:ascii="Liberation Serif" w:hAnsi="Liberation Serif"/>
          <w:iCs/>
          <w:color w:val="000000"/>
          <w:sz w:val="28"/>
          <w:szCs w:val="28"/>
        </w:rPr>
        <w:t>Свердловской области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и нормативных правовых актов Администрации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Артинского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городского округа</w:t>
      </w:r>
      <w:r>
        <w:rPr>
          <w:rFonts w:cs="Liberation Serif" w:ascii="Liberation Serif" w:hAnsi="Liberation Serif"/>
          <w:i/>
          <w:iCs/>
          <w:color w:val="000000"/>
          <w:sz w:val="28"/>
          <w:szCs w:val="28"/>
        </w:rPr>
        <w:t xml:space="preserve"> </w:t>
      </w:r>
      <w:r>
        <w:rPr>
          <w:rFonts w:cs="Liberation Serif" w:ascii="Liberation Serif" w:hAnsi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>
      <w:pPr>
        <w:pStyle w:val="Normal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>
      <w:pPr>
        <w:pStyle w:val="Normal"/>
        <w:ind w:firstLine="709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4.15.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Отдела архитектуры и градостроительства нормативных правовых актов, а также положений Регламента.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4.16. Проверки также могут проводиться на</w:t>
      </w:r>
      <w:r>
        <w:rPr>
          <w:rFonts w:cs="Liberation Serif" w:ascii="Liberation Serif" w:hAnsi="Liberation Serif"/>
          <w:sz w:val="28"/>
          <w:szCs w:val="28"/>
        </w:rPr>
        <w:t xml:space="preserve"> основании полугодовых </w:t>
        <w:br/>
        <w:t>или годовых планов работы, по конкретному обращению получателя муниципальной услуги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4.17.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Отдела архитектуры и градостроительства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cs="Liberation Serif" w:ascii="Liberation Serif" w:hAnsi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cs="Liberation Serif" w:ascii="Liberation Serif" w:hAnsi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4.18.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widowControl w:val="false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Раздел 5. Досудебный (внесудебный) порядок обжалования решений </w:t>
        <w:br/>
        <w:t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>
      <w:pPr>
        <w:pStyle w:val="Normal"/>
        <w:widowControl w:val="false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5.1. Заявитель вправе обжаловать решения и действия (бездействие), принятые (осуществленные) в ходе предоставления муниципальной услуги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, его должностными лицами и муниципальными служащими, а также решения и действия (бездействие) Многофункционального центра, работников Многофункционального центра в досудебном (внесудебном) порядке, в том числе в случаях и порядке, предусмотренными главой 2.1 Федерального закона от 27 июля 2010 года № 210-ФЗ.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Органы власти, организации и уполномоченные </w:t>
        <w:br/>
        <w:t>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ListParagraph"/>
        <w:widowControl w:val="false"/>
        <w:ind w:left="0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5.2. В случае обжалования решений и действий (бездействия) должностного лица и муниципальных служащих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жалоба подается для рассмотрения Главе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Артинского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городского округа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>
      <w:pPr>
        <w:pStyle w:val="ListParagraph"/>
        <w:widowControl w:val="false"/>
        <w:tabs>
          <w:tab w:val="clear" w:pos="708"/>
          <w:tab w:val="left" w:pos="709" w:leader="none"/>
        </w:tabs>
        <w:ind w:left="0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Жалобу на решение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Отдела архитектуры и градостроительства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также возможно подать для рассмотрения в Администрацию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Артинского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городского округа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>
      <w:pPr>
        <w:pStyle w:val="ListParagraph"/>
        <w:widowControl w:val="false"/>
        <w:numPr>
          <w:ilvl w:val="1"/>
          <w:numId w:val="15"/>
        </w:numPr>
        <w:tabs>
          <w:tab w:val="clear" w:pos="708"/>
          <w:tab w:val="left" w:pos="710" w:leader="none"/>
        </w:tabs>
        <w:ind w:left="0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его работника жалоба подается для рассмотрения в Многофункциональный центр в письменной форме на бумажном носителе, в том числе при личном приеме Заявителя, в электронной форме или по почте. </w:t>
      </w:r>
    </w:p>
    <w:p>
      <w:pPr>
        <w:pStyle w:val="ListParagraph"/>
        <w:ind w:left="0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>
        <w:rPr>
          <w:rFonts w:cs="Liberation Serif" w:ascii="Liberation Serif" w:hAnsi="Liberation Serif"/>
          <w:sz w:val="28"/>
          <w:szCs w:val="28"/>
        </w:rPr>
        <w:t>,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его руководителя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5.4. 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Отдел архитектуры и градостроительства</w:t>
      </w:r>
      <w:r>
        <w:rPr>
          <w:rFonts w:cs="Liberation Serif" w:ascii="Liberation Serif" w:hAnsi="Liberation Serif"/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Normal"/>
        <w:spacing w:before="0"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Способы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>
        <w:rPr>
          <w:rFonts w:cs="Liberation Serif" w:ascii="Liberation Serif" w:hAnsi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>
      <w:pPr>
        <w:pStyle w:val="Normal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5.5. Органы местного самоуправления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, Многофункциональный центр, а также учредитель Многофункционального центра обеспечивают: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на официальном сайте органа, предоставляющего муниципальную услугу, Многофункционального центра (</w:t>
      </w:r>
      <w:hyperlink r:id="rId12">
        <w:r>
          <w:rPr>
            <w:rFonts w:eastAsia="Calibri" w:cs="Liberation Serif" w:ascii="Liberation Serif" w:hAnsi="Liberation Serif"/>
            <w:sz w:val="28"/>
            <w:szCs w:val="28"/>
            <w:lang w:eastAsia="en-US"/>
          </w:rPr>
          <w:t>http://mfc66.ru/</w:t>
        </w:r>
      </w:hyperlink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) и учредителя Многофункционального центра (http</w:t>
      </w:r>
      <w:r>
        <w:rPr>
          <w:rFonts w:eastAsia="Calibri" w:cs="Liberation Serif" w:ascii="Liberation Serif" w:hAnsi="Liberation Serif"/>
          <w:sz w:val="28"/>
          <w:szCs w:val="28"/>
          <w:lang w:val="en-US" w:eastAsia="en-US"/>
        </w:rPr>
        <w:t>s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://di</w:t>
      </w:r>
      <w:r>
        <w:rPr>
          <w:rFonts w:eastAsia="Calibri" w:cs="Liberation Serif" w:ascii="Liberation Serif" w:hAnsi="Liberation Serif"/>
          <w:sz w:val="28"/>
          <w:szCs w:val="28"/>
          <w:lang w:val="en-US" w:eastAsia="en-US"/>
        </w:rPr>
        <w:t>gital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.midural.ru/);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услуги, при наличии технической возможности на Региональном портале;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 лиц и работников, в том числе </w:t>
      </w:r>
      <w:r>
        <w:rPr>
          <w:rFonts w:cs="Liberation Serif" w:ascii="Liberation Serif" w:hAnsi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Заявителем, его Представителем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5.6. Порядок досудебного (внесудебного) обжалования решений </w:t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>
      <w:pPr>
        <w:pStyle w:val="Normal"/>
        <w:ind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1) статьями 11.1-11.3 Федерального закона                                                               от 27 июля 2010 года № 210-ФЗ;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</w:t>
      </w:r>
      <w:hyperlink r:id="rId13">
        <w:r>
          <w:rPr>
            <w:rFonts w:cs="Liberation Serif" w:ascii="Liberation Serif" w:hAnsi="Liberation Serif"/>
            <w:color w:val="000000"/>
            <w:sz w:val="28"/>
            <w:szCs w:val="28"/>
          </w:rPr>
          <w:t>постановлением</w:t>
        </w:r>
      </w:hyperlink>
      <w:r>
        <w:rPr>
          <w:rFonts w:cs="Liberation Serif" w:ascii="Liberation Serif" w:hAnsi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5.7. Полная информация о порядке подачи и рассмотрения жалобы </w:t>
        <w:br/>
        <w:t>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4820" w:hanging="0"/>
        <w:contextualSpacing/>
        <w:rPr>
          <w:rFonts w:ascii="Liberation Serif" w:hAnsi="Liberation Serif" w:cs="Liberation Serif"/>
          <w:sz w:val="28"/>
          <w:szCs w:val="28"/>
          <w:shd w:fill="FFFFFF" w:val="clear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</w:rPr>
        <w:t>Приложение № 1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Normal"/>
        <w:ind w:right="15" w:hanging="0"/>
        <w:jc w:val="right"/>
        <w:rPr/>
      </w:pPr>
      <w:r>
        <w:rPr/>
      </w:r>
    </w:p>
    <w:p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sz w:val="28"/>
          <w:szCs w:val="28"/>
        </w:rPr>
        <w:t xml:space="preserve">В _____________________________________                                                        </w:t>
      </w:r>
    </w:p>
    <w:p>
      <w:pPr>
        <w:pStyle w:val="ConsPlusNonformat"/>
        <w:jc w:val="center"/>
        <w:rPr>
          <w:rFonts w:ascii="Liberation Serif" w:hAnsi="Liberation Serif" w:cs="Liberation Serif"/>
          <w:i/>
          <w:i/>
          <w:sz w:val="24"/>
          <w:szCs w:val="24"/>
        </w:rPr>
      </w:pPr>
      <w:r>
        <w:rPr>
          <w:rFonts w:cs="Liberation Serif" w:ascii="Liberation Serif" w:hAnsi="Liberation Serif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cs="Liberation Serif" w:ascii="Liberation Serif" w:hAnsi="Liberation Serif"/>
          <w:i/>
          <w:sz w:val="24"/>
          <w:szCs w:val="24"/>
        </w:rPr>
        <w:t>(наименование структурного подразделения</w:t>
      </w:r>
    </w:p>
    <w:p>
      <w:pPr>
        <w:pStyle w:val="ConsPlusNonformat"/>
        <w:ind w:left="4248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            </w:t>
      </w:r>
      <w:r>
        <w:rPr>
          <w:rFonts w:cs="Liberation Serif" w:ascii="Liberation Serif" w:hAnsi="Liberation Serif"/>
          <w:sz w:val="28"/>
          <w:szCs w:val="28"/>
        </w:rPr>
        <w:t>_____________________________________</w:t>
      </w:r>
    </w:p>
    <w:p>
      <w:pPr>
        <w:pStyle w:val="ConsPlusNonformat"/>
        <w:jc w:val="both"/>
        <w:rPr>
          <w:rFonts w:ascii="Liberation Serif" w:hAnsi="Liberation Serif" w:cs="Liberation Serif"/>
          <w:i/>
          <w:i/>
          <w:sz w:val="24"/>
          <w:szCs w:val="24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                       </w:t>
      </w:r>
      <w:r>
        <w:rPr>
          <w:rFonts w:cs="Liberation Serif" w:ascii="Liberation Serif" w:hAnsi="Liberation Serif"/>
          <w:i/>
          <w:sz w:val="24"/>
          <w:szCs w:val="24"/>
        </w:rPr>
        <w:t>органа местного самоуправления)</w:t>
      </w:r>
    </w:p>
    <w:p>
      <w:pPr>
        <w:pStyle w:val="Normal"/>
        <w:ind w:right="15" w:hanging="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right="15" w:hanging="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before="240" w:after="0"/>
        <w:jc w:val="center"/>
        <w:rPr>
          <w:rFonts w:ascii="Liberation Serif" w:hAnsi="Liberation Serif" w:cs="Liberation Serif"/>
          <w:b/>
          <w:b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>З А Я В Л Е Н И Е</w:t>
      </w:r>
    </w:p>
    <w:p>
      <w:pPr>
        <w:pStyle w:val="Normal"/>
        <w:spacing w:lineRule="auto" w:line="247"/>
        <w:ind w:left="117" w:hanging="1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 xml:space="preserve">о переустройстве и (или) перепланировке </w:t>
      </w:r>
      <w:r>
        <w:rPr>
          <w:rFonts w:cs="Liberation Serif" w:ascii="Liberation Serif" w:hAnsi="Liberation Serif"/>
          <w:b/>
          <w:sz w:val="28"/>
          <w:szCs w:val="28"/>
        </w:rPr>
        <w:t>помещения</w:t>
      </w:r>
    </w:p>
    <w:p>
      <w:pPr>
        <w:pStyle w:val="Normal"/>
        <w:ind w:right="15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</w:t>
      </w:r>
      <w:r>
        <w:rPr>
          <w:rFonts w:eastAsia="Calibri" w:eastAsiaTheme="minorHAnsi"/>
          <w:lang w:eastAsia="en-US"/>
        </w:rPr>
        <w:t xml:space="preserve"> 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 xml:space="preserve">     </w:t>
      </w:r>
      <w:r>
        <w:rPr>
          <w:rFonts w:eastAsia="Calibri" w:eastAsiaTheme="minorHAnsi"/>
          <w:i/>
          <w:lang w:eastAsia="en-US"/>
        </w:rPr>
        <w:t xml:space="preserve">(указывается наниматель, либо арендатор, либо собственник помещения, либо собственники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>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 xml:space="preserve">    </w:t>
      </w:r>
      <w:r>
        <w:rPr>
          <w:rFonts w:eastAsia="Calibri" w:eastAsiaTheme="minorHAnsi"/>
          <w:i/>
          <w:lang w:eastAsia="en-US"/>
        </w:rPr>
        <w:t xml:space="preserve">помещения, находящегося в общей собственности двух и более лиц, в случае, если ни один из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>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>собственников либо иных лиц не уполномочен в установленном порядке представлять их интересы)</w:t>
      </w:r>
    </w:p>
    <w:p>
      <w:pPr>
        <w:pStyle w:val="Normal"/>
        <w:numPr>
          <w:ilvl w:val="0"/>
          <w:numId w:val="0"/>
        </w:numPr>
        <w:ind w:left="0" w:right="-141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1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1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1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2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               </w:t>
      </w:r>
      <w:r>
        <w:rPr>
          <w:rFonts w:eastAsia="Calibri" w:cs="Liberation Serif" w:ascii="Liberation Serif" w:hAnsi="Liberation Serif" w:eastAsiaTheme="minorHAnsi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Место нахождения помещения: 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(указывается полный адрес: субъект Российской Федерации,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муниципальное образование, поселение, улица, дом,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корпус, строение, квартира (комната), подъезд, этаж)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Собственник(и) помещения: ________________________________________________</w:t>
      </w:r>
    </w:p>
    <w:p>
      <w:pPr>
        <w:pStyle w:val="Normal"/>
        <w:numPr>
          <w:ilvl w:val="0"/>
          <w:numId w:val="0"/>
        </w:numPr>
        <w:ind w:left="0" w:right="-144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4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Прошу разрешить 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spacing w:val="-10"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spacing w:val="-10"/>
          <w:lang w:eastAsia="en-US"/>
        </w:rPr>
        <w:t xml:space="preserve">                                       </w:t>
      </w:r>
      <w:r>
        <w:rPr>
          <w:rFonts w:eastAsia="Calibri" w:cs="Liberation Serif" w:ascii="Liberation Serif" w:hAnsi="Liberation Serif" w:eastAsiaTheme="minorHAnsi"/>
          <w:i/>
          <w:spacing w:val="-10"/>
          <w:lang w:eastAsia="en-US"/>
        </w:rPr>
        <w:t>(переустройство, перепланировку, переустройство и перепланировку - нужное указать)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помещения, занимаемого на основании</w:t>
      </w:r>
      <w:r>
        <w:rPr>
          <w:rFonts w:eastAsia="Calibri" w:eastAsiaTheme="minorHAnsi"/>
          <w:lang w:eastAsia="en-US"/>
        </w:rPr>
        <w:t xml:space="preserve"> 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(права собственности,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________________________________________________________________________________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договора найма, договора аренды - нужное указать)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согласно прилагаемому проекту (проектной документации) переустройства и (или) перепланировки помещения.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Срок производства ремонтно-строительных работ с «____» ______________ 20__ г. по «____» _____________ 20__ г.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Режим производства ремонтно-строительных работ с _____ по ____ часов в _________________ дни.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Обязуюсь: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осуществить ремонтно-строительные работы в соответствии с проектом (проектной документацией);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осуществить работы в установленные сроки и с соблюдением согласованного режима проведения работ.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В случае переустройства и (или) перепланировки жилого помещения необходимо согласие на переустройство и (или) перепланировку от совместно проживающих совершеннолетних членов семьи нанимателя жилого помещения </w:t>
        <w:br/>
        <w:t>по договору социального найма от «____» _______________ г. № _______: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tbl>
      <w:tblPr>
        <w:tblW w:w="10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58"/>
        <w:gridCol w:w="2031"/>
        <w:gridCol w:w="3116"/>
        <w:gridCol w:w="1420"/>
        <w:gridCol w:w="2835"/>
      </w:tblGrid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N п/п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 xml:space="preserve">Подпись </w:t>
            </w:r>
            <w:hyperlink w:anchor="Par80">
              <w:r>
                <w:rPr>
                  <w:rFonts w:eastAsia="Calibri" w:cs="Liberation Serif" w:ascii="Liberation Serif" w:hAnsi="Liberation Serif" w:eastAsiaTheme="minorHAnsi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Отметка о нотариальном заверении подписей лиц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5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1)</w:t>
      </w: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(указывается вид и реквизиты правоустанавливающего документа на переустраиваемое и (или) </w:t>
      </w:r>
      <w:r>
        <w:rPr>
          <w:rFonts w:eastAsia="Calibri" w:eastAsiaTheme="minorHAnsi"/>
          <w:lang w:eastAsia="en-US"/>
        </w:rPr>
        <w:t>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перепланируемое помещение (с отметкой: подлинник или нотариально заверенная копия)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pacing w:val="-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на ____ листах;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2)</w:t>
      </w: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проект (проектная документация) переустройства и (или) перепланировки помещения на _____ листах;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3) технический паспорт переустраиваемого и (или) перепланируемого помещения на _____ листах;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4) заключение органа по охране памятников архитектуры, истории и культуры о допустимости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6) иные документы: 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(доверенности, выписки из уставов и др.)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eastAsiaTheme="minorHAnsi" w:ascii="Liberation Serif" w:hAnsi="Liberation Serif"/>
          <w:i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Подписи лиц, подавших заявление </w:t>
      </w:r>
      <w:hyperlink w:anchor="Par123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&lt;**&gt;:</w:t>
        </w:r>
      </w:hyperlink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«____» _____________ 20___ г.</w:t>
      </w:r>
      <w:r>
        <w:rPr>
          <w:rFonts w:eastAsia="Calibri" w:eastAsiaTheme="minorHAnsi"/>
          <w:lang w:eastAsia="en-US"/>
        </w:rPr>
        <w:t xml:space="preserve"> __________________ 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(дата)</w:t>
      </w:r>
      <w:r>
        <w:rPr>
          <w:rFonts w:eastAsia="Calibri" w:eastAsiaTheme="minorHAnsi"/>
          <w:lang w:eastAsia="en-US"/>
        </w:rPr>
        <w:t xml:space="preserve">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  <w:r>
        <w:rPr>
          <w:rFonts w:eastAsia="Calibri" w:eastAsiaTheme="minorHAnsi"/>
          <w:lang w:eastAsia="en-US"/>
        </w:rPr>
        <w:t xml:space="preserve">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(расшифровка подписи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«____» _____________ 20___ г.</w:t>
      </w:r>
      <w:r>
        <w:rPr>
          <w:rFonts w:eastAsia="Calibri" w:eastAsiaTheme="minorHAnsi"/>
          <w:lang w:eastAsia="en-US"/>
        </w:rPr>
        <w:t xml:space="preserve"> __________________ 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(дата)</w:t>
      </w:r>
      <w:r>
        <w:rPr>
          <w:rFonts w:eastAsia="Calibri" w:eastAsiaTheme="minorHAnsi"/>
          <w:lang w:eastAsia="en-US"/>
        </w:rPr>
        <w:t xml:space="preserve">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  <w:r>
        <w:rPr>
          <w:rFonts w:eastAsia="Calibri" w:eastAsiaTheme="minorHAnsi"/>
          <w:lang w:eastAsia="en-US"/>
        </w:rPr>
        <w:t xml:space="preserve">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(расшифровка подписи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«____» _____________ 20___ г.</w:t>
      </w:r>
      <w:r>
        <w:rPr>
          <w:rFonts w:eastAsia="Calibri" w:eastAsiaTheme="minorHAnsi"/>
          <w:lang w:eastAsia="en-US"/>
        </w:rPr>
        <w:t xml:space="preserve"> __________________ 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(дата)</w:t>
      </w:r>
      <w:r>
        <w:rPr>
          <w:rFonts w:eastAsia="Calibri" w:eastAsiaTheme="minorHAnsi"/>
          <w:lang w:eastAsia="en-US"/>
        </w:rPr>
        <w:t xml:space="preserve">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  <w:r>
        <w:rPr>
          <w:rFonts w:eastAsia="Calibri" w:eastAsiaTheme="minorHAnsi"/>
          <w:lang w:eastAsia="en-US"/>
        </w:rPr>
        <w:t xml:space="preserve">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(расшифровка подписи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«____» _____________ 20___ г.</w:t>
      </w:r>
      <w:r>
        <w:rPr>
          <w:rFonts w:eastAsia="Calibri" w:eastAsiaTheme="minorHAnsi"/>
          <w:lang w:eastAsia="en-US"/>
        </w:rPr>
        <w:t xml:space="preserve"> __________________ 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(дата)</w:t>
      </w:r>
      <w:r>
        <w:rPr>
          <w:rFonts w:eastAsia="Calibri" w:eastAsiaTheme="minorHAnsi"/>
          <w:lang w:eastAsia="en-US"/>
        </w:rPr>
        <w:t xml:space="preserve">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  <w:r>
        <w:rPr>
          <w:rFonts w:eastAsia="Calibri" w:eastAsiaTheme="minorHAnsi"/>
          <w:lang w:eastAsia="en-US"/>
        </w:rPr>
        <w:t xml:space="preserve">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(расшифровка подписи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bookmarkStart w:id="5" w:name="Par123"/>
      <w:bookmarkEnd w:id="5"/>
      <w:r>
        <w:rPr>
          <w:rFonts w:eastAsia="Calibri" w:eastAsiaTheme="minorHAnsi"/>
          <w:lang w:eastAsia="en-US"/>
        </w:rPr>
        <w:t>------------------------------------------------------------------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&lt;**&gt; </w:t>
      </w:r>
      <w:r>
        <w:rPr>
          <w:rFonts w:eastAsia="Calibri" w:cs="Liberation Serif" w:ascii="Liberation Serif" w:hAnsi="Liberation Serif" w:eastAsiaTheme="minorHAnsi"/>
          <w:lang w:eastAsia="en-US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 на  основании договора аренды - арендатором, при пользовании помещением  на праве собственности – собственником (собственниками).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------------------------------------------------------------------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(следующие позиции заполняются должностным лицом, принявшим заявление)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Документы представлены на приеме     «___» ________________ 20___ г.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Входящий номер регистрации заявления 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Выдана расписка в получении документов                   «___» ______________ 20___ г.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Расписку получил                                                             «___» ______________ 20___ г.                                                                                                                      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(должность,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>_______________________________________                                                       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Ф.И.О. должностного лица,                                                                                   (подпись)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принявшего заявление)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ConsPlusNormal1"/>
        <w:numPr>
          <w:ilvl w:val="0"/>
          <w:numId w:val="0"/>
        </w:numPr>
        <w:ind w:lef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</w:rPr>
        <w:t>Приложение № 2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sz w:val="28"/>
          <w:szCs w:val="28"/>
        </w:rPr>
        <w:t xml:space="preserve">В _____________________________________                                                        </w:t>
      </w:r>
    </w:p>
    <w:p>
      <w:pPr>
        <w:pStyle w:val="ConsPlusNonformat"/>
        <w:jc w:val="center"/>
        <w:rPr>
          <w:rFonts w:ascii="Liberation Serif" w:hAnsi="Liberation Serif" w:cs="Liberation Serif"/>
          <w:i/>
          <w:i/>
          <w:sz w:val="24"/>
          <w:szCs w:val="24"/>
        </w:rPr>
      </w:pPr>
      <w:r>
        <w:rPr>
          <w:rFonts w:cs="Liberation Serif" w:ascii="Liberation Serif" w:hAnsi="Liberation Serif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cs="Liberation Serif" w:ascii="Liberation Serif" w:hAnsi="Liberation Serif"/>
          <w:i/>
          <w:sz w:val="24"/>
          <w:szCs w:val="24"/>
        </w:rPr>
        <w:t>(наименование структурного подразделения</w:t>
      </w:r>
    </w:p>
    <w:p>
      <w:pPr>
        <w:pStyle w:val="ConsPlusNonformat"/>
        <w:ind w:left="4248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            </w:t>
      </w:r>
      <w:r>
        <w:rPr>
          <w:rFonts w:cs="Liberation Serif" w:ascii="Liberation Serif" w:hAnsi="Liberation Serif"/>
          <w:sz w:val="28"/>
          <w:szCs w:val="28"/>
        </w:rPr>
        <w:t>_____________________________________</w:t>
      </w:r>
    </w:p>
    <w:p>
      <w:pPr>
        <w:pStyle w:val="ConsPlusNonformat"/>
        <w:jc w:val="both"/>
        <w:rPr>
          <w:rFonts w:ascii="Liberation Serif" w:hAnsi="Liberation Serif" w:cs="Liberation Serif"/>
          <w:i/>
          <w:i/>
          <w:sz w:val="24"/>
          <w:szCs w:val="24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                       </w:t>
      </w:r>
      <w:r>
        <w:rPr>
          <w:rFonts w:cs="Liberation Serif" w:ascii="Liberation Serif" w:hAnsi="Liberation Serif"/>
          <w:i/>
          <w:sz w:val="24"/>
          <w:szCs w:val="24"/>
        </w:rPr>
        <w:t>органа местного самоуправления)</w:t>
      </w:r>
    </w:p>
    <w:p>
      <w:pPr>
        <w:pStyle w:val="Normal"/>
        <w:ind w:right="15" w:hanging="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right="15" w:hanging="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before="240" w:after="0"/>
        <w:jc w:val="center"/>
        <w:rPr>
          <w:rFonts w:ascii="Liberation Serif" w:hAnsi="Liberation Serif" w:cs="Liberation Serif"/>
          <w:b/>
          <w:b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>З А Я В Л Е Н И Е</w:t>
      </w:r>
    </w:p>
    <w:p>
      <w:pPr>
        <w:pStyle w:val="ConsPlusNormal1"/>
        <w:ind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об оформлении акта приемочной комиссии</w:t>
      </w:r>
    </w:p>
    <w:p>
      <w:pPr>
        <w:pStyle w:val="ConsPlusNormal1"/>
        <w:ind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о готовности помещения к эксплуатации</w:t>
      </w:r>
    </w:p>
    <w:p>
      <w:pPr>
        <w:pStyle w:val="ConsPlusNormal1"/>
        <w:ind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после выполнения работ по переустройству</w:t>
      </w:r>
    </w:p>
    <w:p>
      <w:pPr>
        <w:pStyle w:val="ConsPlusNormal1"/>
        <w:ind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и (или) перепланировке</w:t>
      </w:r>
    </w:p>
    <w:p>
      <w:pPr>
        <w:pStyle w:val="Normal"/>
        <w:ind w:right="15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от</w:t>
      </w:r>
      <w:r>
        <w:rPr>
          <w:rFonts w:eastAsia="Calibri" w:eastAsiaTheme="minorHAnsi"/>
          <w:lang w:eastAsia="en-US"/>
        </w:rPr>
        <w:t xml:space="preserve"> 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 xml:space="preserve">     </w:t>
      </w:r>
      <w:r>
        <w:rPr>
          <w:rFonts w:eastAsia="Calibri" w:eastAsiaTheme="minorHAnsi"/>
          <w:i/>
          <w:lang w:eastAsia="en-US"/>
        </w:rPr>
        <w:t xml:space="preserve">(указывается наниматель, либо арендатор, либо собственник помещения, либо собственники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 xml:space="preserve">    </w:t>
      </w:r>
      <w:r>
        <w:rPr>
          <w:rFonts w:eastAsia="Calibri" w:eastAsiaTheme="minorHAnsi"/>
          <w:i/>
          <w:lang w:eastAsia="en-US"/>
        </w:rPr>
        <w:t xml:space="preserve">помещения, находящегося в общей собственности двух и более лиц, в случае, если ни один из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i/>
          <w:i/>
          <w:lang w:eastAsia="en-US"/>
        </w:rPr>
      </w:pPr>
      <w:r>
        <w:rPr>
          <w:rFonts w:eastAsia="Calibri" w:eastAsiaTheme="minorHAnsi"/>
          <w:i/>
          <w:lang w:eastAsia="en-US"/>
        </w:rPr>
        <w:t>собственников либо иных лиц не уполномочен в установленном порядке представлять их интересы)</w:t>
      </w:r>
    </w:p>
    <w:p>
      <w:pPr>
        <w:pStyle w:val="Normal"/>
        <w:numPr>
          <w:ilvl w:val="0"/>
          <w:numId w:val="0"/>
        </w:numPr>
        <w:ind w:left="0" w:right="-141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1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1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1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-142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 почты;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               </w:t>
      </w:r>
      <w:r>
        <w:rPr>
          <w:rFonts w:eastAsia="Calibri" w:cs="Liberation Serif" w:ascii="Liberation Serif" w:hAnsi="Liberation Serif" w:eastAsiaTheme="minorHAnsi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адрес электронной почты,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Место нахождения помещения: 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(указывается полный адрес: субъект Российской Федерации,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муниципальное образование, поселение, улица, дом,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корпус, строение, квартира (комната), подъезд, этаж)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Прошу оформить акт приемочной комиссии о готовности помещения по адресу:</w:t>
      </w:r>
    </w:p>
    <w:p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___________________________________________________________________</w:t>
      </w:r>
    </w:p>
    <w:p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к эксплуатации  после  завершения работ по </w:t>
      </w:r>
      <w:r>
        <w:rPr>
          <w:rFonts w:cs="Liberation Serif" w:ascii="Liberation Serif" w:hAnsi="Liberation Serif"/>
          <w:sz w:val="28"/>
          <w:szCs w:val="28"/>
          <w:u w:val="single"/>
        </w:rPr>
        <w:t>переустройству и (или) перепланировке</w:t>
      </w:r>
      <w:r>
        <w:rPr>
          <w:rFonts w:cs="Liberation Serif" w:ascii="Liberation Serif" w:hAnsi="Liberation Serif"/>
          <w:sz w:val="28"/>
          <w:szCs w:val="28"/>
        </w:rPr>
        <w:t xml:space="preserve">                         </w:t>
      </w:r>
    </w:p>
    <w:p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i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Liberation Serif" w:ascii="Liberation Serif" w:hAnsi="Liberation Serif"/>
          <w:i/>
          <w:sz w:val="24"/>
          <w:szCs w:val="24"/>
        </w:rPr>
        <w:t>(нужное отметить)</w:t>
      </w:r>
    </w:p>
    <w:p>
      <w:pPr>
        <w:pStyle w:val="ConsPlusNonformat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помещения, выполненных:</w:t>
      </w:r>
    </w:p>
    <w:p>
      <w:pPr>
        <w:pStyle w:val="ConsPlusNonformat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ConsPlusNonformat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на основании решения о согласовании переустройства и (или)                            </w:t>
      </w:r>
      <w:r>
        <w:rPr>
          <w:rFonts w:cs="Liberation Serif" w:ascii="Liberation Serif" w:hAnsi="Liberation Serif"/>
          <w:sz w:val="24"/>
          <w:szCs w:val="24"/>
        </w:rPr>
        <w:t>┌──┐</w:t>
      </w:r>
    </w:p>
    <w:p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перепланировки помещения _____________________________________           </w:t>
      </w:r>
      <w:r>
        <w:rPr>
          <w:rFonts w:cs="Liberation Serif" w:ascii="Liberation Serif" w:hAnsi="Liberation Serif"/>
          <w:sz w:val="24"/>
          <w:szCs w:val="24"/>
        </w:rPr>
        <w:t xml:space="preserve">│  </w:t>
      </w:r>
      <w:r>
        <w:rPr>
          <w:rFonts w:cs="Liberation Serif" w:ascii="Liberation Serif" w:hAnsi="Liberation Serif"/>
          <w:sz w:val="16"/>
          <w:szCs w:val="16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   │</w:t>
      </w:r>
    </w:p>
    <w:p>
      <w:pPr>
        <w:pStyle w:val="ConsPlusNonformat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sz w:val="24"/>
          <w:szCs w:val="24"/>
          <w:lang w:eastAsia="en-US"/>
        </w:rPr>
        <w:t xml:space="preserve">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sz w:val="24"/>
          <w:szCs w:val="24"/>
          <w:lang w:eastAsia="en-US"/>
        </w:rPr>
        <w:t>(кем выдано)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                         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 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</w:t>
      </w:r>
      <w:r>
        <w:rPr>
          <w:rFonts w:cs="Liberation Serif" w:ascii="Liberation Serif" w:hAnsi="Liberation Serif"/>
          <w:sz w:val="24"/>
          <w:szCs w:val="24"/>
        </w:rPr>
        <w:t>└──┘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                             </w:t>
      </w:r>
    </w:p>
    <w:p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от «____» _____________ 20___ г. №____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без решения о согласовании переустройства и (или) перепланировки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)                </w:t>
      </w:r>
      <w:r>
        <w:rPr>
          <w:rFonts w:cs="Liberation Serif" w:ascii="Liberation Serif" w:hAnsi="Liberation Serif"/>
        </w:rPr>
        <w:t>┌──┐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помещения                                                                                                              </w:t>
      </w:r>
      <w:r>
        <w:rPr>
          <w:rFonts w:cs="Liberation Serif" w:ascii="Liberation Serif" w:hAnsi="Liberation Serif"/>
        </w:rPr>
        <w:t xml:space="preserve">    </w:t>
      </w:r>
      <w:r>
        <w:rPr>
          <w:rFonts w:cs="Liberation Serif" w:ascii="Liberation Serif" w:hAnsi="Liberation Serif"/>
          <w:sz w:val="28"/>
          <w:szCs w:val="28"/>
        </w:rPr>
        <w:t xml:space="preserve">  │</w:t>
      </w:r>
      <w:r>
        <w:rPr>
          <w:rFonts w:cs="Liberation Serif" w:ascii="Liberation Serif" w:hAnsi="Liberation Serif"/>
          <w:sz w:val="36"/>
          <w:szCs w:val="36"/>
        </w:rPr>
        <w:t xml:space="preserve">  </w:t>
      </w:r>
      <w:r>
        <w:rPr>
          <w:rFonts w:cs="Liberation Serif" w:ascii="Liberation Serif" w:hAnsi="Liberation Serif"/>
          <w:sz w:val="28"/>
          <w:szCs w:val="28"/>
        </w:rPr>
        <w:t xml:space="preserve">  │</w:t>
      </w:r>
    </w:p>
    <w:p>
      <w:pPr>
        <w:pStyle w:val="ConsPlusNonformat"/>
        <w:jc w:val="both"/>
        <w:rPr>
          <w:rFonts w:ascii="Liberation Serif" w:hAnsi="Liberation Serif" w:eastAsia="Calibri" w:cs="Liberation Serif" w:eastAsiaTheme="minorHAnsi"/>
          <w:sz w:val="24"/>
          <w:szCs w:val="24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cs="Liberation Serif" w:ascii="Liberation Serif" w:hAnsi="Liberation Serif"/>
          <w:sz w:val="24"/>
          <w:szCs w:val="24"/>
        </w:rPr>
        <w:t xml:space="preserve">  </w:t>
      </w:r>
      <w:r>
        <w:rPr>
          <w:rFonts w:cs="Liberation Serif" w:ascii="Liberation Serif" w:hAnsi="Liberation Serif"/>
          <w:sz w:val="28"/>
          <w:szCs w:val="28"/>
        </w:rPr>
        <w:t xml:space="preserve">     </w:t>
      </w:r>
      <w:r>
        <w:rPr>
          <w:rFonts w:cs="Liberation Serif" w:ascii="Liberation Serif" w:hAnsi="Liberation Serif"/>
          <w:sz w:val="24"/>
          <w:szCs w:val="24"/>
        </w:rPr>
        <w:t xml:space="preserve">                  └──┘</w:t>
      </w:r>
    </w:p>
    <w:p>
      <w:pPr>
        <w:pStyle w:val="Normal"/>
        <w:tabs>
          <w:tab w:val="clear" w:pos="708"/>
          <w:tab w:val="left" w:pos="1968" w:leader="none"/>
        </w:tabs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bottomFromText="0" w:horzAnchor="text" w:leftFromText="180" w:rightFromText="180" w:tblpX="0" w:tblpY="1" w:topFromText="0" w:vertAnchor="text"/>
        <w:tblW w:w="9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37"/>
        <w:gridCol w:w="780"/>
      </w:tblGrid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  <w:br/>
              <w:t>_______________________________________________________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right="255" w:hanging="0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В случае переустройства и (или) перепланировки жилого помещения необходимо согласие на переустройство и (или) перепланировку от совместно проживающих совершеннолетних членов семьи нанимателя жилого помещения </w:t>
        <w:br/>
        <w:t>по договору социального найма от «____» _______________ г. № _______:</w:t>
      </w:r>
    </w:p>
    <w:tbl>
      <w:tblPr>
        <w:tblW w:w="10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58"/>
        <w:gridCol w:w="2031"/>
        <w:gridCol w:w="3116"/>
        <w:gridCol w:w="1420"/>
        <w:gridCol w:w="2835"/>
      </w:tblGrid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N п/п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 xml:space="preserve">Подпись </w:t>
            </w:r>
            <w:hyperlink w:anchor="Par80">
              <w:r>
                <w:rPr>
                  <w:rFonts w:eastAsia="Calibri" w:cs="Liberation Serif" w:ascii="Liberation Serif" w:hAnsi="Liberation Serif" w:eastAsiaTheme="minorHAnsi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Отметка о нотариальном заверении подписей лиц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5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Calibri" w:cs="Liberation Serif" w:eastAsiaTheme="minorHAnsi"/>
                <w:lang w:eastAsia="en-US"/>
              </w:rPr>
            </w:pPr>
            <w:r>
              <w:rPr>
                <w:rFonts w:eastAsia="Calibri" w:cs="Liberation Serif" w:eastAsiaTheme="minorHAnsi" w:ascii="Liberation Serif" w:hAnsi="Liberation Serif"/>
                <w:lang w:eastAsia="en-U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1)</w:t>
      </w: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(указывается вид и реквизиты правоустанавливающего документа на переустраиваемое и (или) </w:t>
      </w:r>
      <w:r>
        <w:rPr>
          <w:rFonts w:eastAsia="Calibri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перепланируемое помещение (с отметкой: подлинник или нотариально заверенная копия)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pacing w:val="-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на ____ листах;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2)</w:t>
      </w: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проект (проектная документация) переустройства и (или) перепланировки помещения на _____ листах;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3) технический паспорт переустраиваемого и (или) перепланируемого помещения на _____ листах;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4) заключение органа по охране памятников архитектуры, истории и культуры о допустимости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6) иные документы: 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(доверенности, выписки из уставов и др.)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Подписи лиц, подавших заявление </w:t>
      </w:r>
      <w:hyperlink w:anchor="Par123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&lt;**&gt;:</w:t>
        </w:r>
      </w:hyperlink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«____» _____________ 20___ г.</w:t>
      </w:r>
      <w:r>
        <w:rPr>
          <w:rFonts w:eastAsia="Calibri" w:eastAsiaTheme="minorHAnsi"/>
          <w:lang w:eastAsia="en-US"/>
        </w:rPr>
        <w:t xml:space="preserve"> __________________ 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(дата)</w:t>
      </w:r>
      <w:r>
        <w:rPr>
          <w:rFonts w:eastAsia="Calibri" w:eastAsiaTheme="minorHAnsi"/>
          <w:lang w:eastAsia="en-US"/>
        </w:rPr>
        <w:t xml:space="preserve">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  <w:r>
        <w:rPr>
          <w:rFonts w:eastAsia="Calibri" w:eastAsiaTheme="minorHAnsi"/>
          <w:lang w:eastAsia="en-US"/>
        </w:rPr>
        <w:t xml:space="preserve">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(расшифровка подписи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«____» _____________ 20___ г.</w:t>
      </w:r>
      <w:r>
        <w:rPr>
          <w:rFonts w:eastAsia="Calibri" w:eastAsiaTheme="minorHAnsi"/>
          <w:lang w:eastAsia="en-US"/>
        </w:rPr>
        <w:t xml:space="preserve"> __________________ 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(дата)</w:t>
      </w:r>
      <w:r>
        <w:rPr>
          <w:rFonts w:eastAsia="Calibri" w:eastAsiaTheme="minorHAnsi"/>
          <w:lang w:eastAsia="en-US"/>
        </w:rPr>
        <w:t xml:space="preserve">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  <w:r>
        <w:rPr>
          <w:rFonts w:eastAsia="Calibri" w:eastAsiaTheme="minorHAnsi"/>
          <w:lang w:eastAsia="en-US"/>
        </w:rPr>
        <w:t xml:space="preserve">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(расшифровка подписи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«____» _____________ 20___ г.</w:t>
      </w:r>
      <w:r>
        <w:rPr>
          <w:rFonts w:eastAsia="Calibri" w:eastAsiaTheme="minorHAnsi"/>
          <w:lang w:eastAsia="en-US"/>
        </w:rPr>
        <w:t xml:space="preserve"> __________________ 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(дата)</w:t>
      </w:r>
      <w:r>
        <w:rPr>
          <w:rFonts w:eastAsia="Calibri" w:eastAsiaTheme="minorHAnsi"/>
          <w:lang w:eastAsia="en-US"/>
        </w:rPr>
        <w:t xml:space="preserve">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  <w:r>
        <w:rPr>
          <w:rFonts w:eastAsia="Calibri" w:eastAsiaTheme="minorHAnsi"/>
          <w:lang w:eastAsia="en-US"/>
        </w:rPr>
        <w:t xml:space="preserve">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(расшифровка подписи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«____» _____________ 20___ г.</w:t>
      </w:r>
      <w:r>
        <w:rPr>
          <w:rFonts w:eastAsia="Calibri" w:eastAsiaTheme="minorHAnsi"/>
          <w:lang w:eastAsia="en-US"/>
        </w:rPr>
        <w:t xml:space="preserve"> __________________ 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(дата)</w:t>
      </w:r>
      <w:r>
        <w:rPr>
          <w:rFonts w:eastAsia="Calibri" w:eastAsiaTheme="minorHAnsi"/>
          <w:lang w:eastAsia="en-US"/>
        </w:rPr>
        <w:t xml:space="preserve">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  <w:r>
        <w:rPr>
          <w:rFonts w:eastAsia="Calibri" w:eastAsiaTheme="minorHAnsi"/>
          <w:lang w:eastAsia="en-US"/>
        </w:rPr>
        <w:t xml:space="preserve">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(расшифровка подписи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------------------------------------------------------------------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&lt;**&gt; </w:t>
      </w:r>
      <w:r>
        <w:rPr>
          <w:rFonts w:eastAsia="Calibri" w:cs="Liberation Serif" w:ascii="Liberation Serif" w:hAnsi="Liberation Serif" w:eastAsiaTheme="minorHAnsi"/>
          <w:lang w:eastAsia="en-US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 на  основании договора аренды - арендатором, при пользовании помещением  на праве собственности – собственником (собственниками).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------------------------------------------------------------------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(следующие позиции заполняются должностным лицом, принявшим заявление)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Документы представлены на приеме     «___» ________________ 20___ г.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Входящий номер регистрации заявления 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Выдана расписка в получении документов                   «___» ______________ 20___ г.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Расписку получил                                                             «___» ______________ 20___ г.                                                                                                                      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(должность,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>_______________________________________                                                       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Ф.И.О. должностного лица,                                                                                   (подпись)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принявшего заявление)</w:t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</w:rPr>
        <w:t>Приложение № 3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Кому</w:t>
      </w:r>
      <w:r>
        <w:rPr>
          <w:rFonts w:cs="Liberation Serif" w:ascii="Liberation Serif" w:hAnsi="Liberation Serif"/>
          <w:color w:val="000000" w:themeColor="text1"/>
          <w:sz w:val="27"/>
          <w:szCs w:val="27"/>
        </w:rPr>
        <w:t xml:space="preserve"> ________________________________________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  <w:t>(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>
      <w:pPr>
        <w:pStyle w:val="Normal"/>
        <w:ind w:left="4820" w:hanging="0"/>
        <w:jc w:val="both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7"/>
          <w:szCs w:val="27"/>
        </w:rPr>
        <w:t>___________________________________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>
        <w:rPr>
          <w:rFonts w:cs="Liberation Serif" w:ascii="Liberation Serif" w:hAnsi="Liberation Serif"/>
          <w:color w:val="000000" w:themeColor="text1"/>
          <w:sz w:val="20"/>
          <w:szCs w:val="20"/>
        </w:rPr>
        <w:t>)</w:t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>Р Е Ш Е Н И Е</w:t>
        <w:br/>
        <w:t xml:space="preserve">об отказе в приеме документов </w:t>
        <w:br/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  <w:t>(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предоставление услуги</w:t>
      </w:r>
      <w:r>
        <w:rPr>
          <w:rFonts w:cs="Liberation Serif" w:ascii="Liberation Serif" w:hAnsi="Liberation Serif"/>
          <w:color w:val="000000" w:themeColor="text1"/>
          <w:sz w:val="20"/>
          <w:szCs w:val="20"/>
        </w:rPr>
        <w:t>)</w:t>
      </w:r>
    </w:p>
    <w:p>
      <w:pPr>
        <w:pStyle w:val="Normal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</w:r>
    </w:p>
    <w:p>
      <w:pPr>
        <w:pStyle w:val="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В приеме документов для предоставления </w:t>
      </w:r>
      <w:r>
        <w:rPr>
          <w:rFonts w:cs="Liberation Serif" w:ascii="Liberation Serif" w:hAnsi="Liberation Serif"/>
          <w:sz w:val="28"/>
          <w:szCs w:val="28"/>
        </w:rPr>
        <w:t>муниципальной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услуги «</w:t>
      </w:r>
      <w:r>
        <w:rPr>
          <w:rFonts w:eastAsia="Calibri" w:cs="Liberation Serif" w:ascii="Liberation Serif" w:hAnsi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» Вам отказано по следующим основаниям:</w:t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tbl>
      <w:tblPr>
        <w:tblW w:w="10131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418"/>
        <w:gridCol w:w="4676"/>
        <w:gridCol w:w="4037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№ </w:t>
            </w:r>
            <w:r>
              <w:rPr>
                <w:rFonts w:cs="Liberation Serif" w:ascii="Liberation Serif" w:hAnsi="Liberation Serif"/>
                <w:color w:val="000000" w:themeColor="text1"/>
              </w:rPr>
              <w:t>пункта Административного регламента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Разъяснение причин отказа</w:t>
              <w:br/>
              <w:t xml:space="preserve"> в приеме документов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1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eastAsia="Calibri" w:cs="Liberation Serif" w:ascii="Liberation Serif" w:hAnsi="Liberation Serif"/>
                <w:color w:val="000000"/>
                <w:lang w:eastAsia="en-US"/>
              </w:rPr>
              <w:t>заявление</w:t>
            </w:r>
            <w:r>
              <w:rPr>
                <w:rFonts w:eastAsia="Calibri" w:cs="Liberation Serif" w:ascii="Liberation Serif" w:hAnsi="Liberation Serif"/>
                <w:bCs/>
                <w:color w:val="000000"/>
                <w:lang w:eastAsia="en-US"/>
              </w:rPr>
              <w:t xml:space="preserve"> о </w:t>
            </w:r>
            <w:r>
              <w:rPr>
                <w:rFonts w:cs="Liberation Serif" w:ascii="Liberation Serif" w:hAnsi="Liberation Serif"/>
              </w:rPr>
              <w:t>переустройстве и (или) перепланировке помещения</w:t>
            </w:r>
            <w:r>
              <w:rPr>
                <w:rFonts w:cs="Liberation Serif" w:ascii="Liberation Serif" w:hAnsi="Liberation Serif"/>
                <w:color w:val="000000"/>
              </w:rPr>
              <w:t xml:space="preserve"> или заявление </w:t>
            </w:r>
            <w:r>
              <w:rPr>
                <w:rFonts w:cs="Liberation Serif" w:ascii="Liberation Serif" w:hAnsi="Liberation Serif"/>
              </w:rPr>
              <w:t>об оформлении акта приемочной комиссии</w:t>
            </w:r>
            <w:r>
              <w:rPr>
                <w:rFonts w:eastAsia="Calibri" w:cs="Liberation Serif" w:ascii="Liberation Serif" w:hAnsi="Liberation Serif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bCs/>
                <w:color w:val="000000" w:themeColor="text1"/>
                <w:lang w:eastAsia="en-US"/>
              </w:rPr>
              <w:t xml:space="preserve">представлено в орган местного самоуправления, в полномочия которого не входит предоставление </w:t>
            </w:r>
            <w:r>
              <w:rPr>
                <w:rFonts w:cs="Liberation Serif" w:ascii="Liberation Serif" w:hAnsi="Liberation Serif"/>
              </w:rPr>
              <w:t>муниципальной</w:t>
            </w:r>
            <w:r>
              <w:rPr>
                <w:rFonts w:eastAsia="Calibri" w:cs="Liberation Serif" w:ascii="Liberation Serif" w:hAnsi="Liberation Serif"/>
                <w:bCs/>
                <w:color w:val="000000" w:themeColor="text1"/>
                <w:lang w:eastAsia="en-US"/>
              </w:rPr>
              <w:t xml:space="preserve"> услуги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2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</w:t>
            </w:r>
            <w:r>
              <w:rPr>
                <w:rFonts w:cs="Liberation Serif" w:ascii="Liberation Serif" w:hAnsi="Liberation Serif"/>
              </w:rPr>
              <w:t>о переустройстве и (или) перепланировке помещения</w:t>
            </w:r>
            <w:r>
              <w:rPr>
                <w:rFonts w:cs="Liberation Serif" w:ascii="Liberation Serif" w:hAnsi="Liberation Serif"/>
                <w:color w:val="000000"/>
              </w:rPr>
              <w:t xml:space="preserve"> или заявления </w:t>
            </w:r>
            <w:r>
              <w:rPr>
                <w:rFonts w:cs="Liberation Serif" w:ascii="Liberation Serif" w:hAnsi="Liberation Serif"/>
              </w:rPr>
              <w:t>об оформлении акта приемочной комиссии</w:t>
            </w:r>
            <w:r>
              <w:rPr>
                <w:rFonts w:eastAsia="Calibri" w:cs="Liberation Serif" w:ascii="Liberation Serif" w:hAnsi="Liberation Serif"/>
                <w:bCs/>
                <w:color w:val="000000"/>
                <w:lang w:eastAsia="en-US"/>
              </w:rPr>
              <w:t xml:space="preserve">, в том числе в интерактивной форме заявления на Едином портале, Региональном портале </w:t>
            </w:r>
            <w:r>
              <w:rPr>
                <w:rFonts w:eastAsia="Calibri" w:cs="Liberation Serif" w:ascii="Liberation Serif" w:hAnsi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приложениях № 1 и № 2 Регламента)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14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3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</w:pPr>
            <w:r>
              <w:rPr>
                <w:rFonts w:eastAsia="Calibri" w:cs="Liberation Serif" w:ascii="Liberation Serif" w:hAnsi="Liberation Serif"/>
                <w:bCs/>
                <w:color w:val="000000"/>
                <w:lang w:eastAsia="en-US"/>
              </w:rPr>
              <w:t>непредставление документов, предусмотренных подпунктами 2 – 3 пункта 2.8 Регламента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bCs/>
                <w:color w:val="000000" w:themeColor="text1"/>
                <w:lang w:eastAsia="en-US"/>
              </w:rPr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4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представление документов, утративших силу на день обращения за получением муниципальной услуги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</w:pPr>
            <w:r>
              <w:rPr>
                <w:rFonts w:eastAsia="Calibri" w:cs="Liberation Serif" w:ascii="Liberation Serif" w:hAnsi="Liberation Serif"/>
                <w:bCs/>
                <w:color w:val="000000"/>
                <w:lang w:eastAsia="en-US"/>
              </w:rPr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>
        <w:trPr>
          <w:trHeight w:val="806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5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>
        <w:trPr>
          <w:trHeight w:val="806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6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Calibri" w:cs="Liberation Serif"/>
                <w:lang w:eastAsia="en-US"/>
              </w:rPr>
            </w:pPr>
            <w:r>
              <w:rPr>
                <w:rFonts w:cs="Liberation Serif" w:ascii="Liberation Serif" w:hAnsi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>
              <w:rPr>
                <w:rFonts w:eastAsia="Calibri" w:cs="Liberation Serif" w:ascii="Liberation Serif" w:hAnsi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bCs/>
                <w:color w:val="000000" w:themeColor="text1"/>
                <w:lang w:eastAsia="en-US"/>
              </w:rPr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Указывается исчерпывающий перечень документов, не поддающихся прочтению</w:t>
            </w:r>
          </w:p>
        </w:tc>
      </w:tr>
      <w:tr>
        <w:trPr>
          <w:trHeight w:val="1457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7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eastAsia="Calibri" w:cs="Liberation Serif" w:ascii="Liberation Serif" w:hAnsi="Liberation Serif"/>
                <w:bCs/>
                <w:color w:val="000000" w:themeColor="text1"/>
                <w:lang w:eastAsia="en-US"/>
              </w:rPr>
              <w:t xml:space="preserve">заявление </w:t>
            </w:r>
            <w:r>
              <w:rPr>
                <w:rFonts w:cs="Liberation Serif" w:ascii="Liberation Serif" w:hAnsi="Liberation Serif"/>
              </w:rPr>
              <w:t>о переустройстве и (или) перепланировке помещения</w:t>
            </w:r>
            <w:r>
              <w:rPr>
                <w:rFonts w:cs="Liberation Serif" w:ascii="Liberation Serif" w:hAnsi="Liberation Serif"/>
                <w:color w:val="000000"/>
              </w:rPr>
              <w:t xml:space="preserve"> или заявление </w:t>
            </w:r>
            <w:r>
              <w:rPr>
                <w:rFonts w:cs="Liberation Serif" w:ascii="Liberation Serif" w:hAnsi="Liberation Serif"/>
              </w:rPr>
              <w:t>об оформлении акта приемочной комиссии</w:t>
            </w:r>
            <w:r>
              <w:rPr>
                <w:rFonts w:eastAsia="Calibri" w:cs="Liberation Serif" w:ascii="Liberation Serif" w:hAnsi="Liberation Serif"/>
                <w:bCs/>
                <w:color w:val="000000" w:themeColor="text1"/>
                <w:lang w:eastAsia="en-US"/>
              </w:rPr>
              <w:t xml:space="preserve"> и документы, указанные в </w:t>
            </w:r>
            <w:r>
              <w:rPr>
                <w:rFonts w:eastAsia="Calibri" w:cs="Liberation Serif" w:ascii="Liberation Serif" w:hAnsi="Liberation Serif"/>
                <w:bCs/>
                <w:lang w:eastAsia="en-US"/>
              </w:rPr>
              <w:t>подпунктах 2 – 3 пункта 2.8 и подпунктах 1 – 4 пункта 2.9 Регламента, представлены в электронной форме с нарушением требований, установленных пунктом 2.35 Регламента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 xml:space="preserve">Указывается исчерпывающий перечень документов, оформленных </w:t>
            </w:r>
            <w:r>
              <w:rPr>
                <w:rFonts w:eastAsia="Calibri" w:cs="Liberation Serif" w:ascii="Liberation Serif" w:hAnsi="Liberation Serif"/>
                <w:bCs/>
                <w:i/>
                <w:iCs/>
                <w:color w:val="000000" w:themeColor="text1"/>
                <w:lang w:eastAsia="en-US"/>
              </w:rPr>
              <w:t>с нарушением требований, установленных пунктом 2.35 Регламента</w:t>
            </w:r>
          </w:p>
        </w:tc>
      </w:tr>
      <w:tr>
        <w:trPr>
          <w:trHeight w:val="1457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8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>
              <w:rPr>
                <w:rFonts w:cs="Liberation Serif" w:ascii="Liberation Serif" w:hAnsi="Liberation Serif"/>
              </w:rPr>
              <w:t xml:space="preserve">электронной подписью (простой или </w:t>
            </w:r>
            <w:r>
              <w:rPr>
                <w:rFonts w:eastAsia="Calibri" w:cs="Liberation Serif" w:ascii="Liberation Serif" w:hAnsi="Liberation Serif"/>
                <w:lang w:eastAsia="en-US"/>
              </w:rPr>
              <w:t xml:space="preserve">усиленной </w:t>
            </w:r>
            <w:r>
              <w:rPr>
                <w:rFonts w:cs="Liberation Serif" w:ascii="Liberation Serif" w:hAnsi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>
              <w:rPr>
                <w:rFonts w:eastAsia="Calibri" w:cs="Liberation Serif" w:ascii="Liberation Serif" w:hAnsi="Liberation Serif"/>
                <w:lang w:eastAsia="en-US"/>
              </w:rPr>
              <w:t xml:space="preserve">усиленной </w:t>
            </w:r>
            <w:r>
              <w:rPr>
                <w:rFonts w:cs="Liberation Serif" w:ascii="Liberation Serif" w:hAnsi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61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9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14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10 пункта 2.15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Указывается исчерпывающий перечень документов, соответствующих указанному основанию</w:t>
            </w:r>
          </w:p>
        </w:tc>
      </w:tr>
    </w:tbl>
    <w:p>
      <w:pPr>
        <w:pStyle w:val="Normal"/>
        <w:widowControl w:val="fals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  <w:br/>
        <w:t>____________________________________________________________________</w:t>
      </w:r>
      <w:r>
        <w:rPr>
          <w:rFonts w:cs="Liberation Serif" w:ascii="Liberation Serif" w:hAnsi="Liberation Serif"/>
          <w:color w:val="000000" w:themeColor="text1"/>
        </w:rPr>
        <w:t xml:space="preserve">   </w:t>
      </w:r>
      <w:r>
        <w:rPr>
          <w:rFonts w:cs="Liberation Serif" w:ascii="Liberation Serif" w:hAnsi="Liberation Serif"/>
          <w:color w:val="000000" w:themeColor="text1"/>
          <w:sz w:val="20"/>
          <w:szCs w:val="20"/>
        </w:rPr>
        <w:t>(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>
        <w:rPr>
          <w:rFonts w:cs="Liberation Serif" w:ascii="Liberation Serif" w:hAnsi="Liberation Serif"/>
          <w:color w:val="000000" w:themeColor="text1"/>
          <w:sz w:val="20"/>
          <w:szCs w:val="20"/>
        </w:rPr>
        <w:t>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</w:r>
    </w:p>
    <w:tbl>
      <w:tblPr>
        <w:tblW w:w="947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9"/>
        <w:gridCol w:w="281"/>
        <w:gridCol w:w="2269"/>
        <w:gridCol w:w="283"/>
        <w:gridCol w:w="3518"/>
      </w:tblGrid>
      <w:tr>
        <w:trPr/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35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W w:w="3518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spacing w:before="240"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Дата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  <w:r>
        <w:br w:type="page"/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4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  <w:r>
        <w:rPr>
          <w:rFonts w:cs="Liberation Serif" w:ascii="Liberation Serif" w:hAnsi="Liberation Serif"/>
        </w:rPr>
        <w:t>»</w:t>
      </w:r>
    </w:p>
    <w:p>
      <w:pPr>
        <w:pStyle w:val="Normal"/>
        <w:ind w:left="7371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rPr>
          <w:rFonts w:ascii="Liberation Serif" w:hAnsi="Liberation Serif" w:eastAsia="Tahoma" w:cs="Liberation Serif"/>
          <w:color w:val="000000"/>
          <w:sz w:val="22"/>
          <w:szCs w:val="22"/>
          <w:lang w:bidi="ru-RU"/>
        </w:rPr>
      </w:pPr>
      <w:r>
        <w:rPr>
          <w:rFonts w:eastAsia="Tahoma" w:cs="Liberation Serif" w:ascii="Liberation Serif" w:hAnsi="Liberation Serif"/>
          <w:color w:val="000000"/>
          <w:sz w:val="22"/>
          <w:szCs w:val="22"/>
          <w:lang w:bidi="ru-RU"/>
        </w:rPr>
        <w:t>(Бланк органа,</w:t>
      </w:r>
    </w:p>
    <w:p>
      <w:pPr>
        <w:pStyle w:val="Normal"/>
        <w:widowControl w:val="false"/>
        <w:rPr>
          <w:rFonts w:ascii="Liberation Serif" w:hAnsi="Liberation Serif" w:eastAsia="Tahoma" w:cs="Liberation Serif"/>
          <w:color w:val="000000"/>
          <w:sz w:val="22"/>
          <w:szCs w:val="22"/>
          <w:lang w:bidi="ru-RU"/>
        </w:rPr>
      </w:pPr>
      <w:r>
        <w:rPr>
          <w:rFonts w:eastAsia="Tahoma" w:cs="Liberation Serif" w:ascii="Liberation Serif" w:hAnsi="Liberation Serif"/>
          <w:color w:val="000000"/>
          <w:sz w:val="22"/>
          <w:szCs w:val="22"/>
          <w:lang w:bidi="ru-RU"/>
        </w:rPr>
        <w:t>осуществляющего</w:t>
      </w:r>
    </w:p>
    <w:p>
      <w:pPr>
        <w:pStyle w:val="Normal"/>
        <w:widowControl w:val="false"/>
        <w:rPr>
          <w:rFonts w:ascii="Liberation Serif" w:hAnsi="Liberation Serif" w:eastAsia="Tahoma" w:cs="Liberation Serif"/>
          <w:color w:val="000000"/>
          <w:sz w:val="22"/>
          <w:szCs w:val="22"/>
          <w:lang w:bidi="ru-RU"/>
        </w:rPr>
      </w:pPr>
      <w:r>
        <w:rPr>
          <w:rFonts w:eastAsia="Tahoma" w:cs="Liberation Serif" w:ascii="Liberation Serif" w:hAnsi="Liberation Serif"/>
          <w:color w:val="000000"/>
          <w:sz w:val="22"/>
          <w:szCs w:val="22"/>
          <w:lang w:bidi="ru-RU"/>
        </w:rPr>
        <w:t>согласование)</w:t>
      </w:r>
    </w:p>
    <w:p>
      <w:pPr>
        <w:pStyle w:val="Normal"/>
        <w:widowControl w:val="false"/>
        <w:jc w:val="right"/>
        <w:rPr>
          <w:rFonts w:ascii="Liberation Serif" w:hAnsi="Liberation Serif" w:eastAsia="Tahoma" w:cs="Liberation Serif"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ascii="Liberation Serif" w:hAnsi="Liberation Serif" w:eastAsia="Tahoma" w:cs="Liberation Serif"/>
          <w:b/>
          <w:b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>
      <w:pPr>
        <w:pStyle w:val="Normal"/>
        <w:widowControl w:val="false"/>
        <w:jc w:val="center"/>
        <w:rPr>
          <w:rFonts w:ascii="Liberation Serif" w:hAnsi="Liberation Serif" w:eastAsia="Tahoma" w:cs="Liberation Serif"/>
          <w:b/>
          <w:b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b/>
          <w:color w:val="000000"/>
          <w:sz w:val="28"/>
          <w:szCs w:val="28"/>
          <w:lang w:bidi="ru-RU"/>
        </w:rPr>
        <w:t xml:space="preserve">об отказе в согласовании переустройства и (или) перепланировки </w:t>
      </w:r>
    </w:p>
    <w:p>
      <w:pPr>
        <w:pStyle w:val="Normal"/>
        <w:widowControl w:val="false"/>
        <w:jc w:val="center"/>
        <w:rPr>
          <w:rFonts w:ascii="Liberation Serif" w:hAnsi="Liberation Serif" w:eastAsia="Tahoma" w:cs="Liberation Serif"/>
          <w:b/>
          <w:b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b/>
          <w:color w:val="000000"/>
          <w:sz w:val="28"/>
          <w:szCs w:val="28"/>
          <w:lang w:bidi="ru-RU"/>
        </w:rPr>
        <w:t>помещения в многоквартирном доме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>
        <w:rPr>
          <w:rFonts w:cs="Liberation Serif" w:ascii="Liberation Serif" w:hAnsi="Liberation Serif"/>
          <w:color w:val="000000"/>
          <w:sz w:val="28"/>
          <w:szCs w:val="28"/>
          <w:lang w:bidi="ru-RU"/>
        </w:rPr>
        <w:t xml:space="preserve">В связи с обращением </w:t>
      </w:r>
      <w:r>
        <w:rPr>
          <w:rFonts w:cs="Liberation Serif" w:ascii="Liberation Serif" w:hAnsi="Liberation Serif"/>
          <w:color w:val="000000"/>
          <w:szCs w:val="28"/>
          <w:lang w:bidi="ru-RU"/>
        </w:rPr>
        <w:t>_____________________________________________________________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cs="Liberation Serif" w:ascii="Liberation Serif" w:hAnsi="Liberation Serif"/>
          <w:color w:val="000000"/>
          <w:szCs w:val="28"/>
          <w:lang w:bidi="ru-RU"/>
        </w:rPr>
        <w:t xml:space="preserve">                                  </w:t>
      </w: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  <w:t>(Ф.И.О. физического лица, наименование юридического лица - заявителя)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</w:r>
    </w:p>
    <w:p>
      <w:pPr>
        <w:pStyle w:val="Normal"/>
        <w:widowControl w:val="false"/>
        <w:jc w:val="both"/>
        <w:rPr>
          <w:rFonts w:ascii="Liberation Serif" w:hAnsi="Liberation Serif" w:eastAsia="Tahoma" w:cs="Liberation Serif"/>
          <w:color w:val="000000"/>
          <w:sz w:val="28"/>
          <w:szCs w:val="28"/>
          <w:lang w:bidi="ru-RU"/>
        </w:rPr>
      </w:pPr>
      <w:r>
        <w:rPr>
          <w:rFonts w:cs="Liberation Serif" w:ascii="Liberation Serif" w:hAnsi="Liberation Serif"/>
          <w:color w:val="000000"/>
          <w:sz w:val="28"/>
          <w:szCs w:val="28"/>
          <w:lang w:bidi="ru-RU"/>
        </w:rPr>
        <w:t xml:space="preserve">о   </w:t>
      </w: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  <w:t xml:space="preserve">намерении   провести   </w:t>
      </w:r>
      <w:r>
        <w:rPr>
          <w:rFonts w:eastAsia="Tahoma" w:cs="Liberation Serif" w:ascii="Liberation Serif" w:hAnsi="Liberation Serif"/>
          <w:color w:val="000000"/>
          <w:sz w:val="28"/>
          <w:szCs w:val="28"/>
          <w:u w:val="single"/>
          <w:lang w:bidi="ru-RU"/>
        </w:rPr>
        <w:t>переустройство   и   (или)   перепланировку</w:t>
      </w: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  <w:t xml:space="preserve">   помещений </w:t>
      </w:r>
    </w:p>
    <w:p>
      <w:pPr>
        <w:pStyle w:val="Normal"/>
        <w:widowControl w:val="false"/>
        <w:jc w:val="both"/>
        <w:rPr>
          <w:rFonts w:ascii="Liberation Serif" w:hAnsi="Liberation Serif" w:eastAsia="Tahoma" w:cs="Liberation Serif"/>
          <w:color w:val="000000"/>
          <w:sz w:val="20"/>
          <w:szCs w:val="20"/>
          <w:lang w:bidi="ru-RU"/>
        </w:rPr>
      </w:pPr>
      <w:r>
        <w:rPr>
          <w:rFonts w:eastAsia="Tahoma" w:cs="Liberation Serif" w:ascii="Liberation Serif" w:hAnsi="Liberation Serif"/>
          <w:color w:val="000000"/>
          <w:sz w:val="20"/>
          <w:szCs w:val="20"/>
          <w:lang w:bidi="ru-RU"/>
        </w:rPr>
        <w:t xml:space="preserve">                                                                               </w:t>
      </w:r>
      <w:r>
        <w:rPr>
          <w:rFonts w:eastAsia="Tahoma" w:cs="Liberation Serif" w:ascii="Liberation Serif" w:hAnsi="Liberation Serif"/>
          <w:color w:val="000000"/>
          <w:sz w:val="20"/>
          <w:szCs w:val="20"/>
          <w:lang w:bidi="ru-RU"/>
        </w:rPr>
        <w:t>(ненужное зачеркнуть)</w:t>
      </w:r>
    </w:p>
    <w:p>
      <w:pPr>
        <w:pStyle w:val="Normal"/>
        <w:widowControl w:val="false"/>
        <w:spacing w:lineRule="auto" w:line="276"/>
        <w:jc w:val="both"/>
        <w:rPr>
          <w:rFonts w:ascii="Liberation Serif" w:hAnsi="Liberation Serif" w:eastAsia="Tahoma" w:cs="Liberation Serif"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  <w:t>по адресу</w:t>
      </w:r>
      <w:r>
        <w:rPr>
          <w:rFonts w:eastAsia="Tahoma" w:cs="Liberation Serif" w:ascii="Liberation Serif" w:hAnsi="Liberation Serif"/>
          <w:bCs/>
          <w:color w:val="000000"/>
          <w:sz w:val="28"/>
          <w:szCs w:val="28"/>
          <w:lang w:bidi="ru-RU"/>
        </w:rPr>
        <w:t xml:space="preserve"> _______________________________________________________________</w:t>
      </w: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  <w:t xml:space="preserve"> </w:t>
      </w:r>
    </w:p>
    <w:p>
      <w:pPr>
        <w:pStyle w:val="Normal"/>
        <w:widowControl w:val="false"/>
        <w:spacing w:lineRule="auto" w:line="276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  <w:t xml:space="preserve">_____________________________________________, </w:t>
      </w:r>
      <w:r>
        <w:rPr>
          <w:rFonts w:eastAsia="Tahoma" w:cs="Liberation Serif" w:ascii="Liberation Serif" w:hAnsi="Liberation Serif"/>
          <w:color w:val="000000"/>
          <w:sz w:val="28"/>
          <w:szCs w:val="28"/>
          <w:u w:val="single"/>
          <w:lang w:bidi="ru-RU"/>
        </w:rPr>
        <w:t>занимаемых (принадлежащих)</w:t>
      </w:r>
    </w:p>
    <w:p>
      <w:pPr>
        <w:pStyle w:val="Normal"/>
        <w:widowControl w:val="false"/>
        <w:spacing w:lineRule="auto" w:line="276"/>
        <w:jc w:val="both"/>
        <w:rPr>
          <w:rFonts w:ascii="Liberation Serif" w:hAnsi="Liberation Serif" w:cs="Liberation Serif"/>
          <w:color w:val="000000"/>
          <w:lang w:bidi="ru-RU"/>
        </w:rPr>
      </w:pP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</w:t>
      </w: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  <w:t>(</w:t>
      </w:r>
      <w:r>
        <w:rPr>
          <w:rFonts w:eastAsia="Tahoma" w:cs="Liberation Serif" w:ascii="Liberation Serif" w:hAnsi="Liberation Serif"/>
          <w:color w:val="000000"/>
          <w:sz w:val="20"/>
          <w:szCs w:val="20"/>
          <w:lang w:bidi="ru-RU"/>
        </w:rPr>
        <w:t>ненужное зачеркнуть</w:t>
      </w: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  <w:t>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cs="Liberation Serif" w:ascii="Liberation Serif" w:hAnsi="Liberation Serif"/>
          <w:color w:val="000000"/>
          <w:sz w:val="28"/>
          <w:szCs w:val="28"/>
          <w:lang w:bidi="ru-RU"/>
        </w:rPr>
        <w:t xml:space="preserve">на основании 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cs="Liberation Serif" w:ascii="Liberation Serif" w:hAnsi="Liberation Serif"/>
          <w:color w:val="000000"/>
          <w:sz w:val="28"/>
          <w:szCs w:val="28"/>
          <w:lang w:bidi="ru-RU"/>
        </w:rPr>
        <w:t>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cs="Liberation Serif" w:ascii="Liberation Serif" w:hAnsi="Liberation Serif"/>
          <w:color w:val="000000"/>
          <w:sz w:val="28"/>
          <w:szCs w:val="28"/>
          <w:lang w:bidi="ru-RU"/>
        </w:rPr>
        <w:t xml:space="preserve">                                     </w:t>
      </w: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  <w:t xml:space="preserve">(вид и реквизиты правоустанавливающего документа на переустраиваемое и 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  <w:t>________________________________________________________________________________________________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color w:val="000000"/>
          <w:sz w:val="20"/>
          <w:szCs w:val="20"/>
          <w:lang w:bidi="ru-RU"/>
        </w:rPr>
        <w:t>(или) перепланируемое помещение)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cs="Liberation Serif" w:ascii="Liberation Serif" w:hAnsi="Liberation Serif"/>
          <w:color w:val="000000"/>
          <w:sz w:val="28"/>
          <w:szCs w:val="28"/>
          <w:lang w:bidi="ru-RU"/>
        </w:rPr>
        <w:t>по результатам рассмотрения представленных документов принято решение об отказе в проведении _________________________________________ по основаниям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, </w:t>
      </w:r>
      <w:r>
        <w:rPr>
          <w:rFonts w:cs="Liberation Serif" w:ascii="Liberation Serif" w:hAnsi="Liberation Serif"/>
          <w:sz w:val="28"/>
          <w:szCs w:val="28"/>
        </w:rPr>
        <w:t>предусмотренным частью 1 статьи 27 Жилищного кодекса Российской Федерации</w:t>
      </w:r>
      <w:r>
        <w:rPr>
          <w:rFonts w:cs="Liberation Serif" w:ascii="Liberation Serif" w:hAnsi="Liberation Serif"/>
          <w:color w:val="000000"/>
          <w:sz w:val="28"/>
          <w:szCs w:val="28"/>
          <w:lang w:bidi="ru-RU"/>
        </w:rPr>
        <w:t>:</w:t>
      </w:r>
    </w:p>
    <w:tbl>
      <w:tblPr>
        <w:tblW w:w="1013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418"/>
        <w:gridCol w:w="4459"/>
        <w:gridCol w:w="4255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  <w:t>№ </w:t>
            </w: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  <w:t>пункта администра-тивного регламента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  <w:t>Разъяснение причин отказа в согласовании переустройства и (или) перепланировки помещения в многоквартирном доме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</w:r>
          </w:p>
        </w:tc>
      </w:tr>
      <w:tr>
        <w:trPr>
          <w:trHeight w:val="1537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  <w:t>подпункт 1 пункта 2.18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cs="Liberation Serif" w:ascii="Liberation Serif" w:hAnsi="Liberation Serif"/>
              </w:rPr>
              <w:t xml:space="preserve">непредставление определенных частью 2 статьи 26 Жилищного кодекса Российской Федерации документов, </w:t>
            </w:r>
            <w:r>
              <w:rPr>
                <w:rFonts w:cs="Liberation Serif" w:ascii="Liberation Serif" w:hAnsi="Liberation Serif"/>
                <w:color w:val="000000"/>
              </w:rPr>
              <w:t>обязанность по представлению которых с учетом части 2.1 указанной статьи возложена на Заявителя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  <w:t>Указывается исчерпывающий перечень документов, которые не представлены Заявителем</w:t>
            </w:r>
          </w:p>
        </w:tc>
      </w:tr>
      <w:tr>
        <w:trPr>
          <w:trHeight w:val="1537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  <w:t>подпункт 2 пункта 2.18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bCs/>
                <w:color w:val="000000"/>
                <w:lang w:bidi="ru-RU"/>
              </w:rPr>
            </w:pPr>
            <w:r>
              <w:rPr>
                <w:rFonts w:cs="Liberation Serif" w:ascii="Liberation Serif" w:hAnsi="Liberation Serif"/>
              </w:rPr>
              <w:t>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>
              <w:rPr>
                <w:rFonts w:eastAsia="Calibri" w:cs="Liberation Serif" w:ascii="Liberation Serif" w:hAnsi="Liberation Serif"/>
                <w:i/>
                <w:color w:val="000000"/>
                <w:szCs w:val="28"/>
                <w:lang w:bidi="ru-RU"/>
              </w:rPr>
              <w:t>не представленных Заявителем</w:t>
            </w:r>
          </w:p>
        </w:tc>
      </w:tr>
      <w:tr>
        <w:trPr>
          <w:trHeight w:val="28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  <w:t>подпункт 3 пункта 2.18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cs="Liberation Serif" w:ascii="Liberation Serif" w:hAnsi="Liberation Serif"/>
              </w:rPr>
              <w:t>представление документов в ненадлежащий орган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  <w:t>Указываются уполномоченный орган, осуществляющий согласование, в который предоставляются документы</w:t>
            </w:r>
          </w:p>
        </w:tc>
      </w:tr>
      <w:tr>
        <w:trPr>
          <w:trHeight w:val="28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color w:val="000000"/>
                <w:lang w:bidi="ru-RU"/>
              </w:rPr>
              <w:t>подпункт 4 пункта 2.18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lang w:bidi="ru-RU"/>
              </w:rPr>
            </w:pPr>
            <w:r>
              <w:rPr>
                <w:rFonts w:cs="Liberation Serif" w:ascii="Liberation Serif" w:hAnsi="Liberation Serif"/>
              </w:rPr>
              <w:t>несоответствие проекта переустройства и (или) перепланировки помещения в многоквартирном доме требованиям законодательства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</w:t>
            </w:r>
          </w:p>
        </w:tc>
      </w:tr>
    </w:tbl>
    <w:p>
      <w:pPr>
        <w:pStyle w:val="Normal"/>
        <w:widowControl w:val="false"/>
        <w:spacing w:lineRule="auto" w:line="276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Дополнительно информируем: </w:t>
      </w:r>
    </w:p>
    <w:p>
      <w:pPr>
        <w:pStyle w:val="Normal"/>
        <w:widowControl w:val="false"/>
        <w:spacing w:lineRule="auto" w:line="276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_____________________________________________________________</w:t>
        <w:br/>
        <w:t>___________________________________________________________________.</w:t>
      </w:r>
      <w:r>
        <w:rPr>
          <w:rFonts w:cs="Liberation Serif" w:ascii="Liberation Serif" w:hAnsi="Liberation Serif"/>
          <w:color w:val="000000"/>
        </w:rPr>
        <w:t xml:space="preserve">    </w:t>
      </w:r>
      <w:r>
        <w:rPr>
          <w:rFonts w:cs="Liberation Serif" w:ascii="Liberation Serif" w:hAnsi="Liberation Serif"/>
          <w:i/>
          <w:color w:val="000000"/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rFonts w:eastAsia="Tahoma" w:cs="Liberation Serif" w:ascii="Liberation Serif" w:hAnsi="Liberation Serif"/>
          <w:i/>
          <w:color w:val="000000"/>
          <w:sz w:val="20"/>
          <w:szCs w:val="20"/>
          <w:lang w:bidi="ru-RU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i/>
          <w:color w:val="000000"/>
          <w:sz w:val="20"/>
          <w:szCs w:val="20"/>
        </w:rPr>
        <w:t>, а также иная дополнительная информация при наличии)</w:t>
      </w:r>
    </w:p>
    <w:p>
      <w:pPr>
        <w:pStyle w:val="Normal"/>
        <w:widowControl w:val="false"/>
        <w:spacing w:lineRule="auto" w:line="276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Вы вправе повторно обратиться с заявлением о </w:t>
      </w: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после устранения указанных нарушений.</w:t>
      </w:r>
    </w:p>
    <w:p>
      <w:pPr>
        <w:pStyle w:val="Normal"/>
        <w:widowControl w:val="false"/>
        <w:spacing w:lineRule="auto" w:line="276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>
      <w:pPr>
        <w:pStyle w:val="Normal"/>
        <w:widowControl w:val="false"/>
        <w:spacing w:lineRule="auto" w:line="276"/>
        <w:ind w:right="140" w:firstLine="709"/>
        <w:jc w:val="center"/>
        <w:rPr>
          <w:rFonts w:ascii="Liberation Serif" w:hAnsi="Liberation Serif" w:cs="Liberation Serif"/>
          <w:i/>
          <w:i/>
          <w:color w:val="000000"/>
          <w:sz w:val="20"/>
          <w:szCs w:val="20"/>
        </w:rPr>
      </w:pPr>
      <w:r>
        <w:rPr>
          <w:rFonts w:cs="Liberation Serif" w:ascii="Liberation Serif" w:hAnsi="Liberation Serif"/>
          <w:i/>
          <w:color w:val="000000"/>
          <w:sz w:val="20"/>
          <w:szCs w:val="20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7"/>
        <w:gridCol w:w="283"/>
        <w:gridCol w:w="2270"/>
        <w:gridCol w:w="282"/>
        <w:gridCol w:w="3971"/>
      </w:tblGrid>
      <w:tr>
        <w:trPr>
          <w:trHeight w:val="849" w:hRule="atLeast"/>
        </w:trPr>
        <w:tc>
          <w:tcPr>
            <w:tcW w:w="31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40" w:hanging="0"/>
              <w:jc w:val="center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ind w:right="140" w:hanging="0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40" w:hanging="0"/>
              <w:jc w:val="center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ind w:right="140" w:hanging="0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</w:r>
          </w:p>
        </w:tc>
        <w:tc>
          <w:tcPr>
            <w:tcW w:w="39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40" w:hanging="0"/>
              <w:jc w:val="center"/>
              <w:rPr>
                <w:rFonts w:ascii="Liberation Serif" w:hAnsi="Liberation Serif" w:eastAsia="Tahoma" w:cs="Liberation Serif"/>
                <w:i/>
                <w:i/>
                <w:color w:val="00000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lang w:bidi="ru-RU"/>
              </w:rPr>
            </w:r>
          </w:p>
        </w:tc>
      </w:tr>
      <w:tr>
        <w:trPr/>
        <w:tc>
          <w:tcPr>
            <w:tcW w:w="3117" w:type="dxa"/>
            <w:tcBorders/>
          </w:tcPr>
          <w:p>
            <w:pPr>
              <w:pStyle w:val="Normal"/>
              <w:widowControl w:val="false"/>
              <w:ind w:right="140" w:hanging="0"/>
              <w:jc w:val="center"/>
              <w:rPr>
                <w:rFonts w:ascii="Liberation Serif" w:hAnsi="Liberation Serif" w:eastAsia="Tahoma" w:cs="Liberation Serif"/>
                <w:i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ind w:right="140" w:hanging="0"/>
              <w:rPr>
                <w:rFonts w:ascii="Liberation Serif" w:hAnsi="Liberation Serif" w:eastAsia="Tahoma" w:cs="Liberation Serif"/>
                <w:i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ind w:right="140" w:hanging="0"/>
              <w:jc w:val="center"/>
              <w:rPr>
                <w:rFonts w:ascii="Liberation Serif" w:hAnsi="Liberation Serif" w:eastAsia="Tahoma" w:cs="Liberation Serif"/>
                <w:i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ind w:right="140" w:hanging="0"/>
              <w:rPr>
                <w:rFonts w:ascii="Liberation Serif" w:hAnsi="Liberation Serif" w:eastAsia="Tahoma" w:cs="Liberation Serif"/>
                <w:i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sz w:val="20"/>
                <w:szCs w:val="20"/>
                <w:lang w:bidi="ru-RU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ind w:right="140" w:hanging="0"/>
              <w:jc w:val="center"/>
              <w:rPr>
                <w:rFonts w:ascii="Liberation Serif" w:hAnsi="Liberation Serif" w:eastAsia="Tahoma" w:cs="Liberation Serif"/>
                <w:i/>
                <w:i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>
      <w:pPr>
        <w:pStyle w:val="Normal"/>
        <w:widowControl w:val="false"/>
        <w:spacing w:before="120" w:after="0"/>
        <w:ind w:right="140" w:hanging="0"/>
        <w:rPr>
          <w:rFonts w:ascii="Liberation Serif" w:hAnsi="Liberation Serif" w:eastAsia="Tahoma" w:cs="Liberation Serif"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spacing w:before="120" w:after="0"/>
        <w:ind w:right="140" w:hanging="0"/>
        <w:rPr>
          <w:rFonts w:ascii="Liberation Serif" w:hAnsi="Liberation Serif" w:eastAsia="Tahoma" w:cs="Liberation Serif"/>
          <w:color w:val="000000"/>
          <w:sz w:val="28"/>
          <w:szCs w:val="28"/>
          <w:lang w:bidi="ru-RU"/>
        </w:rPr>
      </w:pPr>
      <w:r>
        <w:rPr>
          <w:rFonts w:eastAsia="Tahoma" w:cs="Liberation Serif" w:ascii="Liberation Serif" w:hAnsi="Liberation Serif"/>
          <w:color w:val="000000"/>
          <w:sz w:val="28"/>
          <w:szCs w:val="28"/>
          <w:lang w:bidi="ru-RU"/>
        </w:rPr>
        <w:t>Дата</w:t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5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Normal"/>
        <w:ind w:left="7371" w:hanging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(Бланк органа,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осуществляющего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согласование)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РЕШЕНИЕ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о согласовании переустройства и (или) перепланировки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помещения в многоквартирном доме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связи с обращением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 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(Ф.И.О. физического лица, наименование юридического лица - заявителя)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 намерении провести 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переустройство  и  (или)  перепланировку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помещений по адресу: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 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_______________________________________________________________________________,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занимаемых (принадлежащих)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на основании: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 _______________________________________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(вид и реквизиты правоустанавливающего документа на переустраиваемое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_______________________________________________________________________________,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и (или) перепланируемое помещение)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 результатам рассмотрения представленных документов принято решение: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1. Дать согласие на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 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(переустройство, перепланировку, переустройство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и перепланировку - нужное указать)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помещений в соответствии  с  представленным  проектом (проектной документацией).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 Установить *: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срок производства ремонтно-строительных работ с «___» ____________ 20__ г.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 «___» ____________ 20__ г.;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режим производства ремонтно-строительных работ с ______ по ______ часов в _________________________ дни.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>* Срок режим производства ремонтно-строительных работ определяются в соответствии с   заявлением. В случае если орган, осуществляющий согласование, изменяет указанные в  заявлении  срок и режим производства ремонтно-строительных работ, в решении излагаются мотивы принятия такого решения.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 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 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(указываются реквизиты нормативного правового акта субъекта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>Российской Федерации или акта органа местного самоуправления, регламентирующего порядок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_______________________________________________________________________________.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>проведения ремонтно-строительных работ по переустройству и (или) перепланировке помещений)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4.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5.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Приемочной комиссии после подписания акта о завершении переустройства и (или)  перепланировки помещения направить подписанный акт в орган местного самоуправления.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6.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Контроль за исполнением настоящего решения возложить на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 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(наименование структурного подразделения и (или) Ф.И.О.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должностного лица органа, осуществляющего согласование)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должностного лица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органа, осуществляющего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согласование)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 xml:space="preserve">                                                         </w:t>
      </w:r>
      <w:r>
        <w:rPr>
          <w:rFonts w:eastAsia="Calibri" w:cs="Liberation Serif" w:ascii="Liberation Serif" w:hAnsi="Liberation Serif" w:eastAsiaTheme="minorHAnsi"/>
          <w:lang w:eastAsia="en-US"/>
        </w:rPr>
        <w:t>М.П.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Заполняется в случае получения копии решения лично: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Получил: «____» _________ 20__ г. 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заявителя или уполномоченного лица заявителей)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eastAsiaTheme="minorHAnsi" w:ascii="Liberation Serif" w:hAnsi="Liberation Serif"/>
          <w:i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З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аполняется в случае направления копии решения по почте: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eastAsiaTheme="minorHAnsi" w:ascii="Liberation Serif" w:hAnsi="Liberation Serif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Решение направлено в адрес Заявителя(ей) «____» ____________ 20__ г.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eastAsia="Calibri" w:cs="Liberation Serif" w:eastAsiaTheme="minorHAnsi"/>
          <w:lang w:eastAsia="en-US"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(подпись должностного лица,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направившего решение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 w:eastAsia="Calibri" w:cs="Liberation Serif" w:eastAsiaTheme="minorHAnsi"/>
          <w:i/>
          <w:i/>
          <w:lang w:eastAsia="en-US"/>
        </w:rPr>
      </w:pPr>
      <w:r>
        <w:rPr>
          <w:rFonts w:eastAsia="Calibri" w:cs="Liberation Serif" w:ascii="Liberation Serif" w:hAnsi="Liberation Serif" w:eastAsiaTheme="minorHAnsi"/>
          <w:i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в адрес заявителя(ей)</w:t>
      </w:r>
    </w:p>
    <w:p>
      <w:pPr>
        <w:pStyle w:val="Normal"/>
        <w:ind w:left="7371" w:hanging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left="7371" w:hanging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left="7371" w:hanging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left="7371" w:hanging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6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widowControl w:val="false"/>
        <w:ind w:firstLine="7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ind w:firstLine="7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ind w:firstLine="7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АКТ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о готовности помещения к эксплуатации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после выполнения работ по переустройству и (или) перепланировке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________________                                                                                       </w:t>
      </w:r>
      <w:r>
        <w:rPr>
          <w:rFonts w:cs="Liberation Serif" w:ascii="Liberation Serif" w:hAnsi="Liberation Serif"/>
          <w:sz w:val="28"/>
          <w:szCs w:val="28"/>
        </w:rPr>
        <w:t>№</w:t>
      </w:r>
      <w:r>
        <w:rPr>
          <w:rFonts w:cs="Liberation Serif" w:ascii="Liberation Serif" w:hAnsi="Liberation Serif"/>
        </w:rPr>
        <w:t xml:space="preserve"> 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</w:t>
      </w:r>
      <w:r>
        <w:rPr>
          <w:rFonts w:cs="Liberation Serif" w:ascii="Liberation Serif" w:hAnsi="Liberation Serif"/>
          <w:i/>
        </w:rPr>
        <w:t>(дата)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i/>
          <w:i/>
        </w:rPr>
      </w:pPr>
      <w:r>
        <w:rPr>
          <w:rFonts w:eastAsia="Calibri" w:cs="Liberation Serif" w:ascii="Liberation Serif" w:hAnsi="Liberation Serif" w:eastAsiaTheme="minorHAnsi"/>
          <w:lang w:eastAsia="en-US"/>
        </w:rPr>
        <w:t>(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указывается наименование муниципального образования Свердловской области)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Составлен приемочной комиссией: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Председатель комиссии</w:t>
      </w:r>
      <w:r>
        <w:rPr>
          <w:rFonts w:cs="Liberation Serif" w:ascii="Liberation Serif" w:hAnsi="Liberation Serif"/>
        </w:rPr>
        <w:t xml:space="preserve">    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i/>
        </w:rPr>
        <w:t>(должность, фамилия, инициалы)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Члены комиссии: 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1.</w:t>
      </w:r>
      <w:r>
        <w:rPr>
          <w:rFonts w:cs="Liberation Serif" w:ascii="Liberation Serif" w:hAnsi="Liberation Serif"/>
        </w:rPr>
        <w:t xml:space="preserve"> 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i/>
        </w:rPr>
        <w:t>(должность, фамилия, инициалы)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                                   </w:t>
      </w:r>
      <w:r>
        <w:rPr>
          <w:rFonts w:cs="Liberation Serif" w:ascii="Liberation Serif" w:hAnsi="Liberation Serif"/>
          <w:sz w:val="28"/>
          <w:szCs w:val="28"/>
        </w:rPr>
        <w:t>2.</w:t>
      </w:r>
      <w:r>
        <w:rPr>
          <w:rFonts w:cs="Liberation Serif" w:ascii="Liberation Serif" w:hAnsi="Liberation Serif"/>
        </w:rPr>
        <w:t xml:space="preserve"> 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i/>
        </w:rPr>
        <w:t>(должность, фамилия, инициалы)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                                   </w:t>
      </w:r>
      <w:r>
        <w:rPr>
          <w:rFonts w:cs="Liberation Serif" w:ascii="Liberation Serif" w:hAnsi="Liberation Serif"/>
          <w:sz w:val="28"/>
          <w:szCs w:val="28"/>
        </w:rPr>
        <w:t>3.</w:t>
      </w:r>
      <w:r>
        <w:rPr>
          <w:rFonts w:cs="Liberation Serif" w:ascii="Liberation Serif" w:hAnsi="Liberation Serif"/>
        </w:rPr>
        <w:t xml:space="preserve"> 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i/>
        </w:rPr>
        <w:t>(должность, фамилия, инициалы)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                                    </w:t>
      </w:r>
      <w:r>
        <w:rPr>
          <w:rFonts w:cs="Liberation Serif" w:ascii="Liberation Serif" w:hAnsi="Liberation Serif"/>
          <w:sz w:val="28"/>
          <w:szCs w:val="28"/>
        </w:rPr>
        <w:t>4.</w:t>
      </w:r>
      <w:r>
        <w:rPr>
          <w:rFonts w:cs="Liberation Serif" w:ascii="Liberation Serif" w:hAnsi="Liberation Serif"/>
        </w:rPr>
        <w:t xml:space="preserve"> 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i/>
        </w:rPr>
        <w:t>(должность, фамилия, инициалы)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                                    </w:t>
      </w:r>
      <w:r>
        <w:rPr>
          <w:rFonts w:cs="Liberation Serif" w:ascii="Liberation Serif" w:hAnsi="Liberation Serif"/>
          <w:sz w:val="28"/>
          <w:szCs w:val="28"/>
        </w:rPr>
        <w:t>5.</w:t>
      </w:r>
      <w:r>
        <w:rPr>
          <w:rFonts w:cs="Liberation Serif" w:ascii="Liberation Serif" w:hAnsi="Liberation Serif"/>
        </w:rPr>
        <w:t xml:space="preserve"> 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</w:t>
      </w:r>
      <w:r>
        <w:rPr>
          <w:rFonts w:cs="Liberation Serif" w:ascii="Liberation Serif" w:hAnsi="Liberation Serif"/>
          <w:i/>
        </w:rPr>
        <w:t>(должность, фамилия, инициалы)</w:t>
      </w:r>
    </w:p>
    <w:p>
      <w:pPr>
        <w:pStyle w:val="Normal"/>
        <w:widowControl w:val="false"/>
        <w:ind w:firstLine="709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</w:r>
    </w:p>
    <w:p>
      <w:pPr>
        <w:pStyle w:val="Normal"/>
        <w:widowControl w:val="false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Приемочная комиссия</w:t>
      </w:r>
      <w:r>
        <w:rPr>
          <w:rFonts w:cs="Liberation Serif" w:ascii="Liberation Serif" w:hAnsi="Liberation Serif"/>
        </w:rPr>
        <w:t xml:space="preserve"> 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</w:t>
      </w:r>
      <w:r>
        <w:rPr>
          <w:rFonts w:cs="Liberation Serif" w:ascii="Liberation Serif" w:hAnsi="Liberation Serif"/>
          <w:i/>
        </w:rPr>
        <w:t>(наименование органа)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на основании данных инвентаризации, представленных в организацию, осуществляющую технический инвентаризационный учет, после выезда на место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УСТАНОВИЛА: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1. Заявителем</w:t>
      </w:r>
      <w:r>
        <w:rPr>
          <w:rFonts w:cs="Liberation Serif" w:ascii="Liberation Serif" w:hAnsi="Liberation Serif"/>
        </w:rPr>
        <w:t xml:space="preserve"> 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</w:t>
      </w:r>
      <w:r>
        <w:rPr>
          <w:rFonts w:cs="Liberation Serif" w:ascii="Liberation Serif" w:hAnsi="Liberation Serif"/>
          <w:i/>
        </w:rPr>
        <w:t>(инициалы, фамилия, адрес заявителя)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 xml:space="preserve">после переустройства и (или) перепланировки помещения, произведенных на основании решения </w:t>
      </w:r>
      <w:r>
        <w:rPr>
          <w:rFonts w:cs="Liberation Serif" w:ascii="Liberation Serif" w:hAnsi="Liberation Serif"/>
        </w:rPr>
        <w:t>_________________________________________________________________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               </w:t>
      </w:r>
      <w:r>
        <w:rPr>
          <w:rFonts w:cs="Liberation Serif" w:ascii="Liberation Serif" w:hAnsi="Liberation Serif"/>
          <w:i/>
        </w:rPr>
        <w:t>(наименование органа)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от</w:t>
      </w:r>
      <w:r>
        <w:rPr>
          <w:rFonts w:cs="Liberation Serif" w:ascii="Liberation Serif" w:hAnsi="Liberation Serif"/>
        </w:rPr>
        <w:t xml:space="preserve"> «___» _____________ </w:t>
      </w:r>
      <w:r>
        <w:rPr>
          <w:rFonts w:cs="Liberation Serif" w:ascii="Liberation Serif" w:hAnsi="Liberation Serif"/>
          <w:sz w:val="28"/>
          <w:szCs w:val="28"/>
        </w:rPr>
        <w:t>20__ г.</w:t>
      </w: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№</w:t>
      </w:r>
      <w:r>
        <w:rPr>
          <w:rFonts w:cs="Liberation Serif" w:ascii="Liberation Serif" w:hAnsi="Liberation Serif"/>
        </w:rPr>
        <w:t xml:space="preserve"> ____ </w:t>
      </w:r>
      <w:r>
        <w:rPr>
          <w:rFonts w:cs="Liberation Serif" w:ascii="Liberation Serif" w:hAnsi="Liberation Serif"/>
          <w:sz w:val="28"/>
          <w:szCs w:val="28"/>
        </w:rPr>
        <w:t>о согласовании переустройства и (или) перепланировки помещения, предъявлено для приема в эксплуатацию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________________________________________________________________________.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</w:t>
      </w:r>
      <w:r>
        <w:rPr>
          <w:rFonts w:cs="Liberation Serif" w:ascii="Liberation Serif" w:hAnsi="Liberation Serif"/>
          <w:i/>
        </w:rPr>
        <w:t>(наименование помещения и адрес)</w:t>
      </w:r>
    </w:p>
    <w:p>
      <w:pPr>
        <w:pStyle w:val="Normal"/>
        <w:widowControl w:val="false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2. Подрядной организацией</w:t>
      </w:r>
      <w:r>
        <w:rPr>
          <w:rFonts w:cs="Liberation Serif" w:ascii="Liberation Serif" w:hAnsi="Liberation Serif"/>
        </w:rPr>
        <w:t xml:space="preserve"> __________________________________________________</w:t>
      </w:r>
    </w:p>
    <w:p>
      <w:pPr>
        <w:pStyle w:val="Normal"/>
        <w:widowControl w:val="false"/>
        <w:ind w:firstLine="709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  </w:t>
      </w:r>
      <w:r>
        <w:rPr>
          <w:rFonts w:cs="Liberation Serif" w:ascii="Liberation Serif" w:hAnsi="Liberation Serif"/>
          <w:i/>
        </w:rPr>
        <w:t>(полное наименование организации, адрес)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выполнены   следующие   виды  работ  по  переустройству  и  (или)  перепланировке</w:t>
      </w:r>
    </w:p>
    <w:p>
      <w:pPr>
        <w:pStyle w:val="Normal"/>
        <w:widowControl w:val="false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помещения: 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 Проект переустройства и (или) перепланировки разработан организацией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________________________________________________________________.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</w:rPr>
        <w:t xml:space="preserve">                     </w:t>
      </w:r>
      <w:r>
        <w:rPr>
          <w:rFonts w:cs="Liberation Serif" w:ascii="Liberation Serif" w:hAnsi="Liberation Serif"/>
          <w:i/>
        </w:rPr>
        <w:t>(полное наименование организации с указанием адреса ее нахождения)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 Работы по переустройству и (или) перепланировке помещения выполнялись</w:t>
        <w:br/>
        <w:t>в  соответствии/не в соответствии (ненужное зачеркнуть) с проектом.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5. Указанные работы выполнены в период с ________________ по ________________.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6. Переустроенное и (или) перепланированное помещение имеет следующие характеристики: _________________________________________________________________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</w:t>
      </w:r>
      <w:r>
        <w:rPr>
          <w:rFonts w:cs="Liberation Serif" w:ascii="Liberation Serif" w:hAnsi="Liberation Serif"/>
          <w:i/>
        </w:rPr>
        <w:t>(площадь помещения, краткие технические характеристики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_______________________________________________________________________________.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</w:t>
      </w:r>
      <w:r>
        <w:rPr>
          <w:rFonts w:cs="Liberation Serif" w:ascii="Liberation Serif" w:hAnsi="Liberation Serif"/>
          <w:i/>
        </w:rPr>
        <w:t>по перепланировке (переустройству)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7. Работы соответствуют проекту, выполнены в полном объеме.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На основании осмотра переустроенного и (или) перепланированного помещения приемочная комиссия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РЕШИЛА: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cs="Liberation Serif" w:ascii="Liberation Serif" w:hAnsi="Liberation Serif"/>
          <w:sz w:val="28"/>
          <w:szCs w:val="28"/>
          <w:u w:val="single"/>
        </w:rPr>
        <w:t xml:space="preserve">Принять / не принять </w:t>
      </w:r>
      <w:r>
        <w:rPr>
          <w:rFonts w:cs="Liberation Serif" w:ascii="Liberation Serif" w:hAnsi="Liberation Serif"/>
          <w:sz w:val="28"/>
          <w:szCs w:val="28"/>
        </w:rPr>
        <w:t>в эксплуатацию переустроенное и (или)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i/>
        </w:rPr>
        <w:t>(ненужное зачеркнуть)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перепланированное помещение по адресу: ____________________________________.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Акт составлен в 4 экземплярах: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1-й экз. – в организацию, осуществляющую технический инвентаризационный учет;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2-й экз. – в Федеральную службу государственной регистрации, кадастра и картографии;</w:t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3-й экз. – Заявителю;</w:t>
      </w:r>
    </w:p>
    <w:p>
      <w:pPr>
        <w:pStyle w:val="Normal"/>
        <w:widowControl w:val="false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4-й экз. – __________________________________________________________.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                        </w:t>
      </w:r>
      <w:r>
        <w:rPr>
          <w:rFonts w:cs="Liberation Serif" w:ascii="Liberation Serif" w:hAnsi="Liberation Serif"/>
          <w:i/>
        </w:rPr>
        <w:t>(наименование органа)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Председатель комиссии</w:t>
      </w:r>
      <w:r>
        <w:rPr>
          <w:rFonts w:cs="Liberation Serif" w:ascii="Liberation Serif" w:hAnsi="Liberation Serif"/>
        </w:rPr>
        <w:t xml:space="preserve"> _________________ 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      </w:t>
      </w:r>
      <w:r>
        <w:rPr>
          <w:rFonts w:cs="Liberation Serif" w:ascii="Liberation Serif" w:hAnsi="Liberation Serif"/>
          <w:i/>
        </w:rPr>
        <w:t>(личная подпись)                         (инициалы, фамилия)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Члены комиссии:</w:t>
      </w:r>
      <w:r>
        <w:rPr>
          <w:rFonts w:cs="Liberation Serif" w:ascii="Liberation Serif" w:hAnsi="Liberation Serif"/>
        </w:rPr>
        <w:tab/>
        <w:tab/>
        <w:t>__________________ ___________________________________________</w:t>
      </w:r>
    </w:p>
    <w:p>
      <w:pPr>
        <w:pStyle w:val="Normal"/>
        <w:widowControl w:val="false"/>
        <w:ind w:left="2124" w:firstLine="708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>(личная подпись)</w:t>
        <w:tab/>
        <w:tab/>
        <w:tab/>
        <w:t>(инициалы, фамилия)</w:t>
      </w:r>
    </w:p>
    <w:p>
      <w:pPr>
        <w:pStyle w:val="Normal"/>
        <w:widowControl w:val="false"/>
        <w:ind w:left="2124" w:firstLine="708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>__________________ ___________________________________________</w:t>
      </w:r>
    </w:p>
    <w:p>
      <w:pPr>
        <w:pStyle w:val="Normal"/>
        <w:widowControl w:val="false"/>
        <w:ind w:left="2832" w:hanging="0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(личная подпись) </w:t>
        <w:tab/>
        <w:tab/>
        <w:tab/>
        <w:t>(инициалы, фамилия)</w:t>
      </w:r>
    </w:p>
    <w:p>
      <w:pPr>
        <w:pStyle w:val="Normal"/>
        <w:widowControl w:val="false"/>
        <w:ind w:left="2124" w:firstLine="708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>__________________ ___________________________________________</w:t>
      </w:r>
    </w:p>
    <w:p>
      <w:pPr>
        <w:pStyle w:val="Normal"/>
        <w:widowControl w:val="false"/>
        <w:ind w:left="2124" w:firstLine="708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>(личная подпись)</w:t>
        <w:tab/>
        <w:tab/>
        <w:tab/>
        <w:t>(инициалы, фамилия)</w:t>
      </w:r>
    </w:p>
    <w:p>
      <w:pPr>
        <w:pStyle w:val="Normal"/>
        <w:widowControl w:val="false"/>
        <w:ind w:left="2124" w:firstLine="708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>__________________ ___________________________________________</w:t>
      </w:r>
    </w:p>
    <w:p>
      <w:pPr>
        <w:pStyle w:val="Normal"/>
        <w:widowControl w:val="false"/>
        <w:ind w:left="2124" w:firstLine="708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>(личная подпись)</w:t>
        <w:tab/>
        <w:tab/>
        <w:tab/>
        <w:t>(инициалы, фамилия)</w:t>
      </w:r>
    </w:p>
    <w:p>
      <w:pPr>
        <w:pStyle w:val="Normal"/>
        <w:widowControl w:val="false"/>
        <w:ind w:left="2124" w:firstLine="708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>__________________ ___________________________________________</w:t>
      </w:r>
    </w:p>
    <w:p>
      <w:pPr>
        <w:pStyle w:val="Normal"/>
        <w:widowControl w:val="false"/>
        <w:ind w:left="2124" w:firstLine="708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>(личная подпись)</w:t>
        <w:tab/>
        <w:tab/>
        <w:tab/>
        <w:t xml:space="preserve"> (инициалы, фамилия)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8"/>
          <w:szCs w:val="28"/>
        </w:rPr>
        <w:t>С актом ознакомлен:</w:t>
      </w:r>
      <w:r>
        <w:rPr>
          <w:rFonts w:cs="Liberation Serif" w:ascii="Liberation Serif" w:hAnsi="Liberation Serif"/>
        </w:rPr>
        <w:t xml:space="preserve">   _______________ _______________________________________________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i/>
          <w:i/>
        </w:rPr>
      </w:pPr>
      <w:r>
        <w:rPr>
          <w:rFonts w:cs="Liberation Serif" w:ascii="Liberation Serif" w:hAnsi="Liberation Serif"/>
          <w:i/>
        </w:rPr>
        <w:t xml:space="preserve">                                             </w:t>
      </w:r>
      <w:r>
        <w:rPr>
          <w:rFonts w:cs="Liberation Serif" w:ascii="Liberation Serif" w:hAnsi="Liberation Serif"/>
          <w:i/>
        </w:rPr>
        <w:t>(личная подпись)                                (инициалы, фамилия)</w:t>
      </w:r>
    </w:p>
    <w:p>
      <w:pPr>
        <w:pStyle w:val="Normal"/>
        <w:jc w:val="center"/>
        <w:rPr>
          <w:rFonts w:ascii="Arial" w:hAnsi="Arial" w:eastAsia="Calibri" w:cs="Arial" w:eastAsiaTheme="minorHAnsi"/>
          <w:i/>
          <w:i/>
          <w:sz w:val="20"/>
          <w:szCs w:val="20"/>
          <w:lang w:eastAsia="en-US"/>
        </w:rPr>
      </w:pPr>
      <w:r>
        <w:rPr>
          <w:rFonts w:eastAsia="Calibri" w:cs="Arial" w:eastAsiaTheme="minorHAnsi" w:ascii="Arial" w:hAnsi="Arial"/>
          <w:i/>
          <w:sz w:val="20"/>
          <w:szCs w:val="20"/>
          <w:lang w:eastAsia="en-US"/>
        </w:rPr>
      </w:r>
    </w:p>
    <w:p>
      <w:pPr>
        <w:pStyle w:val="Normal"/>
        <w:jc w:val="center"/>
        <w:rPr>
          <w:rFonts w:ascii="Arial" w:hAnsi="Arial" w:eastAsia="Calibri" w:cs="Arial" w:eastAsiaTheme="minorHAnsi"/>
          <w:i/>
          <w:i/>
          <w:sz w:val="20"/>
          <w:szCs w:val="20"/>
          <w:lang w:eastAsia="en-US"/>
        </w:rPr>
      </w:pPr>
      <w:r>
        <w:rPr>
          <w:rFonts w:eastAsia="Calibri" w:cs="Arial" w:eastAsiaTheme="minorHAnsi" w:ascii="Arial" w:hAnsi="Arial"/>
          <w:i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7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bCs/>
          <w:color w:val="000000" w:themeColor="text1"/>
          <w:sz w:val="28"/>
          <w:szCs w:val="28"/>
        </w:rPr>
        <w:t xml:space="preserve">З А Я В Л Е Н И Е 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  <w:br/>
        <w:t xml:space="preserve">в </w:t>
      </w:r>
      <w:r>
        <w:rPr>
          <w:rFonts w:cs="Liberation Serif" w:ascii="Liberation Serif" w:hAnsi="Liberation Serif"/>
          <w:b/>
          <w:sz w:val="28"/>
          <w:szCs w:val="28"/>
        </w:rPr>
        <w:t xml:space="preserve">решении о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«____» __________ 20___ г.</w:t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tbl>
      <w:tblPr>
        <w:tblW w:w="9780" w:type="dxa"/>
        <w:jc w:val="left"/>
        <w:tblInd w:w="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0"/>
      </w:tblGrid>
      <w:tr>
        <w:trPr>
          <w:trHeight w:val="165" w:hRule="atLeast"/>
        </w:trPr>
        <w:tc>
          <w:tcPr>
            <w:tcW w:w="978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>
          <w:trHeight w:val="126" w:hRule="atLeast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>
          <w:trHeight w:val="135" w:hRule="atLeast"/>
        </w:trPr>
        <w:tc>
          <w:tcPr>
            <w:tcW w:w="978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>
              <w:rPr>
                <w:rFonts w:cs="Liberation Serif" w:ascii="Liberation Serif" w:hAnsi="Liberation Serif"/>
                <w:color w:val="22272F"/>
                <w:sz w:val="20"/>
                <w:szCs w:val="20"/>
              </w:rPr>
              <w:t>предоставляющего услугу)</w:t>
            </w:r>
          </w:p>
        </w:tc>
      </w:tr>
    </w:tbl>
    <w:p>
      <w:pPr>
        <w:pStyle w:val="Normal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>
        <w:rPr>
          <w:rFonts w:cs="Liberation Serif" w:ascii="Liberation Serif" w:hAnsi="Liberation Serif"/>
          <w:sz w:val="28"/>
          <w:szCs w:val="28"/>
        </w:rPr>
        <w:t xml:space="preserve">решении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.</w:t>
      </w:r>
    </w:p>
    <w:p>
      <w:pPr>
        <w:pStyle w:val="Normal"/>
        <w:ind w:firstLine="708"/>
        <w:rPr>
          <w:rFonts w:ascii="Liberation Serif" w:hAnsi="Liberation Serif" w:eastAsia="Calibri" w:cs="Liberation Serif"/>
          <w:bCs/>
          <w:color w:val="000000" w:themeColor="text1"/>
          <w:lang w:eastAsia="en-US"/>
        </w:rPr>
      </w:pPr>
      <w:r>
        <w:rPr>
          <w:rFonts w:eastAsia="Calibri" w:cs="Liberation Serif" w:ascii="Liberation Serif" w:hAnsi="Liberation Serif"/>
          <w:bCs/>
          <w:color w:val="000000" w:themeColor="text1"/>
          <w:lang w:eastAsia="en-US"/>
        </w:rPr>
      </w:r>
    </w:p>
    <w:tbl>
      <w:tblPr>
        <w:tblpPr w:bottomFromText="0" w:horzAnchor="margin" w:leftFromText="180" w:rightFromText="180" w:tblpX="0" w:tblpY="314" w:topFromText="0" w:vertAnchor="text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4"/>
        <w:gridCol w:w="3054"/>
        <w:gridCol w:w="2029"/>
        <w:gridCol w:w="981"/>
        <w:gridCol w:w="3084"/>
      </w:tblGrid>
      <w:tr>
        <w:trPr>
          <w:trHeight w:val="540" w:hRule="atLeast"/>
        </w:trPr>
        <w:tc>
          <w:tcPr>
            <w:tcW w:w="9922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360" w:hanging="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</w:rPr>
              <w:t>Сведения о Заявителе</w:t>
            </w:r>
          </w:p>
        </w:tc>
      </w:tr>
      <w:tr>
        <w:trPr>
          <w:trHeight w:val="605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428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753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665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175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901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1093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1093" w:hRule="atLeast"/>
        </w:trPr>
        <w:tc>
          <w:tcPr>
            <w:tcW w:w="99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contextualSpacing/>
              <w:rPr>
                <w:rFonts w:ascii="Liberation Serif" w:hAnsi="Liberation Serif" w:eastAsia="Calibri" w:cs="Liberation Serif"/>
                <w:b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b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59" w:before="0" w:after="16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решении о </w:t>
            </w:r>
            <w:r>
              <w:rPr>
                <w:rFonts w:eastAsia="Calibri" w:cs="Liberation Serif" w:ascii="Liberation Serif" w:hAnsi="Liberation Serif"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/акте приемочной</w:t>
            </w:r>
          </w:p>
          <w:p>
            <w:pPr>
              <w:pStyle w:val="ListParagraph"/>
              <w:widowControl w:val="false"/>
              <w:spacing w:lineRule="auto" w:line="259" w:before="0" w:after="160"/>
              <w:ind w:left="420" w:hanging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   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комиссии о готовности помещения к эксплуатации после выполнения</w:t>
            </w:r>
          </w:p>
          <w:p>
            <w:pPr>
              <w:pStyle w:val="ListParagraph"/>
              <w:widowControl w:val="false"/>
              <w:spacing w:lineRule="auto" w:line="259" w:before="0" w:after="160"/>
              <w:ind w:left="420" w:hanging="0"/>
              <w:contextualSpacing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   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работ по переустройству и (или) перепланировке</w:t>
            </w: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, содержащем</w:t>
            </w: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опечатку/</w:t>
            </w:r>
          </w:p>
          <w:p>
            <w:pPr>
              <w:pStyle w:val="ListParagraph"/>
              <w:widowControl w:val="false"/>
              <w:spacing w:lineRule="auto" w:line="259" w:before="0" w:after="160"/>
              <w:ind w:left="420" w:hanging="0"/>
              <w:contextualSpacing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>
        <w:trPr>
          <w:trHeight w:val="737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Орган, выдавший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решение о </w:t>
            </w:r>
            <w:r>
              <w:rPr>
                <w:rFonts w:eastAsia="Calibri" w:cs="Liberation Serif" w:ascii="Liberation Serif" w:hAnsi="Liberation Serif"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Реквизиты документа</w:t>
            </w:r>
          </w:p>
        </w:tc>
      </w:tr>
      <w:tr>
        <w:trPr>
          <w:trHeight w:val="625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1093" w:hRule="atLeast"/>
        </w:trPr>
        <w:tc>
          <w:tcPr>
            <w:tcW w:w="99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59" w:before="0" w:after="160"/>
              <w:ind w:left="360" w:hanging="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решение о </w:t>
            </w:r>
            <w:r>
              <w:rPr>
                <w:rFonts w:eastAsia="Calibri" w:cs="Liberation Serif" w:ascii="Liberation Serif" w:hAnsi="Liberation Serif"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>
        <w:trPr>
          <w:trHeight w:val="1093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решении о </w:t>
            </w:r>
            <w:r>
              <w:rPr>
                <w:rFonts w:eastAsia="Calibri" w:cs="Liberation Serif" w:ascii="Liberation Serif" w:hAnsi="Liberation Serif"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решении о </w:t>
            </w:r>
            <w:r>
              <w:rPr>
                <w:rFonts w:eastAsia="Calibri" w:cs="Liberation Serif" w:ascii="Liberation Serif" w:hAnsi="Liberation Serif"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  <w:br/>
              <w:t xml:space="preserve">(-ов) документа (-ов), документации, на основании которых принималось решение о </w:t>
            </w:r>
            <w:r>
              <w:rPr>
                <w:rFonts w:eastAsia="Calibri" w:cs="Liberation Serif" w:ascii="Liberation Serif" w:hAnsi="Liberation Serif"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>
        <w:trPr>
          <w:trHeight w:val="721" w:hRule="atLeast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                      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9923" w:leader="none"/>
        </w:tabs>
        <w:suppressAutoHyphens w:val="true"/>
        <w:ind w:right="-2" w:hanging="0"/>
        <w:rPr>
          <w:rFonts w:ascii="Liberation Serif" w:hAnsi="Liberation Serif" w:eastAsia="Calibri" w:cs="Liberation Serif"/>
          <w:kern w:val="2"/>
          <w:sz w:val="28"/>
          <w:szCs w:val="28"/>
          <w:lang w:eastAsia="ar-SA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kern w:val="2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1968" w:leader="none"/>
        </w:tabs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bottomFromText="0" w:horzAnchor="text" w:leftFromText="180" w:rightFromText="180" w:tblpX="0" w:tblpY="1" w:topFromText="0" w:vertAnchor="text"/>
        <w:tblW w:w="9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37"/>
        <w:gridCol w:w="780"/>
      </w:tblGrid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right="255" w:hanging="0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7"/>
        <w:gridCol w:w="283"/>
        <w:gridCol w:w="2270"/>
        <w:gridCol w:w="282"/>
        <w:gridCol w:w="3971"/>
      </w:tblGrid>
      <w:tr>
        <w:trPr>
          <w:trHeight w:val="740" w:hRule="atLeast"/>
        </w:trPr>
        <w:tc>
          <w:tcPr>
            <w:tcW w:w="9923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9923" w:leader="none"/>
              </w:tabs>
              <w:suppressAutoHyphens w:val="true"/>
              <w:ind w:firstLine="709"/>
              <w:jc w:val="both"/>
              <w:rPr>
                <w:rFonts w:ascii="Liberation Serif" w:hAnsi="Liberation Serif" w:eastAsia="Calibri" w:cs="Liberation Serif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 w:cs="Liberation Serif" w:ascii="Liberation Serif" w:hAnsi="Liberation Serif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23" w:leader="none"/>
              </w:tabs>
              <w:suppressAutoHyphens w:val="true"/>
              <w:ind w:firstLine="709"/>
              <w:jc w:val="both"/>
              <w:rPr>
                <w:rFonts w:ascii="Liberation Serif" w:hAnsi="Liberation Serif" w:eastAsia="Calibri" w:cs="Liberation Serif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 w:cs="Liberation Serif" w:ascii="Liberation Serif" w:hAnsi="Liberation Serif"/>
                <w:kern w:val="2"/>
                <w:sz w:val="28"/>
                <w:szCs w:val="28"/>
                <w:lang w:eastAsia="ar-SA"/>
              </w:rPr>
              <w:t>Предупрежден(а) об ответственности за предоставление заведомо ложной информации и недостоверных данных.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>
          <w:trHeight w:val="557" w:hRule="atLeast"/>
        </w:trPr>
        <w:tc>
          <w:tcPr>
            <w:tcW w:w="31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tabs>
          <w:tab w:val="clear" w:pos="708"/>
          <w:tab w:val="left" w:pos="9923" w:leader="none"/>
        </w:tabs>
        <w:suppressAutoHyphens w:val="true"/>
        <w:ind w:right="-284" w:hanging="0"/>
        <w:rPr>
          <w:rFonts w:ascii="Liberation Serif" w:hAnsi="Liberation Serif" w:eastAsia="Calibri" w:cs="Liberation Serif"/>
          <w:kern w:val="2"/>
          <w:lang w:eastAsia="ar-SA"/>
        </w:rPr>
      </w:pPr>
      <w:r>
        <w:rPr>
          <w:rFonts w:eastAsia="Calibri" w:cs="Liberation Serif" w:ascii="Liberation Serif" w:hAnsi="Liberation Serif"/>
          <w:kern w:val="2"/>
          <w:lang w:eastAsia="ar-SA"/>
        </w:rPr>
      </w:r>
    </w:p>
    <w:p>
      <w:pPr>
        <w:pStyle w:val="Normal"/>
        <w:tabs>
          <w:tab w:val="clear" w:pos="708"/>
          <w:tab w:val="left" w:pos="9923" w:leader="none"/>
        </w:tabs>
        <w:suppressAutoHyphens w:val="true"/>
        <w:ind w:right="-284" w:hanging="0"/>
        <w:rPr>
          <w:rFonts w:ascii="Liberation Serif" w:hAnsi="Liberation Serif" w:eastAsia="Calibri" w:cs="Liberation Serif"/>
          <w:kern w:val="2"/>
          <w:sz w:val="28"/>
          <w:szCs w:val="28"/>
          <w:lang w:eastAsia="ar-SA"/>
        </w:rPr>
      </w:pPr>
      <w:r>
        <w:rPr>
          <w:rFonts w:eastAsia="Calibri" w:cs="Liberation Serif" w:ascii="Liberation Serif" w:hAnsi="Liberation Serif"/>
          <w:kern w:val="2"/>
          <w:lang w:eastAsia="ar-SA"/>
        </w:rPr>
        <w:t xml:space="preserve">«_______»  _________________ </w:t>
      </w: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_______ г.</w:t>
      </w:r>
      <w:r>
        <w:rPr>
          <w:rFonts w:cs="Liberation Serif" w:ascii="Liberation Serif" w:hAnsi="Liberation Serif"/>
          <w:color w:val="000000"/>
        </w:rPr>
        <w:t xml:space="preserve">            </w:t>
      </w: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М.П.</w:t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8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Кому</w:t>
      </w:r>
      <w:r>
        <w:rPr>
          <w:rFonts w:cs="Liberation Serif" w:ascii="Liberation Serif" w:hAnsi="Liberation Serif"/>
          <w:color w:val="000000" w:themeColor="text1"/>
          <w:sz w:val="27"/>
          <w:szCs w:val="27"/>
        </w:rPr>
        <w:t xml:space="preserve"> _________________________________________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  <w:t>(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>
      <w:pPr>
        <w:pStyle w:val="Normal"/>
        <w:jc w:val="right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7"/>
          <w:szCs w:val="27"/>
        </w:rPr>
        <w:t>_________________________________________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>Р Е Ш Е Н И Е</w:t>
        <w:br/>
        <w:t xml:space="preserve">об отказе во внесении исправлений в </w:t>
      </w:r>
      <w:r>
        <w:rPr>
          <w:rFonts w:cs="Liberation Serif" w:ascii="Liberation Serif" w:hAnsi="Liberation Serif"/>
          <w:b/>
          <w:sz w:val="28"/>
          <w:szCs w:val="28"/>
        </w:rPr>
        <w:t xml:space="preserve">решение о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/>
          <w:sz w:val="28"/>
          <w:szCs w:val="28"/>
        </w:rPr>
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  <w:t xml:space="preserve">_____________________________________________________________________________________ </w:t>
      </w:r>
    </w:p>
    <w:p>
      <w:pPr>
        <w:pStyle w:val="Normal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  <w:t>(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наименование органа местного самоуправления, предоставляющего услугу</w:t>
      </w:r>
      <w:r>
        <w:rPr>
          <w:rFonts w:cs="Liberation Serif" w:ascii="Liberation Serif" w:hAnsi="Liberation Serif"/>
          <w:color w:val="000000" w:themeColor="text1"/>
          <w:sz w:val="20"/>
          <w:szCs w:val="20"/>
        </w:rPr>
        <w:t>)</w:t>
      </w:r>
    </w:p>
    <w:p>
      <w:pPr>
        <w:pStyle w:val="Normal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</w:t>
      </w:r>
      <w:r>
        <w:rPr>
          <w:rFonts w:cs="Liberation Serif" w:ascii="Liberation Serif" w:hAnsi="Liberation Serif"/>
          <w:sz w:val="28"/>
          <w:szCs w:val="28"/>
        </w:rPr>
        <w:t xml:space="preserve">решении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от  _____________  №  _____________   принято  решение об отказе</w:t>
      </w:r>
    </w:p>
    <w:p>
      <w:pPr>
        <w:pStyle w:val="Normal"/>
        <w:ind w:left="708" w:firstLine="708"/>
        <w:jc w:val="both"/>
        <w:rPr>
          <w:rFonts w:ascii="Liberation Serif" w:hAnsi="Liberation Serif" w:cs="Liberation Serif"/>
          <w:i/>
          <w:i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 xml:space="preserve">                                     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(дата и номер регистрации)</w:t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во внесении исправлений в </w:t>
      </w:r>
      <w:r>
        <w:rPr>
          <w:rFonts w:cs="Liberation Serif" w:ascii="Liberation Serif" w:hAnsi="Liberation Serif"/>
          <w:sz w:val="28"/>
          <w:szCs w:val="28"/>
        </w:rPr>
        <w:t xml:space="preserve">решение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 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. </w:t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</w:r>
    </w:p>
    <w:p>
      <w:pPr>
        <w:pStyle w:val="Normal"/>
        <w:jc w:val="both"/>
        <w:rPr>
          <w:rFonts w:ascii="Liberation Serif" w:hAnsi="Liberation Serif" w:cs="Liberation Serif"/>
          <w:i/>
          <w:i/>
          <w:color w:val="000000" w:themeColor="text1"/>
          <w:sz w:val="16"/>
          <w:szCs w:val="28"/>
        </w:rPr>
      </w:pPr>
      <w:r>
        <w:rPr>
          <w:rFonts w:cs="Liberation Serif" w:ascii="Liberation Serif" w:hAnsi="Liberation Serif"/>
          <w:i/>
          <w:color w:val="000000" w:themeColor="text1"/>
          <w:sz w:val="16"/>
          <w:szCs w:val="28"/>
        </w:rPr>
      </w:r>
    </w:p>
    <w:tbl>
      <w:tblPr>
        <w:tblW w:w="9923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276"/>
        <w:gridCol w:w="4603"/>
        <w:gridCol w:w="4044"/>
      </w:tblGrid>
      <w:tr>
        <w:trPr>
          <w:trHeight w:val="871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№ </w:t>
            </w:r>
            <w:r>
              <w:rPr>
                <w:rFonts w:cs="Liberation Serif" w:ascii="Liberation Serif" w:hAnsi="Liberation Serif"/>
                <w:color w:val="000000" w:themeColor="text1"/>
              </w:rPr>
              <w:t>пункта Админи-стратив-ного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 xml:space="preserve">Наименование основания для отказа во внесении исправлений в </w:t>
            </w:r>
            <w:r>
              <w:rPr>
                <w:rFonts w:cs="Liberation Serif" w:ascii="Liberation Serif" w:hAnsi="Liberation Serif"/>
              </w:rPr>
              <w:t xml:space="preserve">решение о </w:t>
            </w: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</w:rPr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  <w:r>
              <w:rPr>
                <w:rFonts w:cs="Liberation Serif" w:ascii="Liberation Serif" w:hAnsi="Liberation Serif"/>
                <w:color w:val="000000" w:themeColor="text1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Разъяснение причин отказа во внесении исправлений в </w:t>
            </w:r>
            <w:r>
              <w:rPr>
                <w:rFonts w:cs="Liberation Serif" w:ascii="Liberation Serif" w:hAnsi="Liberation Serif"/>
              </w:rPr>
              <w:t xml:space="preserve">решение о </w:t>
            </w: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</w:rPr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>
        <w:trPr>
          <w:trHeight w:val="922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1 пункта 3.30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 xml:space="preserve">несоответствие Заявителя кругу лиц, указанных в </w:t>
            </w:r>
            <w:r>
              <w:rPr>
                <w:rFonts w:cs="Liberation Serif" w:ascii="Liberation Serif" w:hAnsi="Liberation Serif"/>
                <w:bCs/>
                <w:color w:val="000000"/>
              </w:rPr>
              <w:t xml:space="preserve">пунктах 1.3, 1.4 </w:t>
            </w:r>
            <w:r>
              <w:rPr>
                <w:rFonts w:cs="Liberation Serif" w:ascii="Liberation Serif" w:hAnsi="Liberation Serif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2 пункта 3.30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 xml:space="preserve">отсутствие факта допущения ошибок в </w:t>
            </w: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 xml:space="preserve">решении о согласовании переустройства и (или) перепланировки помещения в многоквартирном доме или </w:t>
            </w:r>
            <w:r>
              <w:rPr>
                <w:rFonts w:cs="Liberation Serif" w:ascii="Liberation Serif" w:hAnsi="Liberation Serif"/>
              </w:rPr>
              <w:t>акте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3 пункта 3.30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229" w:leader="none"/>
              </w:tabs>
              <w:ind w:hang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4 пункта 3.30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5 пункта 3.30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 xml:space="preserve">решение о согласовании переустройства и (или) перепланировки помещения в многоквартирном доме или </w:t>
            </w:r>
            <w:r>
              <w:rPr>
                <w:rFonts w:cs="Liberation Serif" w:ascii="Liberation Serif" w:hAnsi="Liberation Serif"/>
              </w:rPr>
              <w:t>акт о готовности помещения к эксплуатации после выполнения работ по его переустройству и (или) перепланировке, в которых допущена техническая ошибка, ____________________ (</w:t>
            </w:r>
            <w:r>
              <w:rPr>
                <w:rFonts w:cs="Liberation Serif" w:ascii="Liberation Serif" w:hAnsi="Liberation Serif"/>
                <w:i/>
              </w:rPr>
              <w:t>указать наименование структурного подразделения органа местного самоуправления муниципального образования Свердловской области, предоставляющего муниципальную услугу</w:t>
            </w:r>
            <w:r>
              <w:rPr>
                <w:rFonts w:cs="Liberation Serif" w:ascii="Liberation Serif" w:hAnsi="Liberation Serif"/>
              </w:rPr>
              <w:t>) не выдавались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6 пункта 3.30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</w:rPr>
              <w:t xml:space="preserve">к заявлению не приложены оригиналы решения о </w:t>
            </w: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>
              <w:rPr>
                <w:rFonts w:cs="Liberation Serif" w:ascii="Liberation Serif" w:hAnsi="Liberation Serif"/>
              </w:rPr>
              <w:t>акта о готовности помещения к эксплуатации после выполнения работ по его переустройству и (или) перепланировке, в которых требуется исправить техническую ошибку (в случае выдачи результата предоставления муниципальной услуги на бумажном носителе)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>
        <w:rPr>
          <w:rFonts w:cs="Liberation Serif" w:ascii="Liberation Serif" w:hAnsi="Liberation Serif"/>
          <w:sz w:val="28"/>
          <w:szCs w:val="28"/>
        </w:rPr>
        <w:t xml:space="preserve">решении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после устранения указанных нарушений.</w:t>
      </w:r>
    </w:p>
    <w:p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Дополнительно информируем:_______________________________________</w:t>
        <w:br/>
        <w:t>______________________________________________________________________.</w:t>
      </w:r>
      <w:r>
        <w:rPr>
          <w:rFonts w:cs="Liberation Serif" w:ascii="Liberation Serif" w:hAnsi="Liberation Serif"/>
          <w:color w:val="000000" w:themeColor="text1"/>
          <w:sz w:val="24"/>
        </w:rPr>
        <w:t xml:space="preserve">    </w:t>
      </w:r>
    </w:p>
    <w:p>
      <w:pPr>
        <w:pStyle w:val="ConsPlusNonformat"/>
        <w:ind w:firstLine="708"/>
        <w:jc w:val="center"/>
        <w:rPr>
          <w:rFonts w:ascii="Liberation Serif" w:hAnsi="Liberation Serif" w:cs="Liberation Serif"/>
          <w:i/>
          <w:i/>
          <w:color w:val="000000" w:themeColor="text1"/>
        </w:rPr>
      </w:pPr>
      <w:r>
        <w:rPr>
          <w:rFonts w:cs="Liberation Serif" w:ascii="Liberation Serif" w:hAnsi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>
        <w:rPr>
          <w:rFonts w:eastAsia="Calibri" w:cs="Liberation Serif" w:ascii="Liberation Serif" w:hAnsi="Liberation Serif" w:eastAsiaTheme="minorHAnsi"/>
          <w:lang w:eastAsia="en-US"/>
        </w:rPr>
        <w:t xml:space="preserve">решение о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i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i/>
          <w:color w:val="000000" w:themeColor="text1"/>
        </w:rPr>
        <w:t>, а также иная дополнительная информация при наличии)</w:t>
      </w:r>
    </w:p>
    <w:p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7"/>
        <w:gridCol w:w="283"/>
        <w:gridCol w:w="2270"/>
        <w:gridCol w:w="282"/>
        <w:gridCol w:w="3971"/>
      </w:tblGrid>
      <w:tr>
        <w:trPr/>
        <w:tc>
          <w:tcPr>
            <w:tcW w:w="31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</w:r>
          </w:p>
        </w:tc>
        <w:tc>
          <w:tcPr>
            <w:tcW w:w="39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</w:r>
          </w:p>
        </w:tc>
      </w:tr>
      <w:tr>
        <w:trPr/>
        <w:tc>
          <w:tcPr>
            <w:tcW w:w="31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spacing w:before="120"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spacing w:before="120"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Дата</w:t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before="240" w:after="0"/>
        <w:ind w:left="5670" w:hanging="0"/>
        <w:jc w:val="center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</w:p>
    <w:p>
      <w:pPr>
        <w:pStyle w:val="Normal"/>
        <w:spacing w:before="240" w:after="0"/>
        <w:ind w:left="5670" w:hanging="0"/>
        <w:jc w:val="center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</w:p>
    <w:p>
      <w:pPr>
        <w:pStyle w:val="Normal"/>
        <w:spacing w:before="240" w:after="0"/>
        <w:ind w:left="5670" w:hanging="0"/>
        <w:jc w:val="center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9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bCs/>
          <w:color w:val="000000" w:themeColor="text1"/>
          <w:sz w:val="28"/>
          <w:szCs w:val="28"/>
        </w:rPr>
        <w:t>З А Я В Л Е Н И 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bCs/>
          <w:color w:val="000000" w:themeColor="text1"/>
          <w:sz w:val="28"/>
          <w:szCs w:val="28"/>
        </w:rPr>
        <w:t xml:space="preserve">о выдаче дубликата </w:t>
      </w:r>
      <w:r>
        <w:rPr>
          <w:rFonts w:cs="Liberation Serif" w:ascii="Liberation Serif" w:hAnsi="Liberation Serif"/>
          <w:b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color w:val="000000" w:themeColor="text1"/>
        </w:rPr>
      </w:pPr>
      <w:r>
        <w:rPr>
          <w:rFonts w:cs="Liberation Serif" w:ascii="Liberation Serif" w:hAnsi="Liberation Serif"/>
          <w:b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«____» __________ 20___ г.</w:t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23"/>
      </w:tblGrid>
      <w:tr>
        <w:trPr>
          <w:trHeight w:val="165" w:hRule="atLeast"/>
        </w:trPr>
        <w:tc>
          <w:tcPr>
            <w:tcW w:w="992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>
          <w:trHeight w:val="126" w:hRule="atLeast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>
          <w:trHeight w:val="135" w:hRule="atLeast"/>
        </w:trPr>
        <w:tc>
          <w:tcPr>
            <w:tcW w:w="992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наименование органа местного самоуправления, предоставляющего услугу</w:t>
            </w: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8"/>
                <w:szCs w:val="18"/>
              </w:rPr>
            </w:r>
          </w:p>
        </w:tc>
      </w:tr>
    </w:tbl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Прошу выдать дубликат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.</w:t>
      </w:r>
    </w:p>
    <w:tbl>
      <w:tblPr>
        <w:tblpPr w:bottomFromText="0" w:horzAnchor="margin" w:leftFromText="180" w:rightFromText="180" w:tblpX="0" w:tblpY="314" w:topFromText="0" w:vertAnchor="text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1"/>
        <w:gridCol w:w="5053"/>
        <w:gridCol w:w="3829"/>
      </w:tblGrid>
      <w:tr>
        <w:trPr>
          <w:trHeight w:val="540" w:hRule="atLeast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 Сведения о Заявителе</w:t>
            </w:r>
          </w:p>
        </w:tc>
      </w:tr>
      <w:tr>
        <w:trPr>
          <w:trHeight w:val="605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428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753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665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175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901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1093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1093" w:hRule="atLeast"/>
        </w:trPr>
        <w:tc>
          <w:tcPr>
            <w:tcW w:w="99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contextualSpacing/>
              <w:rPr>
                <w:rFonts w:ascii="Liberation Serif" w:hAnsi="Liberation Serif" w:eastAsia="Calibri" w:cs="Liberation Serif"/>
                <w:b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b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7"/>
              </w:num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решении о </w:t>
            </w:r>
            <w:r>
              <w:rPr>
                <w:rFonts w:eastAsia="Calibri" w:cs="Liberation Serif" w:ascii="Liberation Serif" w:hAnsi="Liberation Serif"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  <w:p>
            <w:pPr>
              <w:pStyle w:val="ListParagraph"/>
              <w:widowControl w:val="false"/>
              <w:ind w:left="420" w:hanging="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1093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выдавший(-ая)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решение о </w:t>
            </w:r>
            <w:r>
              <w:rPr>
                <w:rFonts w:eastAsia="Calibri" w:cs="Liberation Serif" w:ascii="Liberation Serif" w:hAnsi="Liberation Serif"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Реквизиты документа</w:t>
            </w:r>
          </w:p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rPr>
          <w:trHeight w:val="442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                      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9923" w:leader="none"/>
        </w:tabs>
        <w:suppressAutoHyphens w:val="true"/>
        <w:ind w:right="-2" w:hanging="0"/>
        <w:rPr>
          <w:rFonts w:ascii="Liberation Serif" w:hAnsi="Liberation Serif" w:eastAsia="Calibri" w:cs="Liberation Serif"/>
          <w:kern w:val="2"/>
          <w:sz w:val="28"/>
          <w:szCs w:val="28"/>
          <w:lang w:eastAsia="ar-SA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kern w:val="2"/>
          <w:sz w:val="28"/>
          <w:szCs w:val="28"/>
          <w:lang w:eastAsia="ar-SA"/>
        </w:rPr>
      </w:pPr>
      <w:r>
        <w:rPr>
          <w:rFonts w:cs="Liberation Serif" w:ascii="Liberation Serif" w:hAnsi="Liberation Serif"/>
          <w:kern w:val="2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>
      <w:pPr>
        <w:pStyle w:val="Normal"/>
        <w:tabs>
          <w:tab w:val="clear" w:pos="708"/>
          <w:tab w:val="left" w:pos="1968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1968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bottomFromText="0" w:horzAnchor="text" w:leftFromText="180" w:rightFromText="180" w:tblpX="0" w:tblpY="1" w:topFromText="0" w:vertAnchor="text"/>
        <w:tblW w:w="9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37"/>
        <w:gridCol w:w="780"/>
      </w:tblGrid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right="255" w:hanging="0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tabs>
          <w:tab w:val="clear" w:pos="708"/>
          <w:tab w:val="left" w:pos="9923" w:leader="none"/>
        </w:tabs>
        <w:suppressAutoHyphens w:val="true"/>
        <w:ind w:firstLine="709"/>
        <w:jc w:val="both"/>
        <w:rPr>
          <w:rFonts w:ascii="Liberation Serif" w:hAnsi="Liberation Serif" w:eastAsia="Calibri" w:cs="Liberation Serif"/>
          <w:kern w:val="2"/>
          <w:sz w:val="28"/>
          <w:szCs w:val="28"/>
          <w:lang w:eastAsia="ar-SA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>
      <w:pPr>
        <w:pStyle w:val="Normal"/>
        <w:spacing w:before="120" w:after="120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rPr>
          <w:rFonts w:ascii="Liberation Serif" w:hAnsi="Liberation Serif" w:eastAsia="Calibri" w:cs="Liberation Serif"/>
          <w:bCs/>
          <w:strike/>
          <w:color w:val="000000" w:themeColor="text1"/>
          <w:lang w:eastAsia="en-US"/>
        </w:rPr>
      </w:pPr>
      <w:r>
        <w:rPr>
          <w:rFonts w:eastAsia="Calibri" w:cs="Liberation Serif" w:ascii="Liberation Serif" w:hAnsi="Liberation Serif"/>
          <w:bCs/>
          <w:strike/>
          <w:color w:val="000000" w:themeColor="text1"/>
          <w:lang w:eastAsia="en-US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7"/>
        <w:gridCol w:w="283"/>
        <w:gridCol w:w="2270"/>
        <w:gridCol w:w="282"/>
        <w:gridCol w:w="3971"/>
      </w:tblGrid>
      <w:tr>
        <w:trPr/>
        <w:tc>
          <w:tcPr>
            <w:tcW w:w="311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39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31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tabs>
          <w:tab w:val="clear" w:pos="708"/>
          <w:tab w:val="left" w:pos="9923" w:leader="none"/>
        </w:tabs>
        <w:suppressAutoHyphens w:val="true"/>
        <w:ind w:right="-284" w:hanging="0"/>
        <w:rPr>
          <w:rFonts w:ascii="Liberation Serif" w:hAnsi="Liberation Serif" w:eastAsia="Calibri" w:cs="Liberation Serif"/>
          <w:kern w:val="2"/>
          <w:sz w:val="28"/>
          <w:szCs w:val="28"/>
          <w:lang w:eastAsia="ar-SA"/>
        </w:rPr>
      </w:pPr>
      <w:r>
        <w:rPr>
          <w:rFonts w:eastAsia="Calibri" w:cs="Liberation Serif" w:ascii="Liberation Serif" w:hAnsi="Liberation Serif"/>
          <w:kern w:val="2"/>
          <w:lang w:eastAsia="ar-SA"/>
        </w:rPr>
        <w:t xml:space="preserve">«_______»  _________________ </w:t>
      </w: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_______ г.</w:t>
      </w:r>
      <w:r>
        <w:rPr>
          <w:rFonts w:cs="Liberation Serif" w:ascii="Liberation Serif" w:hAnsi="Liberation Serif"/>
          <w:color w:val="000000"/>
        </w:rPr>
        <w:t xml:space="preserve">            </w:t>
      </w: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М.П.</w:t>
      </w:r>
    </w:p>
    <w:p>
      <w:pPr>
        <w:pStyle w:val="Normal"/>
        <w:tabs>
          <w:tab w:val="clear" w:pos="708"/>
          <w:tab w:val="left" w:pos="5670" w:leader="none"/>
        </w:tabs>
        <w:spacing w:before="240" w:after="0"/>
        <w:ind w:left="5670" w:hanging="0"/>
        <w:jc w:val="center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</w:p>
    <w:p>
      <w:pPr>
        <w:pStyle w:val="Normal"/>
        <w:spacing w:before="240" w:after="0"/>
        <w:ind w:left="6521" w:hanging="0"/>
        <w:jc w:val="center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</w:p>
    <w:p>
      <w:pPr>
        <w:pStyle w:val="Normal"/>
        <w:spacing w:before="240" w:after="0"/>
        <w:ind w:left="6521" w:hanging="0"/>
        <w:jc w:val="center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</w:p>
    <w:p>
      <w:pPr>
        <w:pStyle w:val="Normal"/>
        <w:spacing w:before="240" w:after="0"/>
        <w:ind w:left="6521" w:hanging="0"/>
        <w:jc w:val="center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</w:p>
    <w:p>
      <w:pPr>
        <w:pStyle w:val="Normal"/>
        <w:spacing w:before="240" w:after="0"/>
        <w:ind w:left="6521" w:hanging="0"/>
        <w:jc w:val="center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</w:p>
    <w:p>
      <w:pPr>
        <w:pStyle w:val="Normal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  <w:r>
        <w:br w:type="page"/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10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Spacing"/>
        <w:ind w:left="5670" w:hanging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Spacing"/>
        <w:ind w:left="5670" w:hanging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Spacing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color w:val="000000" w:themeColor="text1"/>
          <w:sz w:val="27"/>
          <w:szCs w:val="27"/>
        </w:rPr>
        <w:t>Кому _________________________________________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>
      <w:pPr>
        <w:pStyle w:val="Normal"/>
        <w:jc w:val="right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7"/>
          <w:szCs w:val="27"/>
        </w:rPr>
        <w:t>_________________________________________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>
      <w:pPr>
        <w:pStyle w:val="Normal"/>
        <w:jc w:val="right"/>
        <w:rPr>
          <w:rFonts w:ascii="Liberation Serif" w:hAnsi="Liberation Serif" w:cs="Liberation Serif"/>
          <w:b/>
          <w:b/>
          <w:color w:val="000000" w:themeColor="text1"/>
        </w:rPr>
      </w:pPr>
      <w:r>
        <w:rPr>
          <w:rFonts w:cs="Liberation Serif" w:ascii="Liberation Serif" w:hAnsi="Liberation Serif"/>
          <w:b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b/>
          <w:b/>
          <w:color w:val="000000" w:themeColor="text1"/>
        </w:rPr>
      </w:pPr>
      <w:r>
        <w:rPr>
          <w:rFonts w:cs="Liberation Serif" w:ascii="Liberation Serif" w:hAnsi="Liberation Serif"/>
          <w:b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b/>
          <w:b/>
          <w:color w:val="000000" w:themeColor="text1"/>
        </w:rPr>
      </w:pPr>
      <w:r>
        <w:rPr>
          <w:rFonts w:cs="Liberation Serif" w:ascii="Liberation Serif" w:hAnsi="Liberation Serif"/>
          <w:b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b/>
          <w:b/>
          <w:color w:val="000000" w:themeColor="text1"/>
        </w:rPr>
      </w:pPr>
      <w:r>
        <w:rPr>
          <w:rFonts w:cs="Liberation Serif" w:ascii="Liberation Serif" w:hAnsi="Liberation Serif"/>
          <w:b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b/>
          <w:b/>
          <w:color w:val="000000" w:themeColor="text1"/>
        </w:rPr>
      </w:pPr>
      <w:r>
        <w:rPr>
          <w:rFonts w:cs="Liberation Serif" w:ascii="Liberation Serif" w:hAnsi="Liberation Serif"/>
          <w:b/>
          <w:color w:val="000000" w:themeColor="text1"/>
        </w:rPr>
      </w:r>
    </w:p>
    <w:p>
      <w:pPr>
        <w:pStyle w:val="Normal"/>
        <w:jc w:val="right"/>
        <w:rPr>
          <w:rFonts w:ascii="Liberation Serif" w:hAnsi="Liberation Serif" w:cs="Liberation Serif"/>
          <w:b/>
          <w:b/>
          <w:color w:val="000000" w:themeColor="text1"/>
        </w:rPr>
      </w:pPr>
      <w:r>
        <w:rPr>
          <w:rFonts w:cs="Liberation Serif" w:ascii="Liberation Serif" w:hAnsi="Liberation Serif"/>
          <w:b/>
          <w:color w:val="000000" w:themeColor="text1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>Р Е Ш Е Н И Е</w:t>
        <w:br/>
      </w:r>
      <w:r>
        <w:rPr>
          <w:rFonts w:cs="Liberation Serif" w:ascii="Liberation Serif" w:hAnsi="Liberation Serif"/>
          <w:b/>
          <w:bCs/>
          <w:color w:val="000000" w:themeColor="text1"/>
          <w:sz w:val="28"/>
          <w:szCs w:val="28"/>
        </w:rPr>
        <w:t xml:space="preserve">об отказе в выдаче дубликата </w:t>
      </w:r>
      <w:r>
        <w:rPr>
          <w:rFonts w:cs="Liberation Serif" w:ascii="Liberation Serif" w:hAnsi="Liberation Serif"/>
          <w:b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/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  <w:t xml:space="preserve">__________________________________________________________________________________ </w:t>
      </w:r>
    </w:p>
    <w:p>
      <w:pPr>
        <w:pStyle w:val="Normal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  <w:t>(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предоставление услуги</w:t>
      </w:r>
      <w:r>
        <w:rPr>
          <w:rFonts w:cs="Liberation Serif" w:ascii="Liberation Serif" w:hAnsi="Liberation Serif"/>
          <w:color w:val="000000" w:themeColor="text1"/>
          <w:sz w:val="20"/>
          <w:szCs w:val="20"/>
        </w:rPr>
        <w:t>)</w:t>
      </w:r>
    </w:p>
    <w:p>
      <w:pPr>
        <w:pStyle w:val="Normal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 xml:space="preserve">о выдаче дубликата </w:t>
      </w:r>
      <w:r>
        <w:rPr>
          <w:rFonts w:cs="Liberation Serif" w:ascii="Liberation Serif" w:hAnsi="Liberation Serif"/>
          <w:sz w:val="28"/>
          <w:szCs w:val="28"/>
        </w:rPr>
        <w:t>решения о</w:t>
      </w:r>
      <w:r>
        <w:rPr>
          <w:rFonts w:cs="Liberation Serif" w:ascii="Liberation Serif" w:hAnsi="Liberation Serif"/>
          <w:b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/акте приемочной комиссии о готовности помещения к эксплуатации после </w:t>
        <w:br/>
        <w:t xml:space="preserve">выполнения работ по переустройству и (или) перепланировке </w:t>
        <w:br/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от _____________ № ______________ принято решение об отказе в выдаче дубликата</w:t>
      </w:r>
    </w:p>
    <w:p>
      <w:pPr>
        <w:pStyle w:val="Normal"/>
        <w:jc w:val="both"/>
        <w:rPr>
          <w:rFonts w:ascii="Liberation Serif" w:hAnsi="Liberation Serif" w:cs="Liberation Serif"/>
          <w:i/>
          <w:i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 xml:space="preserve">                           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(дата и номер регистрации)</w:t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. </w:t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</w:r>
    </w:p>
    <w:p>
      <w:pPr>
        <w:pStyle w:val="Normal"/>
        <w:jc w:val="both"/>
        <w:rPr>
          <w:rFonts w:ascii="Liberation Serif" w:hAnsi="Liberation Serif" w:cs="Liberation Serif"/>
          <w:i/>
          <w:i/>
          <w:color w:val="000000" w:themeColor="text1"/>
          <w:sz w:val="16"/>
          <w:szCs w:val="28"/>
        </w:rPr>
      </w:pPr>
      <w:r>
        <w:rPr>
          <w:rFonts w:cs="Liberation Serif" w:ascii="Liberation Serif" w:hAnsi="Liberation Serif"/>
          <w:i/>
          <w:color w:val="000000" w:themeColor="text1"/>
          <w:sz w:val="16"/>
          <w:szCs w:val="28"/>
        </w:rPr>
      </w:r>
    </w:p>
    <w:tbl>
      <w:tblPr>
        <w:tblW w:w="10348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274"/>
        <w:gridCol w:w="4603"/>
        <w:gridCol w:w="4471"/>
      </w:tblGrid>
      <w:tr>
        <w:trPr>
          <w:trHeight w:val="87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№ </w:t>
            </w:r>
            <w:r>
              <w:rPr>
                <w:rFonts w:cs="Liberation Serif" w:ascii="Liberation Serif" w:hAnsi="Liberation Serif"/>
                <w:color w:val="000000" w:themeColor="text1"/>
              </w:rPr>
              <w:t>пункта Админи-стратив-ного регламента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 xml:space="preserve">Наименование основания для отказа в выдаче дубликата </w:t>
            </w:r>
            <w:r>
              <w:rPr>
                <w:rFonts w:cs="Liberation Serif" w:ascii="Liberation Serif" w:hAnsi="Liberation Serif"/>
              </w:rPr>
              <w:t xml:space="preserve">решения о </w:t>
            </w: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</w:rPr>
      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      </w:r>
            <w:r>
              <w:rPr>
                <w:rFonts w:cs="Liberation Serif" w:ascii="Liberation Serif" w:hAnsi="Liberation Serif"/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 xml:space="preserve">Разъяснение причин отказа в выдаче дубликата </w:t>
            </w:r>
            <w:r>
              <w:rPr>
                <w:rFonts w:cs="Liberation Serif" w:ascii="Liberation Serif" w:hAnsi="Liberation Serif"/>
              </w:rPr>
              <w:t xml:space="preserve">решения о </w:t>
            </w: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</w:rPr>
      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>
        <w:trPr>
          <w:trHeight w:val="105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1 пункта 3.35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 xml:space="preserve">несоответствие Заявителя кругу лиц, указанных в </w:t>
            </w:r>
            <w:r>
              <w:rPr>
                <w:rFonts w:cs="Liberation Serif" w:ascii="Liberation Serif" w:hAnsi="Liberation Serif"/>
                <w:bCs/>
                <w:color w:val="000000"/>
              </w:rPr>
              <w:t>пунктах 1.3, 1.4</w:t>
            </w:r>
            <w:r>
              <w:rPr>
                <w:rFonts w:cs="Liberation Serif" w:ascii="Liberation Serif" w:hAnsi="Liberation Serif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 w:ascii="Liberation Serif" w:hAnsi="Liberation Serif"/>
                <w:color w:val="000000" w:themeColor="text1"/>
              </w:rPr>
              <w:t>Административного регламента.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05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  <w:highlight w:val="magenta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2 пункта 3.35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</w:rPr>
              <w:t xml:space="preserve">в заявлении отсутствуют необходимые сведения для оформления дубликата решения о </w:t>
            </w: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>
              <w:rPr>
                <w:rFonts w:cs="Liberation Serif" w:ascii="Liberation Serif" w:hAnsi="Liberation Serif"/>
              </w:rPr>
              <w:t>акта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05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3 пункта 3.35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</w:rPr>
              <w:t>текст заявления неразборчив, не подлежит прочтению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>
        <w:trPr>
          <w:trHeight w:val="105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  <w:t>подпункт 4 пункта 3.35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</w:rPr>
              <w:t xml:space="preserve">решение о </w:t>
            </w:r>
            <w:r>
              <w:rPr>
                <w:rFonts w:eastAsia="Calibri" w:cs="Liberation Serif" w:ascii="Liberation Serif" w:hAnsi="Liberation Serif"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>
              <w:rPr>
                <w:rFonts w:cs="Liberation Serif" w:ascii="Liberation Serif" w:hAnsi="Liberation Serif"/>
              </w:rPr>
              <w:t>/акт приемочной комиссии о готовности помещения к эксплуатации после выполнения работ по переустройству и (или) перепланировке, дубликат которого необходимо выдать, ____________________ (</w:t>
            </w:r>
            <w:r>
              <w:rPr>
                <w:rFonts w:cs="Liberation Serif" w:ascii="Liberation Serif" w:hAnsi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>
              <w:rPr>
                <w:rFonts w:cs="Liberation Serif" w:ascii="Liberation Serif" w:hAnsi="Liberation Serif"/>
              </w:rPr>
              <w:t>) не выдавался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 xml:space="preserve">о выдаче дубликата </w:t>
      </w:r>
      <w:r>
        <w:rPr>
          <w:rFonts w:cs="Liberation Serif" w:ascii="Liberation Serif" w:hAnsi="Liberation Serif"/>
          <w:sz w:val="28"/>
          <w:szCs w:val="28"/>
        </w:rPr>
        <w:t>решения о</w:t>
      </w:r>
      <w:r>
        <w:rPr>
          <w:rFonts w:cs="Liberation Serif" w:ascii="Liberation Serif" w:hAnsi="Liberation Serif"/>
          <w:b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/акта приемочной комиссии о готовности помещения к эксплуатации после </w:t>
        <w:br/>
        <w:t xml:space="preserve">выполнения работ по переустройству и (или) перепланировке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Дополнительно информируем:_______________________________________</w:t>
        <w:br/>
        <w:t>______________________________________________________________________.</w:t>
      </w:r>
      <w:r>
        <w:rPr>
          <w:rFonts w:cs="Liberation Serif" w:ascii="Liberation Serif" w:hAnsi="Liberation Serif"/>
          <w:color w:val="000000" w:themeColor="text1"/>
          <w:sz w:val="24"/>
        </w:rPr>
        <w:t xml:space="preserve">    </w:t>
      </w:r>
    </w:p>
    <w:p>
      <w:pPr>
        <w:pStyle w:val="ConsPlusNonformat"/>
        <w:ind w:firstLine="708"/>
        <w:jc w:val="center"/>
        <w:rPr>
          <w:rFonts w:ascii="Liberation Serif" w:hAnsi="Liberation Serif" w:cs="Liberation Serif"/>
          <w:i/>
          <w:i/>
          <w:color w:val="000000" w:themeColor="text1"/>
        </w:rPr>
      </w:pPr>
      <w:r>
        <w:rPr>
          <w:rFonts w:cs="Liberation Serif" w:ascii="Liberation Serif" w:hAnsi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>
        <w:rPr>
          <w:rFonts w:cs="Liberation Serif" w:ascii="Liberation Serif" w:hAnsi="Liberation Serif"/>
          <w:i/>
        </w:rPr>
        <w:t>решения о</w:t>
      </w:r>
      <w:r>
        <w:rPr>
          <w:rFonts w:cs="Liberation Serif" w:ascii="Liberation Serif" w:hAnsi="Liberation Serif"/>
          <w:b/>
          <w:i/>
        </w:rPr>
        <w:t xml:space="preserve"> </w:t>
      </w:r>
      <w:r>
        <w:rPr>
          <w:rFonts w:eastAsia="Calibri" w:cs="Liberation Serif" w:ascii="Liberation Serif" w:hAnsi="Liberation Serif" w:eastAsiaTheme="minorHAnsi"/>
          <w:i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i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i/>
          <w:color w:val="000000" w:themeColor="text1"/>
        </w:rPr>
        <w:t>, а также иная дополнительная информация при наличии)</w:t>
      </w:r>
    </w:p>
    <w:p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7"/>
        <w:gridCol w:w="283"/>
        <w:gridCol w:w="2270"/>
        <w:gridCol w:w="282"/>
        <w:gridCol w:w="3971"/>
      </w:tblGrid>
      <w:tr>
        <w:trPr/>
        <w:tc>
          <w:tcPr>
            <w:tcW w:w="31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39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31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spacing w:before="120" w:after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Дата</w:t>
      </w:r>
    </w:p>
    <w:p>
      <w:pPr>
        <w:pStyle w:val="Normal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color w:val="000000" w:themeColor="text1"/>
          <w:sz w:val="28"/>
          <w:szCs w:val="28"/>
          <w:lang w:eastAsia="en-US"/>
        </w:rPr>
      </w:r>
      <w:r>
        <w:br w:type="page"/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11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ind w:right="-1" w:hanging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bCs/>
          <w:color w:val="000000" w:themeColor="text1"/>
          <w:sz w:val="28"/>
          <w:szCs w:val="28"/>
        </w:rPr>
        <w:t>З А Я В Л Е Н И 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bCs/>
          <w:color w:val="000000" w:themeColor="text1"/>
          <w:sz w:val="28"/>
          <w:szCs w:val="28"/>
        </w:rPr>
        <w:t xml:space="preserve">об оставлении заявления о выдаче </w:t>
      </w:r>
      <w:r>
        <w:rPr>
          <w:rFonts w:cs="Liberation Serif" w:ascii="Liberation Serif" w:hAnsi="Liberation Serif"/>
          <w:b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/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b/>
          <w:bCs/>
          <w:color w:val="000000" w:themeColor="text1"/>
          <w:sz w:val="28"/>
          <w:szCs w:val="28"/>
        </w:rPr>
        <w:t xml:space="preserve"> без рассмотрения</w:t>
      </w:r>
    </w:p>
    <w:p>
      <w:pPr>
        <w:pStyle w:val="Normal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«____» __________ 20___ г.</w:t>
      </w:r>
    </w:p>
    <w:tbl>
      <w:tblPr>
        <w:tblW w:w="9780" w:type="dxa"/>
        <w:jc w:val="left"/>
        <w:tblInd w:w="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0"/>
      </w:tblGrid>
      <w:tr>
        <w:trPr>
          <w:trHeight w:val="165" w:hRule="atLeast"/>
        </w:trPr>
        <w:tc>
          <w:tcPr>
            <w:tcW w:w="978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>
          <w:trHeight w:val="126" w:hRule="atLeast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>
          <w:trHeight w:val="135" w:hRule="atLeast"/>
        </w:trPr>
        <w:tc>
          <w:tcPr>
            <w:tcW w:w="978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наименование органа местного самоуправления, уполномоченного на предоставление услуги</w:t>
            </w:r>
            <w:r>
              <w:rPr>
                <w:rFonts w:cs="Liberation Serif" w:ascii="Liberation Serif" w:hAnsi="Liberation Serif"/>
                <w:color w:val="000000" w:themeColor="text1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8"/>
                <w:szCs w:val="18"/>
              </w:rPr>
            </w:r>
          </w:p>
        </w:tc>
      </w:tr>
    </w:tbl>
    <w:p>
      <w:pPr>
        <w:pStyle w:val="Normal"/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Прошу оставить заявление о выдаче </w:t>
      </w:r>
      <w:r>
        <w:rPr>
          <w:rFonts w:cs="Liberation Serif" w:ascii="Liberation Serif" w:hAnsi="Liberation Serif"/>
          <w:sz w:val="28"/>
          <w:szCs w:val="28"/>
        </w:rPr>
        <w:t>решения о</w:t>
      </w:r>
      <w:r>
        <w:rPr>
          <w:rFonts w:cs="Liberation Serif" w:ascii="Liberation Serif" w:hAnsi="Liberation Serif"/>
          <w:b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от ________________№_________________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(дата и номер регистрации)</w:t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без рассмотрения.</w:t>
      </w:r>
    </w:p>
    <w:tbl>
      <w:tblPr>
        <w:tblpPr w:bottomFromText="0" w:horzAnchor="margin" w:leftFromText="180" w:rightFromText="180" w:tblpX="0" w:tblpY="314" w:topFromText="0" w:vertAnchor="text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1"/>
        <w:gridCol w:w="4629"/>
        <w:gridCol w:w="4253"/>
      </w:tblGrid>
      <w:tr>
        <w:trPr>
          <w:trHeight w:val="540" w:hRule="atLeast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20" w:hanging="0"/>
              <w:contextualSpacing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 Сведения о Заявителе</w:t>
            </w:r>
          </w:p>
        </w:tc>
      </w:tr>
      <w:tr>
        <w:trPr>
          <w:trHeight w:val="605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lang w:eastAsia="en-US"/>
              </w:rPr>
            </w:r>
          </w:p>
        </w:tc>
      </w:tr>
      <w:tr>
        <w:trPr>
          <w:trHeight w:val="428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lang w:eastAsia="en-US"/>
              </w:rPr>
            </w:r>
          </w:p>
        </w:tc>
      </w:tr>
      <w:tr>
        <w:trPr>
          <w:trHeight w:val="753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lang w:eastAsia="en-US"/>
              </w:rPr>
            </w:r>
          </w:p>
        </w:tc>
      </w:tr>
      <w:tr>
        <w:trPr>
          <w:trHeight w:val="665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lang w:eastAsia="en-US"/>
              </w:rPr>
            </w:r>
          </w:p>
        </w:tc>
      </w:tr>
      <w:tr>
        <w:trPr>
          <w:trHeight w:val="175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lang w:eastAsia="en-US"/>
              </w:rPr>
            </w:r>
          </w:p>
        </w:tc>
      </w:tr>
      <w:tr>
        <w:trPr>
          <w:trHeight w:val="901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lang w:eastAsia="en-US"/>
              </w:rPr>
            </w:r>
          </w:p>
        </w:tc>
      </w:tr>
      <w:tr>
        <w:trPr>
          <w:trHeight w:val="1093" w:hRule="atLeas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 w:themeColor="text1"/>
                <w:lang w:eastAsia="en-US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Приложение: __________________________________________________________ __________________________________________________________</w:t>
      </w:r>
    </w:p>
    <w:p>
      <w:pPr>
        <w:pStyle w:val="Normal"/>
        <w:tabs>
          <w:tab w:val="clear" w:pos="708"/>
          <w:tab w:val="left" w:pos="9923" w:leader="none"/>
        </w:tabs>
        <w:suppressAutoHyphens w:val="true"/>
        <w:ind w:right="-2" w:hanging="0"/>
        <w:rPr>
          <w:rFonts w:ascii="Liberation Serif" w:hAnsi="Liberation Serif" w:eastAsia="Calibri" w:cs="Liberation Serif"/>
          <w:kern w:val="2"/>
          <w:sz w:val="28"/>
          <w:szCs w:val="28"/>
          <w:lang w:eastAsia="ar-SA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>
      <w:pPr>
        <w:pStyle w:val="Normal"/>
        <w:rPr>
          <w:rFonts w:ascii="Liberation Serif" w:hAnsi="Liberation Serif" w:cs="Liberation Serif"/>
          <w:kern w:val="2"/>
          <w:sz w:val="28"/>
          <w:szCs w:val="28"/>
          <w:lang w:eastAsia="ar-SA"/>
        </w:rPr>
      </w:pPr>
      <w:r>
        <w:rPr>
          <w:rFonts w:cs="Liberation Serif" w:ascii="Liberation Serif" w:hAnsi="Liberation Serif"/>
          <w:kern w:val="2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</w:t>
      </w:r>
    </w:p>
    <w:p>
      <w:pPr>
        <w:pStyle w:val="Normal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1968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>
      <w:pPr>
        <w:pStyle w:val="Normal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tbl>
      <w:tblPr>
        <w:tblpPr w:bottomFromText="0" w:horzAnchor="text" w:leftFromText="180" w:rightFromText="180" w:tblpX="0" w:tblpY="1" w:topFromText="0" w:vertAnchor="text"/>
        <w:tblW w:w="9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  <w:gridCol w:w="846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ind w:right="255" w:hanging="0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tabs>
          <w:tab w:val="clear" w:pos="708"/>
          <w:tab w:val="left" w:pos="9923" w:leader="none"/>
        </w:tabs>
        <w:suppressAutoHyphens w:val="true"/>
        <w:ind w:firstLine="709"/>
        <w:jc w:val="both"/>
        <w:rPr>
          <w:rFonts w:ascii="Liberation Serif" w:hAnsi="Liberation Serif" w:eastAsia="Calibri" w:cs="Liberation Serif"/>
          <w:kern w:val="2"/>
          <w:sz w:val="28"/>
          <w:szCs w:val="28"/>
          <w:lang w:eastAsia="ar-SA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>
      <w:pPr>
        <w:pStyle w:val="Normal"/>
        <w:rPr>
          <w:rFonts w:ascii="Liberation Serif" w:hAnsi="Liberation Serif" w:eastAsia="Calibri" w:cs="Liberation Serif"/>
          <w:bCs/>
          <w:strike/>
          <w:color w:val="000000" w:themeColor="text1"/>
          <w:lang w:eastAsia="en-US"/>
        </w:rPr>
      </w:pPr>
      <w:r>
        <w:rPr>
          <w:rFonts w:eastAsia="Calibri" w:cs="Liberation Serif" w:ascii="Liberation Serif" w:hAnsi="Liberation Serif"/>
          <w:bCs/>
          <w:strike/>
          <w:color w:val="000000" w:themeColor="text1"/>
          <w:lang w:eastAsia="en-US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7"/>
        <w:gridCol w:w="283"/>
        <w:gridCol w:w="2270"/>
        <w:gridCol w:w="282"/>
        <w:gridCol w:w="3971"/>
      </w:tblGrid>
      <w:tr>
        <w:trPr/>
        <w:tc>
          <w:tcPr>
            <w:tcW w:w="3117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397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31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rPr>
          <w:rFonts w:ascii="Liberation Serif" w:hAnsi="Liberation Serif" w:cs="Liberation Serif"/>
          <w:color w:val="000000" w:themeColor="text1"/>
        </w:rPr>
      </w:pPr>
      <w:r>
        <w:rPr>
          <w:rFonts w:cs="Liberation Serif" w:ascii="Liberation Serif" w:hAnsi="Liberation Serif"/>
          <w:color w:val="000000" w:themeColor="text1"/>
        </w:rPr>
      </w:r>
    </w:p>
    <w:p>
      <w:pPr>
        <w:pStyle w:val="Normal"/>
        <w:tabs>
          <w:tab w:val="clear" w:pos="708"/>
          <w:tab w:val="left" w:pos="9923" w:leader="none"/>
        </w:tabs>
        <w:suppressAutoHyphens w:val="true"/>
        <w:ind w:right="-284" w:hanging="0"/>
        <w:rPr>
          <w:rFonts w:ascii="Liberation Serif" w:hAnsi="Liberation Serif" w:cs="Liberation Serif"/>
          <w:b/>
          <w:b/>
          <w:color w:val="000000" w:themeColor="text1"/>
          <w:sz w:val="28"/>
          <w:szCs w:val="28"/>
        </w:rPr>
      </w:pPr>
      <w:r>
        <w:rPr>
          <w:rFonts w:eastAsia="Calibri" w:cs="Liberation Serif" w:ascii="Liberation Serif" w:hAnsi="Liberation Serif"/>
          <w:kern w:val="2"/>
          <w:lang w:eastAsia="ar-SA"/>
        </w:rPr>
        <w:t xml:space="preserve">«_______»  _________________ </w:t>
      </w: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_______ г.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           </w:t>
      </w:r>
      <w:r>
        <w:rPr>
          <w:rFonts w:eastAsia="Calibri" w:cs="Liberation Serif" w:ascii="Liberation Serif" w:hAnsi="Liberation Serif"/>
          <w:kern w:val="2"/>
          <w:sz w:val="28"/>
          <w:szCs w:val="28"/>
          <w:lang w:eastAsia="ar-SA"/>
        </w:rPr>
        <w:t>М.П.</w:t>
      </w:r>
      <w:r>
        <w:br w:type="page"/>
      </w:r>
    </w:p>
    <w:p>
      <w:pPr>
        <w:pStyle w:val="Normal"/>
        <w:tabs>
          <w:tab w:val="clear" w:pos="708"/>
          <w:tab w:val="left" w:pos="9923" w:leader="none"/>
        </w:tabs>
        <w:ind w:left="4820" w:right="-1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Приложение № 12 к Административному регламенту предоставления муниципальной услуги «</w:t>
      </w:r>
      <w:r>
        <w:rPr>
          <w:rFonts w:eastAsia="Calibri" w:cs="Liberation Serif" w:ascii="Liberation Serif" w:hAnsi="Liberation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Cs/>
        </w:rPr>
        <w:t>»</w:t>
      </w:r>
    </w:p>
    <w:p>
      <w:pPr>
        <w:pStyle w:val="ConsPlusNonformat"/>
        <w:ind w:right="-1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ConsPlusNonformat"/>
        <w:ind w:right="-1" w:hanging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Кому</w:t>
      </w:r>
      <w:r>
        <w:rPr>
          <w:rFonts w:cs="Liberation Serif" w:ascii="Liberation Serif" w:hAnsi="Liberation Serif"/>
          <w:color w:val="000000" w:themeColor="text1"/>
          <w:sz w:val="27"/>
          <w:szCs w:val="27"/>
        </w:rPr>
        <w:t xml:space="preserve"> _________________________________________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>
      <w:pPr>
        <w:pStyle w:val="Normal"/>
        <w:jc w:val="right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7"/>
          <w:szCs w:val="27"/>
        </w:rPr>
        <w:t>_________________________________________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i/>
          <w:i/>
          <w:color w:val="000000" w:themeColor="text1"/>
          <w:sz w:val="27"/>
          <w:szCs w:val="27"/>
        </w:rPr>
      </w:pP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>
      <w:pPr>
        <w:pStyle w:val="Normal"/>
        <w:ind w:left="4820" w:hanging="0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  <w:r>
        <w:rPr>
          <w:rFonts w:cs="Liberation Serif" w:ascii="Liberation Serif" w:hAnsi="Liberation Serif"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>Р Е Ш Е Н И Е</w:t>
        <w:br/>
        <w:t>об оставлении заявления</w:t>
      </w:r>
      <w:r>
        <w:rPr>
          <w:rFonts w:cs="Liberation Serif" w:ascii="Liberation Serif" w:hAnsi="Liberation Serif"/>
          <w:color w:val="000000" w:themeColor="text1"/>
        </w:rPr>
        <w:t xml:space="preserve"> </w:t>
      </w: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 xml:space="preserve">о выдаче </w:t>
      </w:r>
      <w:r>
        <w:rPr>
          <w:rFonts w:cs="Liberation Serif" w:ascii="Liberation Serif" w:hAnsi="Liberation Serif"/>
          <w:b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b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>
        <w:rPr>
          <w:rFonts w:cs="Liberation Serif" w:ascii="Liberation Serif" w:hAnsi="Liberation Serif"/>
          <w:b/>
          <w:color w:val="000000" w:themeColor="text1"/>
          <w:sz w:val="28"/>
          <w:szCs w:val="28"/>
        </w:rPr>
        <w:t>без рассмотрения</w:t>
      </w:r>
    </w:p>
    <w:p>
      <w:pPr>
        <w:pStyle w:val="Normal"/>
        <w:widowControl w:val="false"/>
        <w:rPr>
          <w:rFonts w:ascii="Liberation Serif" w:hAnsi="Liberation Serif" w:cs="Liberation Serif"/>
          <w:b/>
          <w:b/>
          <w:bCs/>
          <w:color w:val="000000" w:themeColor="text1"/>
        </w:rPr>
      </w:pPr>
      <w:r>
        <w:rPr>
          <w:rFonts w:cs="Liberation Serif" w:ascii="Liberation Serif" w:hAnsi="Liberation Serif"/>
          <w:b/>
          <w:bCs/>
          <w:color w:val="000000" w:themeColor="text1"/>
        </w:rPr>
      </w:r>
    </w:p>
    <w:p>
      <w:pPr>
        <w:pStyle w:val="Normal"/>
        <w:widowControl w:val="false"/>
        <w:ind w:firstLine="708"/>
        <w:rPr>
          <w:rFonts w:ascii="Liberation Serif" w:hAnsi="Liberation Serif" w:cs="Liberation Serif"/>
          <w:i/>
          <w:i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>На  основании Вашего заявления  от ___________№ __________ об оставлении</w:t>
      </w:r>
      <w:r>
        <w:rPr>
          <w:rFonts w:cs="Liberation Serif" w:ascii="Liberation Serif" w:hAnsi="Liberation Serif"/>
          <w:bCs/>
          <w:color w:val="000000" w:themeColor="text1"/>
        </w:rPr>
        <w:br/>
        <w:t xml:space="preserve">                           </w:t>
        <w:tab/>
        <w:tab/>
        <w:tab/>
        <w:tab/>
      </w:r>
      <w:r>
        <w:rPr>
          <w:rFonts w:cs="Liberation Serif" w:ascii="Liberation Serif" w:hAnsi="Liberation Serif"/>
          <w:bCs/>
          <w:color w:val="000000" w:themeColor="text1"/>
          <w:sz w:val="20"/>
          <w:szCs w:val="20"/>
        </w:rPr>
        <w:t xml:space="preserve">                            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(дата и номер регистрации)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 xml:space="preserve">заявления о 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 xml:space="preserve">без рассмотрения 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Liberation Serif" w:hAnsi="Liberation Serif" w:cs="Liberation Serif"/>
          <w:bCs/>
          <w:color w:val="000000" w:themeColor="text1"/>
        </w:rPr>
      </w:pP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cs="Liberation Serif" w:ascii="Liberation Serif" w:hAnsi="Liberation Serif"/>
          <w:bCs/>
          <w:color w:val="000000" w:themeColor="text1"/>
        </w:rPr>
        <w:t xml:space="preserve">  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0"/>
          <w:szCs w:val="20"/>
        </w:rPr>
        <w:t xml:space="preserve">                                </w:t>
      </w:r>
      <w:r>
        <w:rPr>
          <w:rFonts w:cs="Liberation Serif" w:ascii="Liberation Serif" w:hAnsi="Liberation Serif"/>
          <w:color w:val="000000" w:themeColor="text1"/>
          <w:sz w:val="20"/>
          <w:szCs w:val="20"/>
        </w:rPr>
        <w:t>(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предоставление услуги</w:t>
      </w:r>
      <w:r>
        <w:rPr>
          <w:rFonts w:cs="Liberation Serif" w:ascii="Liberation Serif" w:hAnsi="Liberation Serif"/>
          <w:color w:val="000000" w:themeColor="text1"/>
          <w:sz w:val="20"/>
          <w:szCs w:val="20"/>
        </w:rPr>
        <w:t>)</w:t>
      </w:r>
    </w:p>
    <w:p>
      <w:pPr>
        <w:pStyle w:val="Normal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cs="Liberation Serif" w:ascii="Liberation Serif" w:hAnsi="Liberation Serif"/>
          <w:color w:val="000000" w:themeColor="text1"/>
          <w:sz w:val="18"/>
          <w:szCs w:val="18"/>
        </w:rPr>
      </w:r>
    </w:p>
    <w:p>
      <w:pPr>
        <w:pStyle w:val="Normal"/>
        <w:jc w:val="both"/>
        <w:rPr>
          <w:rFonts w:ascii="Liberation Serif" w:hAnsi="Liberation Serif" w:cs="Liberation Serif"/>
          <w:i/>
          <w:i/>
          <w:color w:val="000000" w:themeColor="text1"/>
          <w:sz w:val="20"/>
          <w:szCs w:val="20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 xml:space="preserve">о выдаче </w:t>
      </w:r>
      <w:r>
        <w:rPr>
          <w:rFonts w:cs="Liberation Serif" w:ascii="Liberation Serif" w:hAnsi="Liberation Serif"/>
          <w:sz w:val="28"/>
          <w:szCs w:val="28"/>
        </w:rPr>
        <w:t xml:space="preserve">решения о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>
        <w:rPr>
          <w:rFonts w:cs="Liberation Serif" w:ascii="Liberation Serif" w:hAnsi="Liberation Serif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>
        <w:rPr>
          <w:rFonts w:cs="Liberation Serif" w:ascii="Liberation Serif" w:hAnsi="Liberation Serif"/>
          <w:b/>
          <w:sz w:val="28"/>
          <w:szCs w:val="28"/>
        </w:rPr>
        <w:t xml:space="preserve"> 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>от _____________ № ___________ без рассмотрения.</w:t>
      </w:r>
      <w:r>
        <w:rPr>
          <w:rFonts w:cs="Liberation Serif" w:ascii="Liberation Serif" w:hAnsi="Liberation Serif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(дата и номер регистрации)</w:t>
      </w:r>
    </w:p>
    <w:tbl>
      <w:tblPr>
        <w:tblW w:w="1021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866"/>
        <w:gridCol w:w="283"/>
        <w:gridCol w:w="2269"/>
        <w:gridCol w:w="283"/>
        <w:gridCol w:w="3518"/>
      </w:tblGrid>
      <w:tr>
        <w:trPr/>
        <w:tc>
          <w:tcPr>
            <w:tcW w:w="38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  <w:tc>
          <w:tcPr>
            <w:tcW w:w="35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cs="Liberation Serif" w:ascii="Liberation Serif" w:hAnsi="Liberation Serif"/>
                <w:color w:val="000000" w:themeColor="text1"/>
              </w:rPr>
            </w:r>
          </w:p>
        </w:tc>
      </w:tr>
      <w:tr>
        <w:trPr/>
        <w:tc>
          <w:tcPr>
            <w:tcW w:w="386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3518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spacing w:before="0" w:after="240"/>
        <w:rPr>
          <w:rFonts w:ascii="Liberation Serif" w:hAnsi="Liberation Serif" w:cs="Liberation Serif"/>
          <w:color w:val="000000" w:themeColor="text1"/>
          <w:sz w:val="2"/>
          <w:szCs w:val="2"/>
        </w:rPr>
      </w:pPr>
      <w:r>
        <w:rPr>
          <w:rFonts w:cs="Liberation Serif" w:ascii="Liberation Serif" w:hAnsi="Liberation Serif"/>
          <w:color w:val="000000" w:themeColor="text1"/>
          <w:sz w:val="2"/>
          <w:szCs w:val="2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 w:themeColor="text1"/>
          <w:sz w:val="28"/>
          <w:szCs w:val="28"/>
        </w:rPr>
        <w:t>Дата</w:t>
      </w:r>
    </w:p>
    <w:sectPr>
      <w:headerReference w:type="even" r:id="rId14"/>
      <w:headerReference w:type="default" r:id="rId15"/>
      <w:footnotePr>
        <w:numFmt w:val="decimal"/>
      </w:footnotePr>
      <w:type w:val="nextPage"/>
      <w:pgSz w:w="11906" w:h="16838"/>
      <w:pgMar w:left="1701" w:right="567" w:gutter="0" w:header="709" w:top="851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1"/>
        <w:ind w:right="-1" w:hanging="0"/>
        <w:jc w:val="both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>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3">
    <w:p>
      <w:pPr>
        <w:pStyle w:val="Style31"/>
        <w:ind w:right="-1" w:hanging="0"/>
        <w:jc w:val="both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>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8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Square wrapText="bothSides"/>
              <wp:docPr id="6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fillcolor="white" stroked="f" o:allowincell="f" style="position:absolute;margin-left:234.9pt;margin-top:0.05pt;width:12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i w:val="false"/>
        <w:iCs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22"/>
      <w:numFmt w:val="decimal"/>
      <w:lvlText w:val="%1.%2."/>
      <w:lvlJc w:val="left"/>
      <w:pPr>
        <w:tabs>
          <w:tab w:val="num" w:pos="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80" w:hanging="21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1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12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Calibri" w:eastAsiaTheme="minorHAnsi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eastAsia="Calibri" w:eastAsiaTheme="minorHAns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eastAsia="Calibri" w:eastAsiaTheme="minorHAns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eastAsia="Calibri" w:eastAsiaTheme="minorHAns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eastAsia="Calibri" w:eastAsiaTheme="minorHAns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eastAsia="Calibri" w:eastAsiaTheme="minorHAns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eastAsia="Calibri" w:eastAsiaTheme="minorHAns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eastAsia="Calibri" w:eastAsiaTheme="minorHAns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eastAsia="Calibri" w:eastAsiaTheme="minorHAnsi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117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0" w:hanging="180"/>
      </w:pPr>
    </w:lvl>
  </w:abstractNum>
  <w:abstractNum w:abstractNumId="15"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6"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32"/>
      <w:numFmt w:val="decimal"/>
      <w:lvlText w:val="%1.%2."/>
      <w:lvlJc w:val="left"/>
      <w:pPr>
        <w:tabs>
          <w:tab w:val="num" w:pos="0"/>
        </w:tabs>
        <w:ind w:left="14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96" w:hanging="2160"/>
      </w:p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3e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Spacing"/>
    <w:next w:val="NoSpacing"/>
    <w:link w:val="11"/>
    <w:uiPriority w:val="9"/>
    <w:qFormat/>
    <w:rsid w:val="00e452a5"/>
    <w:pPr>
      <w:keepNext w:val="true"/>
      <w:keepLines/>
      <w:spacing w:lineRule="atLeast" w:line="360" w:before="240" w:after="240"/>
      <w:jc w:val="center"/>
      <w:outlineLvl w:val="0"/>
    </w:pPr>
    <w:rPr>
      <w:rFonts w:ascii="Liberation Serif" w:hAnsi="Liberation Serif"/>
      <w:b/>
      <w:sz w:val="28"/>
      <w:szCs w:val="20"/>
    </w:rPr>
  </w:style>
  <w:style w:type="paragraph" w:styleId="2">
    <w:name w:val="Heading 2"/>
    <w:basedOn w:val="Normal"/>
    <w:next w:val="Normal"/>
    <w:link w:val="21"/>
    <w:unhideWhenUsed/>
    <w:qFormat/>
    <w:rsid w:val="00930a49"/>
    <w:pPr>
      <w:keepNext w:val="true"/>
      <w:keepLines/>
      <w:overflowPunct w:val="false"/>
      <w:spacing w:before="40" w:after="0"/>
      <w:textAlignment w:val="baseline"/>
      <w:outlineLvl w:val="1"/>
    </w:pPr>
    <w:rPr>
      <w:rFonts w:ascii="Liberation Serif" w:hAnsi="Liberation Serif" w:eastAsia="" w:cs="" w:cstheme="majorBidi" w:eastAsiaTheme="majorEastAsia"/>
      <w:b/>
      <w:sz w:val="28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30a4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452a5"/>
    <w:rPr>
      <w:rFonts w:ascii="Liberation Serif" w:hAnsi="Liberation Serif"/>
      <w:b/>
      <w:sz w:val="28"/>
      <w:szCs w:val="20"/>
    </w:rPr>
  </w:style>
  <w:style w:type="character" w:styleId="21" w:customStyle="1">
    <w:name w:val="Заголовок 2 Знак"/>
    <w:basedOn w:val="DefaultParagraphFont"/>
    <w:qFormat/>
    <w:rsid w:val="00930a49"/>
    <w:rPr>
      <w:rFonts w:ascii="Liberation Serif" w:hAnsi="Liberation Serif" w:eastAsia="" w:cs="" w:cstheme="majorBidi" w:eastAsiaTheme="majorEastAsia"/>
      <w:b/>
      <w:sz w:val="28"/>
      <w:szCs w:val="26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930a4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ConsPlusNormal" w:customStyle="1">
    <w:name w:val="ConsPlusNormal Знак"/>
    <w:link w:val="ConsPlusNormal1"/>
    <w:qFormat/>
    <w:locked/>
    <w:rsid w:val="00724e23"/>
    <w:rPr>
      <w:rFonts w:ascii="Arial" w:hAnsi="Arial" w:eastAsia="Times New Roman" w:cs="Arial"/>
      <w:sz w:val="20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923f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923f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7d7cf8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a00aa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040a7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3040a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3040a7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7" w:customStyle="1">
    <w:name w:val="Текст сноски Знак"/>
    <w:basedOn w:val="DefaultParagraphFont"/>
    <w:uiPriority w:val="99"/>
    <w:qFormat/>
    <w:rsid w:val="007841b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841b5"/>
    <w:rPr>
      <w:vertAlign w:val="superscript"/>
    </w:rPr>
  </w:style>
  <w:style w:type="character" w:styleId="Style19" w:customStyle="1">
    <w:name w:val="Название Знак"/>
    <w:basedOn w:val="DefaultParagraphFont"/>
    <w:uiPriority w:val="10"/>
    <w:qFormat/>
    <w:rsid w:val="00930a49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d6388"/>
    <w:rPr>
      <w:color w:val="605E5C"/>
      <w:shd w:fill="E1DFDD" w:val="clear"/>
    </w:rPr>
  </w:style>
  <w:style w:type="character" w:styleId="22" w:customStyle="1">
    <w:name w:val="Основной текст 2 Знак"/>
    <w:basedOn w:val="DefaultParagraphFont"/>
    <w:link w:val="BodyText2"/>
    <w:qFormat/>
    <w:rsid w:val="00943a7f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32" w:customStyle="1">
    <w:name w:val="Основной текст 3 Знак"/>
    <w:basedOn w:val="DefaultParagraphFont"/>
    <w:link w:val="BodyText3"/>
    <w:uiPriority w:val="99"/>
    <w:qFormat/>
    <w:rsid w:val="00943a7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GpzuOrgNameForm" w:customStyle="1">
    <w:name w:val="GpzuOrgNameForm Знак"/>
    <w:basedOn w:val="DefaultParagraphFont"/>
    <w:link w:val="GpzuOrgNameForm1"/>
    <w:qFormat/>
    <w:rsid w:val="00d2724b"/>
    <w:rPr>
      <w:rFonts w:ascii="Times New Roman" w:hAnsi="Times New Roman" w:eastAsia="Calibri" w:cs="Times New Roman"/>
      <w:sz w:val="24"/>
    </w:rPr>
  </w:style>
  <w:style w:type="character" w:styleId="Strong">
    <w:name w:val="Strong"/>
    <w:basedOn w:val="DefaultParagraphFont"/>
    <w:uiPriority w:val="22"/>
    <w:qFormat/>
    <w:rsid w:val="00d2724b"/>
    <w:rPr>
      <w:b/>
      <w:bCs/>
    </w:rPr>
  </w:style>
  <w:style w:type="character" w:styleId="23" w:customStyle="1">
    <w:name w:val="Основной текст с отступом 2 Знак"/>
    <w:basedOn w:val="DefaultParagraphFont"/>
    <w:link w:val="BodyTextIndent2"/>
    <w:qFormat/>
    <w:rsid w:val="00d2724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gkelc" w:customStyle="1">
    <w:name w:val="hgkelc"/>
    <w:basedOn w:val="DefaultParagraphFont"/>
    <w:qFormat/>
    <w:rsid w:val="00d2724b"/>
    <w:rPr/>
  </w:style>
  <w:style w:type="character" w:styleId="PlaceholderText">
    <w:name w:val="Placeholder Text"/>
    <w:basedOn w:val="DefaultParagraphFont"/>
    <w:uiPriority w:val="99"/>
    <w:semiHidden/>
    <w:qFormat/>
    <w:rsid w:val="00f852ce"/>
    <w:rPr>
      <w:color w:val="808080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9c112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606d6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b90e59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4020d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f6cc1"/>
    <w:pPr>
      <w:spacing w:before="0" w:after="0"/>
      <w:ind w:left="720" w:hanging="0"/>
      <w:contextualSpacing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2"/>
    <w:uiPriority w:val="99"/>
    <w:unhideWhenUsed/>
    <w:rsid w:val="00923f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Style13"/>
    <w:uiPriority w:val="99"/>
    <w:unhideWhenUsed/>
    <w:rsid w:val="00923f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a71815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3040a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3040a7"/>
    <w:pPr/>
    <w:rPr>
      <w:b/>
      <w:bCs/>
    </w:rPr>
  </w:style>
  <w:style w:type="paragraph" w:styleId="Revision">
    <w:name w:val="Revision"/>
    <w:uiPriority w:val="99"/>
    <w:semiHidden/>
    <w:qFormat/>
    <w:rsid w:val="00af758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Formattext" w:customStyle="1">
    <w:name w:val="formattext"/>
    <w:basedOn w:val="Normal"/>
    <w:qFormat/>
    <w:rsid w:val="001a66cf"/>
    <w:pPr>
      <w:spacing w:beforeAutospacing="1" w:afterAutospacing="1"/>
    </w:pPr>
    <w:rPr/>
  </w:style>
  <w:style w:type="paragraph" w:styleId="Style31">
    <w:name w:val="Footnote Text"/>
    <w:basedOn w:val="Normal"/>
    <w:link w:val="Style17"/>
    <w:uiPriority w:val="99"/>
    <w:unhideWhenUsed/>
    <w:rsid w:val="007841b5"/>
    <w:pPr/>
    <w:rPr>
      <w:sz w:val="20"/>
      <w:szCs w:val="20"/>
    </w:rPr>
  </w:style>
  <w:style w:type="paragraph" w:styleId="12" w:customStyle="1">
    <w:name w:val="Без интервала1"/>
    <w:qFormat/>
    <w:rsid w:val="00f06650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ConsPlusDocList" w:customStyle="1">
    <w:name w:val="ConsPlusDocList"/>
    <w:qFormat/>
    <w:rsid w:val="00d53fb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e4500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2">
    <w:name w:val="Title"/>
    <w:basedOn w:val="Normal"/>
    <w:next w:val="Normal"/>
    <w:link w:val="Style19"/>
    <w:uiPriority w:val="10"/>
    <w:qFormat/>
    <w:rsid w:val="00930a49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odyText2">
    <w:name w:val="Body Text 2"/>
    <w:basedOn w:val="Normal"/>
    <w:link w:val="22"/>
    <w:qFormat/>
    <w:rsid w:val="00943a7f"/>
    <w:pPr>
      <w:jc w:val="center"/>
    </w:pPr>
    <w:rPr>
      <w:sz w:val="32"/>
      <w:szCs w:val="20"/>
    </w:rPr>
  </w:style>
  <w:style w:type="paragraph" w:styleId="BodyText3">
    <w:name w:val="Body Text 3"/>
    <w:basedOn w:val="Normal"/>
    <w:link w:val="32"/>
    <w:uiPriority w:val="99"/>
    <w:qFormat/>
    <w:rsid w:val="00943a7f"/>
    <w:pPr>
      <w:jc w:val="both"/>
    </w:pPr>
    <w:rPr>
      <w:sz w:val="28"/>
      <w:szCs w:val="20"/>
    </w:rPr>
  </w:style>
  <w:style w:type="paragraph" w:styleId="GpzuOrgNameForm1" w:customStyle="1">
    <w:name w:val="GpzuOrgNameForm"/>
    <w:link w:val="GpzuOrgNameForm"/>
    <w:qFormat/>
    <w:rsid w:val="00d2724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BodyTextIndent2">
    <w:name w:val="Body Text Indent 2"/>
    <w:basedOn w:val="Normal"/>
    <w:link w:val="23"/>
    <w:qFormat/>
    <w:rsid w:val="00d2724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f852ce"/>
    <w:pPr>
      <w:spacing w:beforeAutospacing="1" w:afterAutospacing="1"/>
    </w:pPr>
    <w:rPr/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rsid w:val="00691e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a1a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6297D253ECCDD4F75AD0AD93706E353046B655FC8B6F2915AE5EEBDC05z2p4H" TargetMode="External"/><Relationship Id="rId4" Type="http://schemas.openxmlformats.org/officeDocument/2006/relationships/hyperlink" Target="consultantplus://offline/ref=2BF51C0EAB607364A3A9C97D0AB60B085AA5CA0A4514573D29A669726A97B069FD8BDB781297A98BFD6B52CA450E0CCC7CF901041A9F51GEYFN" TargetMode="External"/><Relationship Id="rId5" Type="http://schemas.openxmlformats.org/officeDocument/2006/relationships/hyperlink" Target="consultantplus://offline/ref=D5228E38CEF6BCBA422C92C0B03D0047E800CEE556600E0AADA527ED79E05FA061BC92AF306361A373CD798C9E6B79B554CCC2AB4C38E" TargetMode="External"/><Relationship Id="rId6" Type="http://schemas.openxmlformats.org/officeDocument/2006/relationships/hyperlink" Target="consultantplus://offline/ref=D5228E38CEF6BCBA422C92C0B03D0047E801CFE2536B0E0AADA527ED79E05FA073BCCAA6336C2BF33786768C9B473CE" TargetMode="External"/><Relationship Id="rId7" Type="http://schemas.openxmlformats.org/officeDocument/2006/relationships/hyperlink" Target="consultantplus://offline/ref=0287F9BFDDF9634602CEC6C014F50EACF54498E7C5DA5A0D17ED5A59EB96BA577D554DA0B60B2EFD0B838343023AD9A447" TargetMode="External"/><Relationship Id="rId8" Type="http://schemas.openxmlformats.org/officeDocument/2006/relationships/hyperlink" Target="consultantplus://offline/ref=570971C2B94708539BD06035C224A13ABFBC43B90F88F081026CE26E82FD0D783367A917F5CD55C0qEr0I" TargetMode="External"/><Relationship Id="rId9" Type="http://schemas.openxmlformats.org/officeDocument/2006/relationships/hyperlink" Target="consultantplus://offline/ref=570971C2B94708539BD06035C224A13ABFBD4DBF048FF081026CE26E82FD0D783367A91EqFr3I" TargetMode="External"/><Relationship Id="rId10" Type="http://schemas.openxmlformats.org/officeDocument/2006/relationships/hyperlink" Target="consultantplus://offline/ref=D5228E38CEF6BCBA422C92C0B03D0047E800CDE853650E0AADA527ED79E05FA061BC92AA366A3EA666DC21819A7166B44AD0C0AAC04034E" TargetMode="Externa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yperlink" Target="http://mfc66.ru/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notes" Target="footnotes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CC32-9DF3-4950-81C8-4CA2CB3C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Application>LibreOffice/7.2.2.2$Windows_X86_64 LibreOffice_project/02b2acce88a210515b4a5bb2e46cbfb63fe97d56</Application>
  <AppVersion>15.0000</AppVersion>
  <Pages>90</Pages>
  <Words>21848</Words>
  <Characters>174451</Characters>
  <CharactersWithSpaces>203645</CharactersWithSpaces>
  <Paragraphs>1246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2022-08-25T10:33:00Z</dcterms:created>
  <dc:creator>Панова Т.В.</dc:creator>
  <dc:description/>
  <dc:language>ru-RU</dc:language>
  <cp:lastModifiedBy/>
  <cp:lastPrinted>2023-02-13T12:29:57Z</cp:lastPrinted>
  <dcterms:modified xsi:type="dcterms:W3CDTF">2023-02-13T12:41:46Z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