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jpeg" ContentType="image/jpeg"/>
  <Override PartName="/word/media/image2.png" ContentType="image/png"/>
  <Override PartName="/word/footer4.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9"/>
          <w:tab w:val="left" w:pos="9781" w:leader="none"/>
          <w:tab w:val="left" w:pos="10065" w:leader="none"/>
        </w:tabs>
        <w:jc w:val="center"/>
        <w:rPr>
          <w:rFonts w:ascii="Times New Roman" w:hAnsi="Times New Roman" w:eastAsia="Times New Roman" w:cs="Times New Roman"/>
          <w:szCs w:val="24"/>
          <w:lang w:eastAsia="ru-RU"/>
        </w:rPr>
      </w:pPr>
      <w:r>
        <mc:AlternateContent>
          <mc:Choice Requires="wps">
            <w:drawing>
              <wp:anchor behindDoc="1" distT="9525" distB="9525" distL="123825" distR="123825" simplePos="0" locked="0" layoutInCell="0" allowOverlap="1" relativeHeight="2">
                <wp:simplePos x="0" y="0"/>
                <wp:positionH relativeFrom="page">
                  <wp:posOffset>640080</wp:posOffset>
                </wp:positionH>
                <wp:positionV relativeFrom="page">
                  <wp:posOffset>330835</wp:posOffset>
                </wp:positionV>
                <wp:extent cx="6660515" cy="10078720"/>
                <wp:effectExtent l="0" t="0" r="0" b="0"/>
                <wp:wrapNone/>
                <wp:docPr id="1" name=""/>
                <a:graphic xmlns:a="http://schemas.openxmlformats.org/drawingml/2006/main">
                  <a:graphicData uri="http://schemas.microsoft.com/office/word/2010/wordprocessingShape">
                    <wps:wsp>
                      <wps:cNvSpPr/>
                      <wps:nvSpPr>
                        <wps:cNvPr id="0" name=""/>
                        <wps:cNvSpPr/>
                      </wps:nvSpPr>
                      <wps:spPr>
                        <a:xfrm>
                          <a:off x="0" y="0"/>
                          <a:ext cx="6660000" cy="10078200"/>
                        </a:xfrm>
                        <a:prstGeom prst="rect">
                          <a:avLst/>
                        </a:prstGeom>
                        <a:noFill/>
                        <a:ln w="19080">
                          <a:solidFill>
                            <a:srgbClr val="000000"/>
                          </a:solidFill>
                          <a:round/>
                        </a:ln>
                      </wps:spPr>
                      <wps:bodyPr/>
                    </wps:wsp>
                  </a:graphicData>
                </a:graphic>
              </wp:anchor>
            </w:drawing>
          </mc:Choice>
          <mc:Fallback>
            <w:pict>
              <v:rect id="shape_0" stroked="t" style="position:absolute;margin-left:50.4pt;margin-top:26.05pt;width:524.35pt;height:793.5pt;mso-wrap-style:none;v-text-anchor:middle;mso-position-horizontal-relative:page;mso-position-vertical-relative:page">
                <v:fill o:detectmouseclick="t" on="false"/>
                <v:stroke color="black" weight="19080" joinstyle="round" endcap="flat"/>
                <w10:wrap type="none"/>
              </v:rect>
            </w:pict>
          </mc:Fallback>
        </mc:AlternateContent>
      </w:r>
      <w:r>
        <w:rPr>
          <w:rFonts w:eastAsia="Times New Roman" w:cs="Times New Roman" w:ascii="Times New Roman" w:hAnsi="Times New Roman"/>
          <w:szCs w:val="24"/>
          <w:lang w:eastAsia="ru-RU"/>
        </w:rPr>
        <w:t>Общество с ограниченной ответственностью</w:t>
      </w:r>
    </w:p>
    <w:p>
      <w:pPr>
        <w:pStyle w:val="Normal"/>
        <w:tabs>
          <w:tab w:val="clear" w:pos="709"/>
          <w:tab w:val="left" w:pos="9781" w:leader="none"/>
          <w:tab w:val="left" w:pos="10065" w:leader="none"/>
        </w:tabs>
        <w:jc w:val="center"/>
        <w:rPr>
          <w:rFonts w:ascii="Times New Roman" w:hAnsi="Times New Roman" w:eastAsia="Times New Roman" w:cs="Times New Roman"/>
          <w:szCs w:val="24"/>
          <w:lang w:eastAsia="ru-RU"/>
        </w:rPr>
      </w:pPr>
      <w:bookmarkStart w:id="0" w:name="_5huxgzdw4zm5"/>
      <w:bookmarkEnd w:id="0"/>
      <w:r>
        <w:rPr>
          <w:rFonts w:eastAsia="Times New Roman" w:cs="Times New Roman" w:ascii="Times New Roman" w:hAnsi="Times New Roman"/>
          <w:szCs w:val="24"/>
          <w:lang w:eastAsia="ru-RU"/>
        </w:rPr>
        <w:t>«Райтс проперти»</w:t>
      </w:r>
    </w:p>
    <w:p>
      <w:pPr>
        <w:pStyle w:val="Normal"/>
        <w:ind w:left="-142" w:firstLine="851"/>
        <w:rPr/>
      </w:pPr>
      <w:r>
        <w:rPr/>
      </w:r>
    </w:p>
    <w:p>
      <w:pPr>
        <w:pStyle w:val="Normal"/>
        <w:rPr/>
      </w:pPr>
      <w:r>
        <w:rPr/>
      </w:r>
    </w:p>
    <w:p>
      <w:pPr>
        <w:pStyle w:val="Normal"/>
        <w:rPr/>
      </w:pPr>
      <w:r>
        <w:rPr/>
      </w:r>
    </w:p>
    <w:p>
      <w:pPr>
        <w:pStyle w:val="Normal"/>
        <w:rPr/>
      </w:pPr>
      <w:r>
        <w:rPr/>
      </w:r>
    </w:p>
    <w:p>
      <w:pPr>
        <w:pStyle w:val="Normal"/>
        <w:rPr/>
      </w:pPr>
      <w:r>
        <w:rPr/>
      </w:r>
    </w:p>
    <w:p>
      <w:pPr>
        <w:pStyle w:val="Normal"/>
        <w:rPr/>
      </w:pPr>
      <w:r>
        <w:rPr/>
      </w:r>
      <w:bookmarkStart w:id="1" w:name="_Toc254867384"/>
      <w:bookmarkStart w:id="2" w:name="_Toc254867384"/>
      <w:bookmarkEnd w:id="2"/>
    </w:p>
    <w:p>
      <w:pPr>
        <w:pStyle w:val="Normal"/>
        <w:tabs>
          <w:tab w:val="clear" w:pos="709"/>
          <w:tab w:val="left" w:pos="9780" w:leader="none"/>
        </w:tabs>
        <w:ind w:left="3119" w:right="567" w:firstLine="709"/>
        <w:jc w:val="right"/>
        <w:rPr>
          <w:szCs w:val="24"/>
        </w:rPr>
      </w:pPr>
      <w:r>
        <w:rPr>
          <w:szCs w:val="24"/>
        </w:rPr>
      </w:r>
    </w:p>
    <w:p>
      <w:pPr>
        <w:pStyle w:val="Normal"/>
        <w:tabs>
          <w:tab w:val="clear" w:pos="709"/>
          <w:tab w:val="left" w:pos="3119" w:leader="none"/>
          <w:tab w:val="left" w:pos="9780" w:leader="none"/>
        </w:tabs>
        <w:ind w:left="3119" w:right="991" w:firstLine="709"/>
        <w:jc w:val="right"/>
        <w:rPr>
          <w:szCs w:val="24"/>
        </w:rPr>
      </w:pPr>
      <w:r>
        <w:rPr>
          <w:szCs w:val="24"/>
        </w:rPr>
        <w:t>Заказчик:</w:t>
      </w:r>
    </w:p>
    <w:p>
      <w:pPr>
        <w:pStyle w:val="Normal"/>
        <w:tabs>
          <w:tab w:val="clear" w:pos="709"/>
          <w:tab w:val="left" w:pos="9498" w:leader="none"/>
        </w:tabs>
        <w:ind w:right="991" w:hanging="0"/>
        <w:jc w:val="right"/>
        <w:rPr>
          <w:rFonts w:ascii="Times New Roman" w:hAnsi="Times New Roman" w:cs="Times New Roman"/>
          <w:szCs w:val="24"/>
        </w:rPr>
      </w:pPr>
      <w:r>
        <w:rPr>
          <w:rFonts w:cs="Times New Roman" w:ascii="Times New Roman" w:hAnsi="Times New Roman"/>
          <w:szCs w:val="24"/>
        </w:rPr>
        <w:t>ПАО «Ростелеком»</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ind w:hanging="0"/>
        <w:jc w:val="center"/>
        <w:rPr>
          <w:szCs w:val="28"/>
        </w:rPr>
      </w:pPr>
      <w:r>
        <w:rPr>
          <w:szCs w:val="28"/>
        </w:rPr>
        <w:t>ПРОЕКТ ВНЕСЕНИЯ ИЗМЕНЕНИЙ</w:t>
      </w:r>
    </w:p>
    <w:p>
      <w:pPr>
        <w:pStyle w:val="Normal"/>
        <w:ind w:hanging="0"/>
        <w:jc w:val="center"/>
        <w:rPr>
          <w:szCs w:val="28"/>
        </w:rPr>
      </w:pPr>
      <w:r>
        <w:rPr>
          <w:szCs w:val="28"/>
        </w:rPr>
        <w:t>в Правила землепользования и застройки</w:t>
        <w:br/>
        <w:t xml:space="preserve"> Артинского городского округа</w:t>
        <w:br/>
        <w:t>Свердловской области</w:t>
      </w:r>
    </w:p>
    <w:p>
      <w:pPr>
        <w:pStyle w:val="Normal"/>
        <w:ind w:left="3686" w:hanging="0"/>
        <w:jc w:val="center"/>
        <w:rPr>
          <w:szCs w:val="28"/>
        </w:rPr>
      </w:pPr>
      <w:r>
        <w:rPr>
          <w:szCs w:val="28"/>
        </w:rPr>
      </w:r>
    </w:p>
    <w:p>
      <w:pPr>
        <w:pStyle w:val="Normal"/>
        <w:ind w:left="3686" w:hanging="0"/>
        <w:jc w:val="center"/>
        <w:rPr/>
      </w:pPr>
      <w:r>
        <w:rPr/>
      </w:r>
    </w:p>
    <w:p>
      <w:pPr>
        <w:pStyle w:val="Normal"/>
        <w:ind w:hanging="0"/>
        <w:jc w:val="center"/>
        <w:rPr/>
      </w:pPr>
      <w:r>
        <w:rPr/>
        <w:t>КАРТА ГРАДОСТРОИТЕЛЬНОГО ЗОНИРОВАНИЯ</w:t>
      </w:r>
    </w:p>
    <w:p>
      <w:pPr>
        <w:pStyle w:val="Normal"/>
        <w:ind w:hanging="0"/>
        <w:jc w:val="center"/>
        <w:rPr/>
      </w:pPr>
      <w:r>
        <w:rPr/>
        <w:t>ТЕРРИТОРИИ АРТИНСКОГО ГОРОДСКОГО ОКРУГА,</w:t>
        <w:br/>
        <w:t>ГРАДОСТРОИТЕЛЬНЫЕ РЕГЛАМЕНТЫ</w:t>
      </w:r>
    </w:p>
    <w:p>
      <w:pPr>
        <w:pStyle w:val="Normal"/>
        <w:ind w:hanging="0"/>
        <w:jc w:val="center"/>
        <w:rPr/>
      </w:pPr>
      <w:r>
        <w:rPr/>
        <w:t>И ОГРАНИЧЕНИЯ</w:t>
      </w:r>
    </w:p>
    <w:p>
      <w:pPr>
        <w:pStyle w:val="Normal"/>
        <w:ind w:hanging="0"/>
        <w:jc w:val="center"/>
        <w:rPr/>
      </w:pPr>
      <w:r>
        <w:rPr/>
        <w:t xml:space="preserve">Часть </w:t>
      </w:r>
      <w:r>
        <w:rPr>
          <w:lang w:val="en-US"/>
        </w:rPr>
        <w:t>II</w:t>
      </w:r>
      <w:r>
        <w:rPr/>
        <w:t>.</w:t>
      </w:r>
    </w:p>
    <w:p>
      <w:pPr>
        <w:pStyle w:val="Normal"/>
        <w:ind w:left="3686" w:hanging="0"/>
        <w:jc w:val="center"/>
        <w:rPr>
          <w:bCs/>
          <w:spacing w:val="-7"/>
          <w:sz w:val="22"/>
          <w:szCs w:val="28"/>
        </w:rPr>
      </w:pPr>
      <w:r>
        <w:rPr>
          <w:bCs/>
          <w:spacing w:val="-7"/>
          <w:sz w:val="22"/>
          <w:szCs w:val="28"/>
        </w:rPr>
      </w:r>
    </w:p>
    <w:p>
      <w:pPr>
        <w:pStyle w:val="Normal"/>
        <w:ind w:left="3686" w:hanging="0"/>
        <w:jc w:val="center"/>
        <w:rPr/>
      </w:pPr>
      <w:r>
        <w:rPr/>
      </w:r>
    </w:p>
    <w:p>
      <w:pPr>
        <w:pStyle w:val="Normal"/>
        <w:jc w:val="center"/>
        <w:rPr/>
      </w:pPr>
      <w:r>
        <w:rPr/>
      </w:r>
    </w:p>
    <w:p>
      <w:pPr>
        <w:pStyle w:val="Normal"/>
        <w:ind w:hanging="0"/>
        <w:rPr/>
      </w:pPr>
      <w:r>
        <w:rPr/>
      </w:r>
    </w:p>
    <w:p>
      <w:pPr>
        <w:pStyle w:val="Normal"/>
        <w:ind w:hanging="0"/>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sectPr>
          <w:headerReference w:type="default" r:id="rId2"/>
          <w:footerReference w:type="default" r:id="rId3"/>
          <w:type w:val="nextPage"/>
          <w:pgSz w:w="11906" w:h="16838"/>
          <w:pgMar w:left="993" w:right="425" w:header="709" w:top="1134" w:footer="709" w:bottom="766" w:gutter="0"/>
          <w:pgNumType w:fmt="decimal"/>
          <w:formProt w:val="false"/>
          <w:textDirection w:val="lrTb"/>
          <w:docGrid w:type="default" w:linePitch="381" w:charSpace="0"/>
        </w:sectPr>
        <w:pStyle w:val="Normal"/>
        <w:ind w:hanging="0"/>
        <w:jc w:val="center"/>
        <w:rPr>
          <w:szCs w:val="24"/>
        </w:rPr>
      </w:pPr>
      <w:r>
        <w:rPr>
          <w:szCs w:val="24"/>
        </w:rPr>
        <w:t>Екатеринбург 2020</w:t>
      </w:r>
      <w:bookmarkStart w:id="3" w:name="_Toc254867552"/>
      <w:bookmarkStart w:id="4" w:name="_Toc254867387"/>
      <w:bookmarkEnd w:id="3"/>
      <w:bookmarkEnd w:id="4"/>
    </w:p>
    <w:p>
      <w:pPr>
        <w:pStyle w:val="Normal"/>
        <w:tabs>
          <w:tab w:val="clear" w:pos="709"/>
          <w:tab w:val="left" w:pos="9781" w:leader="none"/>
          <w:tab w:val="left" w:pos="10065" w:leader="none"/>
        </w:tabs>
        <w:jc w:val="center"/>
        <w:rPr>
          <w:rFonts w:ascii="Times New Roman" w:hAnsi="Times New Roman" w:eastAsia="Times New Roman" w:cs="Times New Roman"/>
          <w:szCs w:val="24"/>
          <w:lang w:eastAsia="ru-RU"/>
        </w:rPr>
      </w:pPr>
      <w:r>
        <mc:AlternateContent>
          <mc:Choice Requires="wps">
            <w:drawing>
              <wp:anchor behindDoc="1" distT="9525" distB="9525" distL="123825" distR="123825" simplePos="0" locked="0" layoutInCell="0" allowOverlap="1" relativeHeight="3">
                <wp:simplePos x="0" y="0"/>
                <wp:positionH relativeFrom="page">
                  <wp:posOffset>640080</wp:posOffset>
                </wp:positionH>
                <wp:positionV relativeFrom="page">
                  <wp:posOffset>330835</wp:posOffset>
                </wp:positionV>
                <wp:extent cx="6660515" cy="10078720"/>
                <wp:effectExtent l="0" t="0" r="0" b="0"/>
                <wp:wrapNone/>
                <wp:docPr id="2" name=""/>
                <a:graphic xmlns:a="http://schemas.openxmlformats.org/drawingml/2006/main">
                  <a:graphicData uri="http://schemas.microsoft.com/office/word/2010/wordprocessingShape">
                    <wps:wsp>
                      <wps:cNvSpPr/>
                      <wps:nvSpPr>
                        <wps:cNvPr id="1" name=""/>
                        <wps:cNvSpPr/>
                      </wps:nvSpPr>
                      <wps:spPr>
                        <a:xfrm>
                          <a:off x="0" y="0"/>
                          <a:ext cx="6660000" cy="10078200"/>
                        </a:xfrm>
                        <a:prstGeom prst="rect">
                          <a:avLst/>
                        </a:prstGeom>
                        <a:noFill/>
                        <a:ln w="19080">
                          <a:solidFill>
                            <a:srgbClr val="000000"/>
                          </a:solidFill>
                          <a:round/>
                        </a:ln>
                      </wps:spPr>
                      <wps:bodyPr/>
                    </wps:wsp>
                  </a:graphicData>
                </a:graphic>
              </wp:anchor>
            </w:drawing>
          </mc:Choice>
          <mc:Fallback>
            <w:pict>
              <v:rect id="shape_0" stroked="t" style="position:absolute;margin-left:50.4pt;margin-top:26.05pt;width:524.35pt;height:793.5pt;mso-wrap-style:none;v-text-anchor:middle;mso-position-horizontal-relative:page;mso-position-vertical-relative:page">
                <v:fill o:detectmouseclick="t" on="false"/>
                <v:stroke color="black" weight="19080" joinstyle="round" endcap="flat"/>
                <w10:wrap type="none"/>
              </v:rect>
            </w:pict>
          </mc:Fallback>
        </mc:AlternateContent>
      </w:r>
      <w:r>
        <w:rPr>
          <w:rFonts w:eastAsia="Times New Roman" w:cs="Times New Roman" w:ascii="Times New Roman" w:hAnsi="Times New Roman"/>
          <w:szCs w:val="24"/>
          <w:lang w:eastAsia="ru-RU"/>
        </w:rPr>
        <w:t>Общество с ограниченной ответственностью</w:t>
      </w:r>
    </w:p>
    <w:p>
      <w:pPr>
        <w:pStyle w:val="Normal"/>
        <w:tabs>
          <w:tab w:val="clear" w:pos="709"/>
          <w:tab w:val="left" w:pos="9781" w:leader="none"/>
          <w:tab w:val="left" w:pos="10065" w:leader="none"/>
        </w:tabs>
        <w:jc w:val="center"/>
        <w:rPr>
          <w:rFonts w:ascii="Times New Roman" w:hAnsi="Times New Roman" w:eastAsia="Times New Roman" w:cs="Times New Roman"/>
          <w:szCs w:val="24"/>
          <w:lang w:eastAsia="ru-RU"/>
        </w:rPr>
      </w:pPr>
      <w:r>
        <w:rPr>
          <w:rFonts w:eastAsia="Times New Roman" w:cs="Times New Roman" w:ascii="Times New Roman" w:hAnsi="Times New Roman"/>
          <w:szCs w:val="24"/>
          <w:lang w:eastAsia="ru-RU"/>
        </w:rPr>
        <w:t>«Райтс проперти»</w:t>
      </w:r>
    </w:p>
    <w:p>
      <w:pPr>
        <w:pStyle w:val="Normal"/>
        <w:ind w:left="-142" w:firstLine="851"/>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9"/>
          <w:tab w:val="left" w:pos="9780" w:leader="none"/>
        </w:tabs>
        <w:ind w:left="3119" w:right="567" w:firstLine="709"/>
        <w:jc w:val="right"/>
        <w:rPr>
          <w:szCs w:val="24"/>
        </w:rPr>
      </w:pPr>
      <w:r>
        <w:rPr>
          <w:szCs w:val="24"/>
        </w:rPr>
      </w:r>
    </w:p>
    <w:p>
      <w:pPr>
        <w:pStyle w:val="Normal"/>
        <w:tabs>
          <w:tab w:val="clear" w:pos="709"/>
          <w:tab w:val="left" w:pos="3119" w:leader="none"/>
          <w:tab w:val="left" w:pos="9780" w:leader="none"/>
        </w:tabs>
        <w:ind w:left="3119" w:right="991" w:firstLine="709"/>
        <w:jc w:val="right"/>
        <w:rPr>
          <w:szCs w:val="24"/>
        </w:rPr>
      </w:pPr>
      <w:r>
        <w:rPr>
          <w:szCs w:val="24"/>
        </w:rPr>
        <w:t>Заказчик:</w:t>
      </w:r>
    </w:p>
    <w:p>
      <w:pPr>
        <w:pStyle w:val="Normal"/>
        <w:tabs>
          <w:tab w:val="clear" w:pos="709"/>
          <w:tab w:val="left" w:pos="9498" w:leader="none"/>
        </w:tabs>
        <w:ind w:right="991" w:hanging="0"/>
        <w:jc w:val="right"/>
        <w:rPr>
          <w:rFonts w:ascii="Times New Roman" w:hAnsi="Times New Roman" w:cs="Times New Roman"/>
          <w:szCs w:val="24"/>
        </w:rPr>
      </w:pPr>
      <w:r>
        <w:rPr>
          <w:rFonts w:cs="Times New Roman" w:ascii="Times New Roman" w:hAnsi="Times New Roman"/>
          <w:szCs w:val="24"/>
        </w:rPr>
        <w:t>ПАО «Ростелеком»</w:t>
      </w:r>
    </w:p>
    <w:p>
      <w:pPr>
        <w:pStyle w:val="Normal"/>
        <w:ind w:hanging="0"/>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ind w:right="-1" w:hanging="0"/>
        <w:jc w:val="center"/>
        <w:rPr>
          <w:szCs w:val="28"/>
        </w:rPr>
      </w:pPr>
      <w:r>
        <w:rPr>
          <w:szCs w:val="28"/>
        </w:rPr>
        <w:t>ПРОЕКТ ВНЕСЕНИЯ ИЗМЕНЕНИЙ</w:t>
      </w:r>
    </w:p>
    <w:p>
      <w:pPr>
        <w:pStyle w:val="Normal"/>
        <w:jc w:val="center"/>
        <w:rPr>
          <w:bCs/>
          <w:szCs w:val="28"/>
        </w:rPr>
      </w:pPr>
      <w:r>
        <w:rPr>
          <w:szCs w:val="28"/>
        </w:rPr>
        <w:t>в Правила землепользования и застройки Артинского городского округа</w:t>
        <w:br/>
        <w:t>Свердловской области</w:t>
      </w:r>
    </w:p>
    <w:p>
      <w:pPr>
        <w:pStyle w:val="Normal"/>
        <w:jc w:val="center"/>
        <w:rPr/>
      </w:pPr>
      <w:r>
        <w:rPr/>
      </w:r>
    </w:p>
    <w:p>
      <w:pPr>
        <w:pStyle w:val="Normal"/>
        <w:jc w:val="center"/>
        <w:rPr/>
      </w:pPr>
      <w:r>
        <w:rPr/>
        <w:t>КАРТА ГРАДОСТРОИТЕЛЬНОГО ЗОНИРОВАНИЯ</w:t>
      </w:r>
    </w:p>
    <w:p>
      <w:pPr>
        <w:pStyle w:val="Normal"/>
        <w:jc w:val="center"/>
        <w:rPr/>
      </w:pPr>
      <w:r>
        <w:rPr/>
        <w:t>ТЕРРИТОРИИ АРТИНСКОГО ГОРОДСКОГО ОКРУГА, ГРАДОСТРОИТЕЛЬНЫЕ РЕГЛАМЕНТЫ И ОГРАНИЧЕНИЯ</w:t>
      </w:r>
    </w:p>
    <w:p>
      <w:pPr>
        <w:pStyle w:val="Normal"/>
        <w:jc w:val="center"/>
        <w:rPr>
          <w:bCs/>
          <w:spacing w:val="-7"/>
          <w:szCs w:val="28"/>
        </w:rPr>
      </w:pPr>
      <w:r>
        <w:rPr/>
        <w:t xml:space="preserve">Часть </w:t>
      </w:r>
      <w:r>
        <w:rPr>
          <w:lang w:val="en-US"/>
        </w:rPr>
        <w:t>II</w:t>
      </w:r>
      <w:r>
        <w:rPr/>
        <w:t>.</w:t>
      </w:r>
    </w:p>
    <w:p>
      <w:pPr>
        <w:pStyle w:val="Normal"/>
        <w:jc w:val="center"/>
        <w:rPr/>
      </w:pPr>
      <w:r>
        <w:rPr/>
      </w:r>
    </w:p>
    <w:p>
      <w:pPr>
        <w:pStyle w:val="Normal"/>
        <w:jc w:val="center"/>
        <w:rPr/>
      </w:pPr>
      <w:r>
        <w:rPr/>
      </w:r>
    </w:p>
    <w:p>
      <w:pPr>
        <w:pStyle w:val="Normal"/>
        <w:rPr/>
      </w:pPr>
      <w:r>
        <w:rPr/>
      </w:r>
    </w:p>
    <w:p>
      <w:pPr>
        <w:pStyle w:val="Normal"/>
        <w:rPr/>
      </w:pPr>
      <w:r>
        <w:rPr/>
      </w:r>
    </w:p>
    <w:p>
      <w:pPr>
        <w:pStyle w:val="Normal"/>
        <w:rPr/>
      </w:pPr>
      <w:r>
        <w:rPr/>
        <w:drawing>
          <wp:anchor behindDoc="1" distT="0" distB="0" distL="0" distR="0" simplePos="0" locked="0" layoutInCell="0" allowOverlap="1" relativeHeight="5">
            <wp:simplePos x="0" y="0"/>
            <wp:positionH relativeFrom="column">
              <wp:posOffset>3034030</wp:posOffset>
            </wp:positionH>
            <wp:positionV relativeFrom="paragraph">
              <wp:posOffset>144780</wp:posOffset>
            </wp:positionV>
            <wp:extent cx="2242820" cy="1737360"/>
            <wp:effectExtent l="0" t="0" r="0" b="0"/>
            <wp:wrapNone/>
            <wp:docPr id="3"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4" descr=""/>
                    <pic:cNvPicPr>
                      <a:picLocks noChangeAspect="1" noChangeArrowheads="1"/>
                    </pic:cNvPicPr>
                  </pic:nvPicPr>
                  <pic:blipFill>
                    <a:blip r:embed="rId4"/>
                    <a:stretch>
                      <a:fillRect/>
                    </a:stretch>
                  </pic:blipFill>
                  <pic:spPr bwMode="auto">
                    <a:xfrm>
                      <a:off x="0" y="0"/>
                      <a:ext cx="2242820" cy="1737360"/>
                    </a:xfrm>
                    <a:prstGeom prst="rect">
                      <a:avLst/>
                    </a:prstGeom>
                  </pic:spPr>
                </pic:pic>
              </a:graphicData>
            </a:graphic>
          </wp:anchor>
        </w:drawing>
      </w:r>
    </w:p>
    <w:p>
      <w:pPr>
        <w:pStyle w:val="Normal"/>
        <w:rPr/>
      </w:pPr>
      <w:r>
        <w:rPr/>
      </w:r>
    </w:p>
    <w:p>
      <w:pPr>
        <w:pStyle w:val="Normal"/>
        <w:rPr/>
      </w:pPr>
      <w:r>
        <w:rPr/>
      </w:r>
    </w:p>
    <w:p>
      <w:pPr>
        <w:pStyle w:val="Normal"/>
        <w:ind w:firstLine="2410"/>
        <w:rPr>
          <w:rFonts w:ascii="Times New Roman" w:hAnsi="Times New Roman" w:cs="Times New Roman"/>
          <w:szCs w:val="24"/>
        </w:rPr>
      </w:pPr>
      <w:r>
        <w:rPr>
          <w:rFonts w:cs="Times New Roman" w:ascii="Times New Roman" w:hAnsi="Times New Roman"/>
          <w:szCs w:val="24"/>
        </w:rPr>
        <w:t>Директор</w:t>
        <w:tab/>
        <w:t xml:space="preserve">                        </w:t>
        <w:tab/>
        <w:tab/>
        <w:tab/>
        <w:t xml:space="preserve">          </w:t>
      </w:r>
      <w:r>
        <w:rPr>
          <w:rFonts w:eastAsia="Times New Roman" w:cs="Times New Roman" w:ascii="Times New Roman" w:hAnsi="Times New Roman"/>
          <w:sz w:val="28"/>
          <w:szCs w:val="28"/>
          <w:lang w:eastAsia="ru-RU"/>
        </w:rPr>
        <w:t>Л.В. Тарасова</w:t>
      </w:r>
    </w:p>
    <w:p>
      <w:pPr>
        <w:pStyle w:val="Normal"/>
        <w:ind w:hanging="0"/>
        <w:rPr>
          <w:rFonts w:ascii="Times New Roman" w:hAnsi="Times New Roman" w:cs="Times New Roman"/>
          <w:szCs w:val="24"/>
        </w:rPr>
      </w:pPr>
      <w:r>
        <w:rPr>
          <w:rFonts w:cs="Times New Roman" w:ascii="Times New Roman" w:hAnsi="Times New Roman"/>
          <w:szCs w:val="24"/>
        </w:rPr>
        <w:drawing>
          <wp:anchor behindDoc="0" distT="0" distB="0" distL="0" distR="0" simplePos="0" locked="0" layoutInCell="0" allowOverlap="1" relativeHeight="4">
            <wp:simplePos x="0" y="0"/>
            <wp:positionH relativeFrom="column">
              <wp:posOffset>3354705</wp:posOffset>
            </wp:positionH>
            <wp:positionV relativeFrom="paragraph">
              <wp:posOffset>104775</wp:posOffset>
            </wp:positionV>
            <wp:extent cx="586105" cy="333375"/>
            <wp:effectExtent l="0" t="0" r="0" b="0"/>
            <wp:wrapNone/>
            <wp:docPr id="4"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
                    <pic:cNvPicPr>
                      <a:picLocks noChangeAspect="1" noChangeArrowheads="1"/>
                    </pic:cNvPicPr>
                  </pic:nvPicPr>
                  <pic:blipFill>
                    <a:blip r:embed="rId5"/>
                    <a:stretch>
                      <a:fillRect/>
                    </a:stretch>
                  </pic:blipFill>
                  <pic:spPr bwMode="auto">
                    <a:xfrm>
                      <a:off x="0" y="0"/>
                      <a:ext cx="586105" cy="333375"/>
                    </a:xfrm>
                    <a:prstGeom prst="rect">
                      <a:avLst/>
                    </a:prstGeom>
                  </pic:spPr>
                </pic:pic>
              </a:graphicData>
            </a:graphic>
          </wp:anchor>
        </w:drawing>
      </w:r>
    </w:p>
    <w:p>
      <w:pPr>
        <w:pStyle w:val="Normal"/>
        <w:ind w:firstLine="2410"/>
        <w:rPr>
          <w:rFonts w:ascii="Times New Roman" w:hAnsi="Times New Roman" w:cs="Times New Roman"/>
          <w:szCs w:val="24"/>
        </w:rPr>
      </w:pPr>
      <w:r>
        <w:rPr>
          <w:rFonts w:cs="Times New Roman" w:ascii="Times New Roman" w:hAnsi="Times New Roman"/>
          <w:szCs w:val="24"/>
        </w:rPr>
        <w:t>Гл. инженер отдела</w:t>
        <w:tab/>
        <w:tab/>
        <w:tab/>
        <w:tab/>
        <w:t xml:space="preserve">          </w:t>
      </w:r>
      <w:r>
        <w:rPr>
          <w:rFonts w:eastAsia="Times New Roman" w:cs="Times New Roman" w:ascii="Times New Roman" w:hAnsi="Times New Roman"/>
          <w:sz w:val="28"/>
          <w:szCs w:val="28"/>
          <w:lang w:eastAsia="ru-RU"/>
        </w:rPr>
        <w:t>О.П. Климова</w:t>
      </w:r>
    </w:p>
    <w:p>
      <w:pPr>
        <w:pStyle w:val="Normal"/>
        <w:ind w:hanging="0"/>
        <w:rPr>
          <w:rFonts w:ascii="Times New Roman" w:hAnsi="Times New Roman" w:cs="Times New Roman"/>
          <w:szCs w:val="24"/>
        </w:rPr>
      </w:pPr>
      <w:r>
        <w:rPr>
          <w:rFonts w:cs="Times New Roman" w:ascii="Times New Roman" w:hAnsi="Times New Roman"/>
          <w:szCs w:val="24"/>
        </w:rPr>
        <w:tab/>
        <w:tab/>
        <w:tab/>
        <w:tab/>
        <w:tab/>
        <w:tab/>
        <w:tab/>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szCs w:val="24"/>
        </w:rPr>
        <w:t>Екатеринбург, 2020</w:t>
      </w:r>
      <w:r>
        <w:br w:type="page"/>
      </w:r>
    </w:p>
    <w:p>
      <w:pPr>
        <w:pStyle w:val="Normal"/>
        <w:jc w:val="center"/>
        <w:rPr>
          <w:szCs w:val="28"/>
        </w:rPr>
      </w:pPr>
      <w:r>
        <w:rPr>
          <w:szCs w:val="28"/>
        </w:rPr>
        <w:t>Состав проекта</w:t>
      </w:r>
    </w:p>
    <w:p>
      <w:pPr>
        <w:pStyle w:val="Normal"/>
        <w:jc w:val="center"/>
        <w:rPr>
          <w:bCs/>
          <w:szCs w:val="28"/>
        </w:rPr>
      </w:pPr>
      <w:r>
        <w:rPr>
          <w:bCs/>
          <w:szCs w:val="28"/>
        </w:rPr>
      </w:r>
    </w:p>
    <w:tbl>
      <w:tblPr>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03"/>
        <w:gridCol w:w="992"/>
        <w:gridCol w:w="3829"/>
        <w:gridCol w:w="1275"/>
        <w:gridCol w:w="1469"/>
        <w:gridCol w:w="1654"/>
      </w:tblGrid>
      <w:tr>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 xml:space="preserve">№ </w:t>
            </w:r>
            <w:r>
              <w:rPr>
                <w:rFonts w:cs="Liberation Serif"/>
                <w:bCs/>
                <w:szCs w:val="24"/>
              </w:rPr>
              <w:t>п/п</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 xml:space="preserve">№ </w:t>
            </w:r>
            <w:r>
              <w:rPr>
                <w:rFonts w:cs="Liberation Serif"/>
                <w:bCs/>
                <w:szCs w:val="24"/>
              </w:rPr>
              <w:t>схемы</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Наименование</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Масштаб</w:t>
            </w:r>
          </w:p>
        </w:tc>
        <w:tc>
          <w:tcPr>
            <w:tcW w:w="14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Количество листов</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Гриф секретности</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2</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4</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5</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6</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Текстовые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4"/>
              </w:rPr>
            </w:pPr>
            <w:r>
              <w:rPr>
                <w:rFonts w:cs="Liberation Serif"/>
                <w:bCs/>
                <w:szCs w:val="24"/>
              </w:rPr>
              <w:t>Карта градостроительного зонирования территории Артинского городского округа Градостроительные регламенты и ограничения. Часть II.</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80</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Графические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2</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4"/>
              </w:rPr>
            </w:pPr>
            <w:r>
              <w:rPr>
                <w:rFonts w:cs="Liberation Serif"/>
                <w:bCs/>
                <w:szCs w:val="24"/>
              </w:rPr>
              <w:t>Карта градостроительного зонирования Артинского городского округа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1:50000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bl>
    <w:p>
      <w:pPr>
        <w:pStyle w:val="Normal"/>
        <w:spacing w:lineRule="auto" w:line="259" w:before="0" w:after="160"/>
        <w:ind w:hanging="0"/>
        <w:jc w:val="left"/>
        <w:rPr/>
      </w:pPr>
      <w:r>
        <w:rPr/>
      </w:r>
      <w:r>
        <w:br w:type="page"/>
      </w:r>
    </w:p>
    <w:p>
      <w:pPr>
        <w:pStyle w:val="Normal"/>
        <w:jc w:val="center"/>
        <w:rPr/>
      </w:pPr>
      <w:r>
        <w:rPr/>
        <w:t>ПРАВИЛА</w:t>
      </w:r>
    </w:p>
    <w:p>
      <w:pPr>
        <w:pStyle w:val="Normal"/>
        <w:jc w:val="center"/>
        <w:rPr>
          <w:bCs/>
        </w:rPr>
      </w:pPr>
      <w:r>
        <w:rPr>
          <w:bCs/>
        </w:rPr>
        <w:t>ЗЕМЛЕПОЛЬЗОВАНИЯ И ЗАСТРОЙКИ</w:t>
      </w:r>
    </w:p>
    <w:p>
      <w:pPr>
        <w:pStyle w:val="Normal"/>
        <w:jc w:val="center"/>
        <w:rPr>
          <w:bCs/>
        </w:rPr>
      </w:pPr>
      <w:r>
        <w:rPr>
          <w:bCs/>
        </w:rPr>
        <w:t>АРТИНСКОГО ГОРОДСКОГО ОКРУГА</w:t>
      </w:r>
    </w:p>
    <w:p>
      <w:pPr>
        <w:pStyle w:val="Normal"/>
        <w:jc w:val="center"/>
        <w:rPr/>
      </w:pPr>
      <w:r>
        <w:rPr/>
        <w:t>(с изменениями от 25.12.2012 г, от 28.04.2016  г.)</w:t>
      </w:r>
    </w:p>
    <w:p>
      <w:pPr>
        <w:pStyle w:val="Normal"/>
        <w:jc w:val="center"/>
        <w:rPr/>
      </w:pPr>
      <w:r>
        <w:rPr/>
      </w:r>
    </w:p>
    <w:p>
      <w:pPr>
        <w:pStyle w:val="Normal"/>
        <w:jc w:val="center"/>
        <w:rPr/>
      </w:pPr>
      <w:r>
        <w:rPr/>
        <w:t xml:space="preserve">Часть </w:t>
      </w:r>
      <w:r>
        <w:rPr>
          <w:lang w:val="en-US"/>
        </w:rPr>
        <w:t>II</w:t>
      </w:r>
      <w:r>
        <w:rPr/>
        <w:t>. Карта градостроительного зонирования Артинского городского округа, градостроительные регламенты и ограничения</w:t>
      </w:r>
    </w:p>
    <w:p>
      <w:pPr>
        <w:pStyle w:val="Normal"/>
        <w:rPr/>
      </w:pPr>
      <w:r>
        <w:rPr/>
      </w:r>
    </w:p>
    <w:p>
      <w:pPr>
        <w:pStyle w:val="Normal"/>
        <w:rPr/>
      </w:pPr>
      <w:r>
        <w:rPr/>
        <w:t>Глава 14.</w:t>
      </w:r>
      <w:r>
        <w:rPr>
          <w:i/>
        </w:rPr>
        <w:t xml:space="preserve"> </w:t>
      </w:r>
      <w:r>
        <w:rPr/>
        <w:t xml:space="preserve">Карта градостроительного зонирования территории </w:t>
      </w:r>
      <w:r>
        <w:rPr>
          <w:bCs/>
        </w:rPr>
        <w:t>Артинского городского округа</w:t>
      </w:r>
    </w:p>
    <w:p>
      <w:pPr>
        <w:pStyle w:val="Normal"/>
        <w:rPr/>
      </w:pPr>
      <w:r>
        <w:rPr/>
      </w:r>
    </w:p>
    <w:p>
      <w:pPr>
        <w:pStyle w:val="Normal"/>
        <w:rPr/>
      </w:pPr>
      <w:r>
        <w:rPr/>
        <w:t>Статья 74. Карта градостроительного зонирования</w:t>
      </w:r>
    </w:p>
    <w:p>
      <w:pPr>
        <w:pStyle w:val="Normal"/>
        <w:rPr>
          <w:bCs/>
        </w:rPr>
      </w:pPr>
      <w:r>
        <w:rPr/>
        <w:t xml:space="preserve">1. Карта градостроительного зонирования Артинского </w:t>
      </w:r>
      <w:r>
        <w:rPr>
          <w:bCs/>
        </w:rPr>
        <w:t xml:space="preserve">городского округа </w:t>
      </w:r>
      <w:r>
        <w:rPr/>
        <w:t xml:space="preserve">представлена в виде картографических документов, приведенных в приложениях к </w:t>
      </w:r>
      <w:r>
        <w:rPr>
          <w:bCs/>
        </w:rPr>
        <w:t xml:space="preserve"> настоящим Правилам.</w:t>
      </w:r>
    </w:p>
    <w:p>
      <w:pPr>
        <w:pStyle w:val="Normal"/>
        <w:rPr/>
      </w:pPr>
      <w:r>
        <w:rPr/>
        <w:t xml:space="preserve">Приложение № 2 – Карта градостроительного зонирования </w:t>
      </w:r>
      <w:r>
        <w:rPr>
          <w:bCs/>
        </w:rPr>
        <w:t>территории</w:t>
      </w:r>
      <w:r>
        <w:rPr/>
        <w:t xml:space="preserve"> Артинского </w:t>
      </w:r>
      <w:r>
        <w:rPr>
          <w:bCs/>
        </w:rPr>
        <w:t>городского округа вне населенных пунктов.</w:t>
      </w:r>
    </w:p>
    <w:p>
      <w:pPr>
        <w:pStyle w:val="Normal"/>
        <w:rPr>
          <w:bCs/>
        </w:rPr>
      </w:pPr>
      <w:r>
        <w:rPr/>
        <w:t xml:space="preserve">Приложение № 3 - Карта градостроительного зонирования Артинского </w:t>
      </w:r>
      <w:r>
        <w:rPr>
          <w:bCs/>
        </w:rPr>
        <w:t>городского округа применительно к территории р.п.Арти (разработана ранее).</w:t>
      </w:r>
    </w:p>
    <w:p>
      <w:pPr>
        <w:pStyle w:val="Normal"/>
        <w:rPr>
          <w:bCs/>
        </w:rPr>
      </w:pPr>
      <w:r>
        <w:rPr/>
        <w:t xml:space="preserve">Приложения № 4.1-4.21- Карты градостроительного зонирования Артинского </w:t>
      </w:r>
      <w:r>
        <w:rPr>
          <w:bCs/>
        </w:rPr>
        <w:t>городского округа</w:t>
      </w:r>
      <w:r>
        <w:rPr/>
        <w:t xml:space="preserve"> применительно к территориям </w:t>
      </w:r>
      <w:r>
        <w:rPr>
          <w:bCs/>
        </w:rPr>
        <w:t>сельских населенных пунктов</w:t>
      </w:r>
      <w:r>
        <w:rPr/>
        <w:t xml:space="preserve"> (разработаны ранее</w:t>
      </w:r>
      <w:r>
        <w:rPr>
          <w:bCs/>
        </w:rPr>
        <w:t>).</w:t>
      </w:r>
    </w:p>
    <w:p>
      <w:pPr>
        <w:pStyle w:val="Normal"/>
        <w:rPr>
          <w:bCs/>
        </w:rPr>
      </w:pPr>
      <w:r>
        <w:rPr>
          <w:bCs/>
        </w:rPr>
      </w:r>
    </w:p>
    <w:tbl>
      <w:tblPr>
        <w:tblW w:w="992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2392"/>
        <w:gridCol w:w="3013"/>
        <w:gridCol w:w="2390"/>
        <w:gridCol w:w="2127"/>
      </w:tblGrid>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Пристань</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4.12</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Малые Карзи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4.2</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Свердловское</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4.13</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Симинчи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4.3</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Сажино</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4.14</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Курки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4.4</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Бараба</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4.15</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Сухановка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4.6</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Манчаж</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4.16</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 Артя-Шигири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4.7</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 Комарово</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4.17</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Поташка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4.8</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Пантелейково</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4.18</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 Евалак,</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4.9</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Азигулово</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4.19</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Старые Арти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4.10</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 Березовка</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4.20</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 Сенная</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4.11</w:t>
            </w:r>
          </w:p>
        </w:tc>
        <w:tc>
          <w:tcPr>
            <w:tcW w:w="30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 Журавли</w:t>
            </w:r>
          </w:p>
        </w:tc>
        <w:tc>
          <w:tcPr>
            <w:tcW w:w="239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Приложение 4.21</w:t>
            </w:r>
          </w:p>
        </w:tc>
        <w:tc>
          <w:tcPr>
            <w:tcW w:w="212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п. Усть-Югуш</w:t>
            </w:r>
          </w:p>
        </w:tc>
      </w:tr>
    </w:tbl>
    <w:p>
      <w:pPr>
        <w:pStyle w:val="Normal"/>
        <w:rPr/>
      </w:pPr>
      <w:r>
        <w:rPr/>
      </w:r>
    </w:p>
    <w:p>
      <w:pPr>
        <w:pStyle w:val="Normal"/>
        <w:rPr>
          <w:bCs/>
        </w:rPr>
      </w:pPr>
      <w:r>
        <w:rPr/>
        <w:t xml:space="preserve">Приложения № 5.1-5.33- Карты градостроительного зонирования Артинского </w:t>
      </w:r>
      <w:r>
        <w:rPr>
          <w:bCs/>
        </w:rPr>
        <w:t>городского округа</w:t>
      </w:r>
      <w:r>
        <w:rPr/>
        <w:t xml:space="preserve"> применительно к территориям </w:t>
      </w:r>
      <w:r>
        <w:rPr>
          <w:bCs/>
        </w:rPr>
        <w:t xml:space="preserve">сельских населенных пунктов </w:t>
      </w:r>
      <w:r>
        <w:rPr/>
        <w:t>(разработаны ранее</w:t>
      </w:r>
      <w:r>
        <w:rPr>
          <w:bCs/>
        </w:rPr>
        <w:t>).</w:t>
      </w:r>
    </w:p>
    <w:p>
      <w:pPr>
        <w:pStyle w:val="Normal"/>
        <w:rPr>
          <w:bCs/>
        </w:rPr>
      </w:pPr>
      <w:r>
        <w:rPr>
          <w:bCs/>
        </w:rPr>
      </w:r>
    </w:p>
    <w:tbl>
      <w:tblPr>
        <w:tblW w:w="9923" w:type="dxa"/>
        <w:jc w:val="center"/>
        <w:tblInd w:w="0" w:type="dxa"/>
        <w:tblLayout w:type="fixed"/>
        <w:tblCellMar>
          <w:top w:w="0" w:type="dxa"/>
          <w:left w:w="108" w:type="dxa"/>
          <w:bottom w:w="0" w:type="dxa"/>
          <w:right w:w="108" w:type="dxa"/>
        </w:tblCellMar>
        <w:tblLook w:firstRow="1" w:noVBand="0" w:lastRow="0" w:firstColumn="1" w:lastColumn="0" w:noHBand="0" w:val="00a0"/>
      </w:tblPr>
      <w:tblGrid>
        <w:gridCol w:w="2392"/>
        <w:gridCol w:w="3012"/>
        <w:gridCol w:w="1988"/>
        <w:gridCol w:w="2530"/>
      </w:tblGrid>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Большие Карзи,</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5.19</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Соколята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Токари</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5.20</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Соколята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Кадочниково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5.21</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Югуш</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5.4</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Афонасково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5.22</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Дружино-Бардым</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5.6</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Конево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5.23</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Волокушино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5.7</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Бихметково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5.24</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Мараканово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5.8</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Биткино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5.25</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Рыбино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5.9</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Полдневая</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5.26</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Усть-Кишерть</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5.10</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Верхний Бардым</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5.27</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Черепаново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5.11</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д.Нижний Бардым</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5.28</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Широкий Лог</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5.12</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Бакийково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5.29</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Верхние Арти</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5.13</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5.30</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Чекмаш</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5.14</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5.31</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Попово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5.15</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Омельково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5.32</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Стадухино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5.16</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Байбулда</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5.33</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Черкасовка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5.17</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Ильчигулово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5.34</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п.Малая Дегтярка</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5.18</w:t>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Багышково</w:t>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5.35</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д.Кургат</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5.36</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Волково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5.37</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Головино</w:t>
            </w:r>
          </w:p>
        </w:tc>
      </w:tr>
      <w:tr>
        <w:trPr>
          <w:trHeight w:val="20" w:hRule="atLeast"/>
        </w:trPr>
        <w:tc>
          <w:tcPr>
            <w:tcW w:w="23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0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9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Приложение 5.38</w:t>
            </w:r>
          </w:p>
        </w:tc>
        <w:tc>
          <w:tcPr>
            <w:tcW w:w="2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Турышовка</w:t>
            </w:r>
          </w:p>
        </w:tc>
      </w:tr>
    </w:tbl>
    <w:p>
      <w:pPr>
        <w:pStyle w:val="Normal"/>
        <w:rPr/>
      </w:pPr>
      <w:r>
        <w:rPr/>
      </w:r>
    </w:p>
    <w:p>
      <w:pPr>
        <w:pStyle w:val="Normal"/>
        <w:rPr/>
      </w:pPr>
      <w:r>
        <w:rPr/>
        <w:t>2.</w:t>
        <w:tab/>
        <w:t>На карте градостроительного зонирования отображены границы:</w:t>
      </w:r>
    </w:p>
    <w:p>
      <w:pPr>
        <w:pStyle w:val="Normal"/>
        <w:rPr/>
      </w:pPr>
      <w:r>
        <w:rPr/>
        <w:t>1)</w:t>
        <w:tab/>
        <w:t>территориальных зон;</w:t>
      </w:r>
    </w:p>
    <w:p>
      <w:pPr>
        <w:pStyle w:val="Normal"/>
        <w:rPr/>
      </w:pPr>
      <w:r>
        <w:rPr/>
        <w:t>2)</w:t>
        <w:tab/>
      </w:r>
      <w:hyperlink w:anchor="sub_377">
        <w:r>
          <w:rPr>
            <w:color w:val="auto"/>
            <w:u w:val="none"/>
          </w:rPr>
          <w:t>зон с особыми условиями использования территорий</w:t>
        </w:r>
      </w:hyperlink>
      <w:r>
        <w:rPr/>
        <w:t>, территорий объектов культурного наследия;</w:t>
      </w:r>
    </w:p>
    <w:p>
      <w:pPr>
        <w:pStyle w:val="Normal"/>
        <w:rPr/>
      </w:pPr>
      <w:r>
        <w:rPr/>
        <w:t>3)</w:t>
        <w:tab/>
        <w:t>земельных участков, на которые действие градостроительных регламентов не распространяется;</w:t>
      </w:r>
    </w:p>
    <w:p>
      <w:pPr>
        <w:pStyle w:val="Normal"/>
        <w:rPr/>
      </w:pPr>
      <w:r>
        <w:rPr/>
        <w:t>4)</w:t>
        <w:tab/>
        <w:t xml:space="preserve">земель, для которых градостроительные регламенты не устанавливаются. </w:t>
      </w:r>
    </w:p>
    <w:p>
      <w:pPr>
        <w:pStyle w:val="Normal"/>
        <w:rPr/>
      </w:pPr>
      <w:r>
        <w:rPr/>
        <w:t>3.</w:t>
        <w:tab/>
        <w:t xml:space="preserve">В соответствии  со </w:t>
      </w:r>
      <w:hyperlink r:id="rId6">
        <w:r>
          <w:rPr>
            <w:color w:val="auto"/>
            <w:u w:val="none"/>
          </w:rPr>
          <w:t>статьей 34</w:t>
        </w:r>
      </w:hyperlink>
      <w:r>
        <w:rPr/>
        <w:t xml:space="preserve"> Градостроительного кодекса Российской Федерации границы территориальных зон устанавливаются с учетом:</w:t>
      </w:r>
    </w:p>
    <w:p>
      <w:pPr>
        <w:pStyle w:val="Normal"/>
        <w:rPr/>
      </w:pPr>
      <w:r>
        <w:rPr/>
        <w:t>1)</w:t>
        <w:tab/>
        <w:t>возможности сочетания в пределах одной территориальной зоны различных видов существующего и планируемого использования земельных участков;</w:t>
      </w:r>
    </w:p>
    <w:p>
      <w:pPr>
        <w:pStyle w:val="Normal"/>
        <w:rPr/>
      </w:pPr>
      <w:r>
        <w:rPr/>
        <w:t>2)</w:t>
        <w:tab/>
        <w:t>функциональных зон и параметров их планируемого развития, определенных генеральным планом Артинского городского округа;</w:t>
      </w:r>
    </w:p>
    <w:p>
      <w:pPr>
        <w:pStyle w:val="Normal"/>
        <w:rPr/>
      </w:pPr>
      <w:r>
        <w:rPr/>
        <w:t>3)</w:t>
        <w:tab/>
        <w:t>определенных настоящим Кодексом территориальных зон;</w:t>
      </w:r>
    </w:p>
    <w:p>
      <w:pPr>
        <w:pStyle w:val="Normal"/>
        <w:rPr/>
      </w:pPr>
      <w:r>
        <w:rPr/>
        <w:t>4)</w:t>
        <w:tab/>
        <w:t>сложившейся планировки территории и существующего землепользования;</w:t>
      </w:r>
    </w:p>
    <w:p>
      <w:pPr>
        <w:pStyle w:val="Normal"/>
        <w:rPr/>
      </w:pPr>
      <w:r>
        <w:rPr/>
        <w:t>5)</w:t>
        <w:tab/>
        <w:t>планируемых изменений границ земель различных категорий;</w:t>
      </w:r>
    </w:p>
    <w:p>
      <w:pPr>
        <w:pStyle w:val="Normal"/>
        <w:rPr/>
      </w:pPr>
      <w:r>
        <w:rPr/>
        <w:t>6)</w:t>
        <w:tab/>
        <w:t>предотвращения возможности причинения вреда объектам капитального строительства, расположенным на смежных земельных участках.</w:t>
      </w:r>
    </w:p>
    <w:p>
      <w:pPr>
        <w:pStyle w:val="Normal"/>
        <w:rPr/>
      </w:pPr>
      <w:r>
        <w:rPr/>
        <w:t>Границы территориальных зон устанавливаются по:</w:t>
      </w:r>
    </w:p>
    <w:p>
      <w:pPr>
        <w:pStyle w:val="Normal"/>
        <w:rPr/>
      </w:pPr>
      <w:r>
        <w:rPr/>
        <w:t>1)</w:t>
        <w:tab/>
        <w:t>линиям магистралей, улиц, проездов, разделяющим транспортные потоки противоположных направлений;</w:t>
      </w:r>
    </w:p>
    <w:p>
      <w:pPr>
        <w:pStyle w:val="Normal"/>
        <w:rPr/>
      </w:pPr>
      <w:r>
        <w:rPr/>
        <w:t>2)</w:t>
        <w:tab/>
        <w:t>красным линиям;</w:t>
      </w:r>
    </w:p>
    <w:p>
      <w:pPr>
        <w:pStyle w:val="Normal"/>
        <w:rPr/>
      </w:pPr>
      <w:r>
        <w:rPr/>
        <w:t>3)</w:t>
        <w:tab/>
        <w:t>границам земельных участков;</w:t>
      </w:r>
    </w:p>
    <w:p>
      <w:pPr>
        <w:pStyle w:val="Normal"/>
        <w:rPr/>
      </w:pPr>
      <w:r>
        <w:rPr/>
        <w:t>4)</w:t>
        <w:tab/>
        <w:t>границам населенных пунктов в пределах городского округа;</w:t>
      </w:r>
    </w:p>
    <w:p>
      <w:pPr>
        <w:pStyle w:val="Normal"/>
        <w:rPr/>
      </w:pPr>
      <w:r>
        <w:rPr/>
        <w:t>5)</w:t>
        <w:tab/>
        <w:t xml:space="preserve">границе городского округа, </w:t>
      </w:r>
    </w:p>
    <w:p>
      <w:pPr>
        <w:pStyle w:val="Normal"/>
        <w:rPr/>
      </w:pPr>
      <w:r>
        <w:rPr/>
        <w:t>6)</w:t>
        <w:tab/>
        <w:t>естественным границам природных объектов;</w:t>
      </w:r>
    </w:p>
    <w:p>
      <w:pPr>
        <w:pStyle w:val="Normal"/>
        <w:rPr/>
      </w:pPr>
      <w:r>
        <w:rPr/>
        <w:t>7)</w:t>
        <w:tab/>
        <w:t>иным границам.</w:t>
      </w:r>
    </w:p>
    <w:p>
      <w:pPr>
        <w:pStyle w:val="Normal"/>
        <w:jc w:val="right"/>
        <w:rPr/>
      </w:pPr>
      <w:r>
        <w:rPr/>
        <w:t>Таблица 1</w:t>
      </w:r>
    </w:p>
    <w:p>
      <w:pPr>
        <w:pStyle w:val="ListParagraph"/>
        <w:numPr>
          <w:ilvl w:val="1"/>
          <w:numId w:val="17"/>
        </w:numPr>
        <w:jc w:val="center"/>
        <w:rPr>
          <w:bCs/>
        </w:rPr>
      </w:pPr>
      <w:r>
        <w:rPr>
          <w:bCs/>
        </w:rPr>
        <w:t>Перечень территориальных зон</w:t>
      </w:r>
    </w:p>
    <w:p>
      <w:pPr>
        <w:pStyle w:val="Normal"/>
        <w:ind w:left="709" w:hanging="0"/>
        <w:jc w:val="center"/>
        <w:rPr>
          <w:bCs/>
        </w:rPr>
      </w:pPr>
      <w:r>
        <w:rPr>
          <w:bCs/>
        </w:rPr>
      </w:r>
    </w:p>
    <w:tbl>
      <w:tblPr>
        <w:tblW w:w="992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989"/>
        <w:gridCol w:w="41"/>
        <w:gridCol w:w="7892"/>
      </w:tblGrid>
      <w:tr>
        <w:trPr/>
        <w:tc>
          <w:tcPr>
            <w:tcW w:w="9922" w:type="dxa"/>
            <w:gridSpan w:val="3"/>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bCs/>
                <w:szCs w:val="24"/>
              </w:rPr>
              <w:t>Перечень зон выделенных на «Карте градостроительного зонирования»</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szCs w:val="24"/>
              </w:rPr>
            </w:pPr>
            <w:r>
              <w:rPr>
                <w:bCs/>
                <w:szCs w:val="24"/>
              </w:rPr>
              <w:t>Ж</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Жилая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 - 1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жилых домов усадебного типа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 - 2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малоэтажных многоквартирных жилых домов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 - 3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среднеэтажных многоквартирных жилых домов</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ОД</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szCs w:val="24"/>
              </w:rPr>
            </w:pPr>
            <w:r>
              <w:rPr>
                <w:bCs/>
                <w:szCs w:val="24"/>
              </w:rPr>
              <w:t>Общественно-деловая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 (К)</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Общественно-деловая зона (комплексная)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 (С-1)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торговых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лечебно-оздоровительных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культурно-развлекательных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культовых религиозных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спортивных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ОДС-6</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учебных комплексов</w:t>
            </w:r>
          </w:p>
        </w:tc>
      </w:tr>
      <w:tr>
        <w:trPr/>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ОДС-7</w:t>
            </w:r>
          </w:p>
        </w:tc>
        <w:tc>
          <w:tcPr>
            <w:tcW w:w="793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научно-исследовательских комплексов</w:t>
            </w:r>
          </w:p>
        </w:tc>
      </w:tr>
      <w:tr>
        <w:trPr/>
        <w:tc>
          <w:tcPr>
            <w:tcW w:w="19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ОДС-9(Б)</w:t>
            </w:r>
          </w:p>
        </w:tc>
        <w:tc>
          <w:tcPr>
            <w:tcW w:w="793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административных комплексов</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П</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Производственная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зона  </w:t>
            </w:r>
            <w:r>
              <w:rPr>
                <w:bCs/>
                <w:szCs w:val="24"/>
                <w:lang w:val="en-US"/>
              </w:rPr>
              <w:t>II</w:t>
            </w:r>
            <w:r>
              <w:rPr>
                <w:bCs/>
                <w:szCs w:val="24"/>
              </w:rPr>
              <w:t>-го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зона </w:t>
            </w:r>
            <w:r>
              <w:rPr>
                <w:bCs/>
                <w:szCs w:val="24"/>
                <w:lang w:val="en-US"/>
              </w:rPr>
              <w:t>III</w:t>
            </w:r>
            <w:r>
              <w:rPr>
                <w:bCs/>
                <w:szCs w:val="24"/>
              </w:rPr>
              <w:t>-го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зона </w:t>
            </w:r>
            <w:r>
              <w:rPr>
                <w:bCs/>
                <w:szCs w:val="24"/>
                <w:lang w:val="en-US"/>
              </w:rPr>
              <w:t>IV</w:t>
            </w:r>
            <w:r>
              <w:rPr>
                <w:bCs/>
                <w:szCs w:val="24"/>
              </w:rPr>
              <w:t>-го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зона </w:t>
            </w:r>
            <w:r>
              <w:rPr>
                <w:bCs/>
                <w:szCs w:val="24"/>
                <w:lang w:val="en-US"/>
              </w:rPr>
              <w:t>V</w:t>
            </w:r>
            <w:r>
              <w:rPr>
                <w:bCs/>
                <w:szCs w:val="24"/>
              </w:rPr>
              <w:t>-го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П (З)</w:t>
            </w:r>
          </w:p>
        </w:tc>
        <w:tc>
          <w:tcPr>
            <w:tcW w:w="789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Производственная (защитная)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(З)-2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(защитная) зона предприятий </w:t>
            </w:r>
            <w:r>
              <w:rPr>
                <w:bCs/>
                <w:szCs w:val="24"/>
                <w:lang w:val="en-US"/>
              </w:rPr>
              <w:t>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(З)-3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(защитная) зона предприятий </w:t>
            </w:r>
            <w:r>
              <w:rPr>
                <w:bCs/>
                <w:szCs w:val="24"/>
                <w:lang w:val="en-US"/>
              </w:rPr>
              <w:t>III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(З)-4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(защитная) зона предприятий </w:t>
            </w:r>
            <w:r>
              <w:rPr>
                <w:bCs/>
                <w:szCs w:val="24"/>
                <w:lang w:val="en-US"/>
              </w:rPr>
              <w:t>IV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(З)-5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Производственная (защитная) зона предприятий </w:t>
            </w:r>
            <w:r>
              <w:rPr>
                <w:bCs/>
                <w:szCs w:val="24"/>
                <w:lang w:val="en-US"/>
              </w:rPr>
              <w:t>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И</w:t>
            </w:r>
          </w:p>
        </w:tc>
        <w:tc>
          <w:tcPr>
            <w:tcW w:w="789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водообеспечивающих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И-1(1)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водообеспечивающих магистральных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водоотводящих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И-2(1)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водоотводящих линейных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электрообеспечивающих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И-3(1)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электрообеспечивающих линейных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газообеспечивающих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И-4(1)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газообеспечивающих линейных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теплообеспечивающих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highlight w:val="darkCyan"/>
              </w:rPr>
            </w:pPr>
            <w:r>
              <w:rPr>
                <w:szCs w:val="24"/>
                <w:highlight w:val="darkCyan"/>
              </w:rPr>
              <w:t>И-7</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highlight w:val="darkCyan"/>
              </w:rPr>
            </w:pPr>
            <w:r>
              <w:rPr>
                <w:bCs/>
                <w:szCs w:val="24"/>
                <w:highlight w:val="darkCyan"/>
              </w:rPr>
              <w:t>Зона объектов связи</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И-7(1)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линейных объектов связи</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*И(З)</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(защитная) объектов инженерной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Т.1</w:t>
            </w:r>
          </w:p>
        </w:tc>
        <w:tc>
          <w:tcPr>
            <w:tcW w:w="789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внешней транспортной инфраструктуры</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Т.1-1</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szCs w:val="24"/>
              </w:rPr>
            </w:pPr>
            <w:r>
              <w:rPr>
                <w:bCs/>
                <w:szCs w:val="24"/>
              </w:rPr>
              <w:t>Зона объектов воздушного транспорта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Т.1-4</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szCs w:val="24"/>
              </w:rPr>
            </w:pPr>
            <w:r>
              <w:rPr>
                <w:bCs/>
                <w:szCs w:val="24"/>
              </w:rPr>
              <w:t>Зона линейных объектов автомобильного транспорта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Т.2</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lang w:val="en-US"/>
              </w:rPr>
            </w:pPr>
            <w:r>
              <w:rPr>
                <w:szCs w:val="24"/>
              </w:rPr>
              <w:t>Зона объектов автомобильного транспорта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объектов автомобильного транспорта с СЗЗ 100 м</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объектов автомобильного транспорта с СЗЗ 50 м</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Т.2-0</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объектов автомобильного транспорта с СЗЗ менее 50 м</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линейных объектов автомобильного транспорта (вне черты населенного пункта)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Т(З)</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объектов автомобильного транспорта (защитная)</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КС</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Коммунально-складская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зона </w:t>
            </w:r>
            <w:r>
              <w:rPr>
                <w:bCs/>
                <w:szCs w:val="24"/>
                <w:lang w:val="en-US"/>
              </w:rPr>
              <w:t>IV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зона </w:t>
            </w:r>
            <w:r>
              <w:rPr>
                <w:bCs/>
                <w:szCs w:val="24"/>
                <w:lang w:val="en-US"/>
              </w:rPr>
              <w:t>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КС-6</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Коммунально-складская зона без СЗЗ</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КС (З)</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Коммунально-складская зона (защитная)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 (З)-4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(защитная) зона </w:t>
            </w:r>
            <w:r>
              <w:rPr>
                <w:bCs/>
                <w:szCs w:val="24"/>
                <w:lang w:val="en-US"/>
              </w:rPr>
              <w:t>IV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 (З)-5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(защитная) зона </w:t>
            </w:r>
            <w:r>
              <w:rPr>
                <w:bCs/>
                <w:szCs w:val="24"/>
                <w:lang w:val="en-US"/>
              </w:rPr>
              <w:t>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СХ</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Сельскохозяйственная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зона </w:t>
            </w:r>
            <w:r>
              <w:rPr>
                <w:bCs/>
                <w:szCs w:val="24"/>
                <w:lang w:val="en-US"/>
              </w:rPr>
              <w:t>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зона </w:t>
            </w:r>
            <w:r>
              <w:rPr>
                <w:bCs/>
                <w:szCs w:val="24"/>
                <w:lang w:val="en-US"/>
              </w:rPr>
              <w:t>III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зона </w:t>
            </w:r>
            <w:r>
              <w:rPr>
                <w:bCs/>
                <w:szCs w:val="24"/>
                <w:lang w:val="en-US"/>
              </w:rPr>
              <w:t>IV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зона </w:t>
            </w:r>
            <w:r>
              <w:rPr>
                <w:bCs/>
                <w:szCs w:val="24"/>
                <w:lang w:val="en-US"/>
              </w:rPr>
              <w:t>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СХ-6</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сельскохозяйственных угодий (в составе земель населенных пунктов)</w:t>
            </w:r>
          </w:p>
        </w:tc>
      </w:tr>
      <w:tr>
        <w:trPr>
          <w:trHeight w:val="419" w:hRule="atLeast"/>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СХ-7</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ведения коллективного садоводства и дачного хозяйства</w:t>
            </w:r>
          </w:p>
        </w:tc>
      </w:tr>
      <w:tr>
        <w:trPr>
          <w:trHeight w:val="419" w:hRule="atLeast"/>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СХУ</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сельскохозяйственных угодий (вне земель населенных пунктов)</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СХ (З)</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Сельскохозяйственная (защитная) зона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(защитная) зона  </w:t>
            </w:r>
            <w:r>
              <w:rPr>
                <w:bCs/>
                <w:szCs w:val="24"/>
                <w:lang w:val="en-US"/>
              </w:rPr>
              <w:t>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(защитная) зона </w:t>
            </w:r>
            <w:r>
              <w:rPr>
                <w:bCs/>
                <w:szCs w:val="24"/>
                <w:lang w:val="en-US"/>
              </w:rPr>
              <w:t>III</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Сельскохозяйственная (защитная) зона </w:t>
            </w:r>
            <w:r>
              <w:rPr>
                <w:bCs/>
                <w:szCs w:val="24"/>
                <w:lang w:val="en-US"/>
              </w:rPr>
              <w:t>IV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СХ (З)-5</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szCs w:val="24"/>
              </w:rPr>
            </w:pPr>
            <w:r>
              <w:rPr>
                <w:bCs/>
                <w:szCs w:val="24"/>
              </w:rPr>
              <w:t xml:space="preserve">Сельскохозяйственная (защитная) зона </w:t>
            </w:r>
            <w:r>
              <w:rPr>
                <w:bCs/>
                <w:szCs w:val="24"/>
                <w:lang w:val="en-US"/>
              </w:rPr>
              <w:t>V</w:t>
            </w:r>
            <w:r>
              <w:rPr>
                <w:bCs/>
                <w:szCs w:val="24"/>
              </w:rPr>
              <w:t xml:space="preserve"> класса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Р</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рекреационного назначения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городских лесов, лесопарков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Р-1.1</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природных территорий (лесные массивы)</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природных территорий (безлесные территории)</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Р-2</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городских парков, скверов, садов.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водных объектов.</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Р-4</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курортов, баз отдыха, лагерей отдыха, пляжей</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специального назначения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С-(В)</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специального назначения (ведомственная).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С-(В)-З</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специального назначения (ведомственная)-</w:t>
            </w:r>
            <w:r>
              <w:rPr>
                <w:szCs w:val="24"/>
              </w:rPr>
              <w:t xml:space="preserve"> защитная</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 (О)</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специального назначения (особо охраняемая)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С(О)-3</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Зона специального назначения </w:t>
            </w:r>
            <w:r>
              <w:rPr>
                <w:bCs/>
                <w:szCs w:val="24"/>
                <w:lang w:val="en-US"/>
              </w:rPr>
              <w:t>III</w:t>
            </w:r>
            <w:r>
              <w:rPr>
                <w:bCs/>
                <w:szCs w:val="24"/>
              </w:rPr>
              <w:t xml:space="preserve"> класса (особо охраняемая)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С(О)-5</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Зона специального назначения </w:t>
            </w:r>
            <w:r>
              <w:rPr>
                <w:bCs/>
                <w:szCs w:val="24"/>
                <w:lang w:val="en-US"/>
              </w:rPr>
              <w:t>V</w:t>
            </w:r>
            <w:r>
              <w:rPr>
                <w:bCs/>
                <w:szCs w:val="24"/>
              </w:rPr>
              <w:t xml:space="preserve"> класса (особо охраняемая).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С(З)-3(О)</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Зона (защитная) специального назначения </w:t>
            </w:r>
            <w:r>
              <w:rPr>
                <w:bCs/>
                <w:szCs w:val="24"/>
                <w:lang w:val="en-US"/>
              </w:rPr>
              <w:t>III</w:t>
            </w:r>
            <w:r>
              <w:rPr>
                <w:bCs/>
                <w:szCs w:val="24"/>
              </w:rPr>
              <w:t xml:space="preserve"> класса (особо охраняемая)</w:t>
            </w:r>
          </w:p>
        </w:tc>
      </w:tr>
      <w:tr>
        <w:trPr/>
        <w:tc>
          <w:tcPr>
            <w:tcW w:w="2030"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С(З)-5(О)</w:t>
            </w:r>
          </w:p>
        </w:tc>
        <w:tc>
          <w:tcPr>
            <w:tcW w:w="789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Зона (защитная) специального назначения </w:t>
            </w:r>
            <w:r>
              <w:rPr>
                <w:bCs/>
                <w:szCs w:val="24"/>
                <w:lang w:val="en-US"/>
              </w:rPr>
              <w:t>V</w:t>
            </w:r>
            <w:r>
              <w:rPr>
                <w:bCs/>
                <w:szCs w:val="24"/>
              </w:rPr>
              <w:t xml:space="preserve"> класса (особо охраняемая)</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ЗОП</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общего пользования</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ЗЛФ</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лесного фонда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ЗЛФ-3</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Защитные леса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ЗЛФ-Э</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Эксплуатационные леса</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ЗЛФ-сх</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Леса сельхозпредприятий</w:t>
            </w:r>
          </w:p>
        </w:tc>
      </w:tr>
      <w:tr>
        <w:trPr/>
        <w:tc>
          <w:tcPr>
            <w:tcW w:w="2030" w:type="dxa"/>
            <w:gridSpan w:val="2"/>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ЗВФ</w:t>
            </w:r>
          </w:p>
        </w:tc>
        <w:tc>
          <w:tcPr>
            <w:tcW w:w="789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водного фонда</w:t>
            </w:r>
          </w:p>
        </w:tc>
      </w:tr>
    </w:tbl>
    <w:p>
      <w:pPr>
        <w:pStyle w:val="Normal"/>
        <w:rPr/>
      </w:pPr>
      <w:r>
        <w:rPr/>
      </w:r>
    </w:p>
    <w:p>
      <w:pPr>
        <w:pStyle w:val="Normal"/>
        <w:rPr/>
      </w:pPr>
      <w:r>
        <w:rPr/>
        <w:t>В зонах общественно-деловых и жилых, находящихся в санитарно-защитных зонах ОД(сзз) и Ж(СЗЗ) действует регламент санитарно-защитной зоны.</w:t>
      </w:r>
    </w:p>
    <w:p>
      <w:pPr>
        <w:pStyle w:val="Normal"/>
        <w:rPr/>
      </w:pPr>
      <w:r>
        <w:rPr/>
        <w:t>Резерв территориальных зон предполагает приоритет использования территории под определенный вид хозяйственной деятельности. Для изменения действующего вида использования территории требуется решение Думы.</w:t>
      </w:r>
    </w:p>
    <w:p>
      <w:pPr>
        <w:pStyle w:val="Normal"/>
        <w:rPr/>
      </w:pPr>
      <w:r>
        <w:rPr/>
        <w:t>4.</w:t>
        <w:tab/>
        <w:t>Границы зон с особыми условиями использования территорий, границы территорий объектов культурного наследия устанавливаются в соответствии с законодательством Российской Федерации, могут не совпадать с границами территориальных зон.</w:t>
      </w:r>
    </w:p>
    <w:p>
      <w:pPr>
        <w:pStyle w:val="Normal"/>
        <w:rPr/>
      </w:pPr>
      <w:r>
        <w:rPr/>
        <w:t xml:space="preserve">На карте градостроительного зонирования отображены следующие границы </w:t>
      </w:r>
      <w:hyperlink w:anchor="sub_377">
        <w:r>
          <w:rPr>
            <w:color w:val="auto"/>
            <w:u w:val="none"/>
          </w:rPr>
          <w:t>зон с особыми условиями использования территорий</w:t>
        </w:r>
      </w:hyperlink>
      <w:r>
        <w:rPr/>
        <w:t>, границы территорий объектов культурного наследия:</w:t>
      </w:r>
    </w:p>
    <w:p>
      <w:pPr>
        <w:pStyle w:val="Normal"/>
        <w:rPr/>
      </w:pPr>
      <w:r>
        <w:rPr/>
        <w:t>–</w:t>
      </w:r>
      <w:r>
        <w:rPr/>
        <w:tab/>
        <w:t>санитарно-защитных зон;</w:t>
      </w:r>
    </w:p>
    <w:p>
      <w:pPr>
        <w:pStyle w:val="Normal"/>
        <w:rPr/>
      </w:pPr>
      <w:r>
        <w:rPr/>
        <w:t>–</w:t>
      </w:r>
      <w:r>
        <w:rPr/>
        <w:tab/>
        <w:t xml:space="preserve">санитарных разрывов от высоковольтных линий электропередачи;  </w:t>
      </w:r>
    </w:p>
    <w:p>
      <w:pPr>
        <w:pStyle w:val="Normal"/>
        <w:rPr/>
      </w:pPr>
      <w:r>
        <w:rPr/>
        <w:t>–</w:t>
      </w:r>
      <w:r>
        <w:rPr/>
        <w:tab/>
        <w:t>зоны ограничения этажности застройки от ретранслятора;</w:t>
      </w:r>
    </w:p>
    <w:p>
      <w:pPr>
        <w:pStyle w:val="Normal"/>
        <w:rPr/>
      </w:pPr>
      <w:r>
        <w:rPr/>
        <w:t>–</w:t>
      </w:r>
      <w:r>
        <w:rPr/>
        <w:tab/>
        <w:t>санитарных разрывов от магистральных газопроводов;</w:t>
      </w:r>
    </w:p>
    <w:p>
      <w:pPr>
        <w:pStyle w:val="Normal"/>
        <w:rPr/>
      </w:pPr>
      <w:r>
        <w:rPr/>
        <w:t>–</w:t>
      </w:r>
      <w:r>
        <w:rPr/>
        <w:tab/>
        <w:t>санитарных разрывов от магистральных нефтепроводов;</w:t>
      </w:r>
    </w:p>
    <w:p>
      <w:pPr>
        <w:pStyle w:val="Normal"/>
        <w:rPr/>
      </w:pPr>
      <w:r>
        <w:rPr/>
        <w:t>–</w:t>
      </w:r>
      <w:r>
        <w:rPr/>
        <w:tab/>
        <w:t>полос воздушных подходов авиатранспорта;</w:t>
      </w:r>
    </w:p>
    <w:p>
      <w:pPr>
        <w:pStyle w:val="Normal"/>
        <w:rPr/>
      </w:pPr>
      <w:r>
        <w:rPr/>
        <w:t>–</w:t>
      </w:r>
      <w:r>
        <w:rPr/>
        <w:tab/>
        <w:t>придорожная полоса автомобильных дорог регионального значения;</w:t>
      </w:r>
    </w:p>
    <w:p>
      <w:pPr>
        <w:pStyle w:val="Normal"/>
        <w:rPr/>
      </w:pPr>
      <w:r>
        <w:rPr/>
        <w:t>–</w:t>
      </w:r>
      <w:r>
        <w:rPr/>
        <w:tab/>
        <w:t>линия ограничения застройки населенных пунктов от автомобильных дорог регионального значения;</w:t>
      </w:r>
    </w:p>
    <w:p>
      <w:pPr>
        <w:pStyle w:val="Normal"/>
        <w:rPr/>
      </w:pPr>
      <w:r>
        <w:rPr/>
        <w:t>–</w:t>
      </w:r>
      <w:r>
        <w:rPr/>
        <w:tab/>
        <w:t>зон охраны объектов культурного наследия;</w:t>
      </w:r>
    </w:p>
    <w:p>
      <w:pPr>
        <w:pStyle w:val="Normal"/>
        <w:rPr/>
      </w:pPr>
      <w:r>
        <w:rPr/>
        <w:t>–</w:t>
      </w:r>
      <w:r>
        <w:rPr/>
        <w:tab/>
        <w:t>памятников природы;</w:t>
      </w:r>
    </w:p>
    <w:p>
      <w:pPr>
        <w:pStyle w:val="Normal"/>
        <w:rPr/>
      </w:pPr>
      <w:r>
        <w:rPr/>
        <w:t>–</w:t>
      </w:r>
      <w:r>
        <w:rPr/>
        <w:tab/>
        <w:t>водоохранных зон;</w:t>
      </w:r>
    </w:p>
    <w:p>
      <w:pPr>
        <w:pStyle w:val="Normal"/>
        <w:rPr/>
      </w:pPr>
      <w:r>
        <w:rPr/>
        <w:t>–</w:t>
      </w:r>
      <w:r>
        <w:rPr/>
        <w:tab/>
        <w:t>прибрежных защитных полос;</w:t>
      </w:r>
    </w:p>
    <w:p>
      <w:pPr>
        <w:pStyle w:val="Normal"/>
        <w:rPr/>
      </w:pPr>
      <w:r>
        <w:rPr/>
        <w:t>–</w:t>
      </w:r>
      <w:r>
        <w:rPr/>
        <w:tab/>
        <w:t>береговых полос;</w:t>
      </w:r>
    </w:p>
    <w:p>
      <w:pPr>
        <w:pStyle w:val="Normal"/>
        <w:rPr/>
      </w:pPr>
      <w:r>
        <w:rPr/>
        <w:t>–</w:t>
      </w:r>
      <w:r>
        <w:rPr/>
        <w:tab/>
        <w:t>зон залегания полезных ископаемых;</w:t>
      </w:r>
    </w:p>
    <w:p>
      <w:pPr>
        <w:pStyle w:val="Normal"/>
        <w:rPr/>
      </w:pPr>
      <w:r>
        <w:rPr/>
        <w:t>–</w:t>
      </w:r>
      <w:r>
        <w:rPr/>
        <w:tab/>
        <w:t>зон санитарной охраны I, II, III пояса   подземных источников хоз-питьевого водоснабжения;</w:t>
      </w:r>
    </w:p>
    <w:p>
      <w:pPr>
        <w:pStyle w:val="Normal"/>
        <w:rPr/>
      </w:pPr>
      <w:r>
        <w:rPr/>
        <w:t>–</w:t>
      </w:r>
      <w:r>
        <w:rPr/>
        <w:tab/>
        <w:t>территорий водосборной площади перспективного водозаборного участка подземных вод;</w:t>
      </w:r>
    </w:p>
    <w:p>
      <w:pPr>
        <w:pStyle w:val="Normal"/>
        <w:rPr/>
      </w:pPr>
      <w:r>
        <w:rPr/>
        <w:t>–</w:t>
      </w:r>
      <w:r>
        <w:rPr/>
        <w:tab/>
        <w:t>зон затопления паводком 1% обеспеченности.</w:t>
      </w:r>
    </w:p>
    <w:p>
      <w:pPr>
        <w:pStyle w:val="Normal"/>
        <w:rPr/>
      </w:pPr>
      <w:r>
        <w:rPr/>
      </w:r>
    </w:p>
    <w:p>
      <w:pPr>
        <w:pStyle w:val="Normal"/>
        <w:rPr/>
      </w:pPr>
      <w:r>
        <w:rPr/>
        <w:t>5.</w:t>
        <w:tab/>
        <w:t>В соответствии со статьей 36 Градостроительного кодекса Российской Федерации действие градостроительного регламента не распространяется на земельные участки:</w:t>
      </w:r>
    </w:p>
    <w:p>
      <w:pPr>
        <w:pStyle w:val="Normal"/>
        <w:rPr/>
      </w:pPr>
      <w:r>
        <w:rPr/>
        <w:t>1)</w:t>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pPr>
        <w:pStyle w:val="Normal"/>
        <w:rPr/>
      </w:pPr>
      <w:r>
        <w:rPr/>
        <w:t>2)</w:t>
        <w:tab/>
        <w:t>в границах территорий общего пользования;</w:t>
      </w:r>
    </w:p>
    <w:p>
      <w:pPr>
        <w:pStyle w:val="Normal"/>
        <w:rPr/>
      </w:pPr>
      <w:r>
        <w:rPr/>
        <w:t>3)</w:t>
        <w:tab/>
        <w:t>предназначенные для размещения линейных объектов и (или) занятые линейными объектами;</w:t>
      </w:r>
    </w:p>
    <w:p>
      <w:pPr>
        <w:pStyle w:val="Normal"/>
        <w:rPr/>
      </w:pPr>
      <w:r>
        <w:rPr/>
        <w:t>4)</w:t>
        <w:tab/>
        <w:t>предоставленные для добычи полезных ископаемых.</w:t>
      </w:r>
    </w:p>
    <w:p>
      <w:pPr>
        <w:pStyle w:val="Normal"/>
        <w:rPr/>
      </w:pPr>
      <w:r>
        <w:rPr/>
        <w:t>6.</w:t>
        <w:tab/>
        <w:t>В соответствии со статьей 36 Градостроительного кодекса Российской Федерации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pPr>
        <w:sectPr>
          <w:headerReference w:type="default" r:id="rId7"/>
          <w:footerReference w:type="default" r:id="rId8"/>
          <w:type w:val="nextPage"/>
          <w:pgSz w:w="11906" w:h="16838"/>
          <w:pgMar w:left="1418" w:right="567" w:header="709" w:top="1134" w:footer="709" w:bottom="1134" w:gutter="0"/>
          <w:pgNumType w:fmt="decimal"/>
          <w:formProt w:val="false"/>
          <w:titlePg/>
          <w:textDirection w:val="lrTb"/>
          <w:docGrid w:type="default" w:linePitch="360" w:charSpace="0"/>
        </w:sectPr>
        <w:pStyle w:val="Normal"/>
        <w:rPr/>
      </w:pPr>
      <w:r>
        <w:rPr/>
      </w:r>
    </w:p>
    <w:p>
      <w:pPr>
        <w:pStyle w:val="Normal"/>
        <w:jc w:val="center"/>
        <w:rPr>
          <w:bCs/>
        </w:rPr>
      </w:pPr>
      <w:r>
        <w:rPr/>
        <w:t>Глава 15. </w:t>
      </w:r>
      <w:r>
        <w:rPr>
          <w:bCs/>
        </w:rPr>
        <w:t>ГРАДОСТРОИТЕЛЬНЫЕ РЕГЛАМЕНТЫ</w:t>
      </w:r>
    </w:p>
    <w:p>
      <w:pPr>
        <w:pStyle w:val="Normal"/>
        <w:rPr>
          <w:bCs/>
        </w:rPr>
      </w:pPr>
      <w:r>
        <w:rPr/>
      </w:r>
    </w:p>
    <w:p>
      <w:pPr>
        <w:pStyle w:val="Normal"/>
        <w:rPr>
          <w:bCs/>
        </w:rPr>
      </w:pPr>
      <w:r>
        <w:rPr/>
        <w:t>Статья 75. Градостроительные регламенты по видам разрешенного использования земельных участков и объектов капитального строительства</w:t>
      </w:r>
    </w:p>
    <w:p>
      <w:pPr>
        <w:pStyle w:val="Normal"/>
        <w:jc w:val="right"/>
        <w:rPr>
          <w:bCs/>
        </w:rPr>
      </w:pPr>
      <w:r>
        <w:rPr/>
        <w:t>Таблица 2</w:t>
      </w:r>
    </w:p>
    <w:tbl>
      <w:tblPr>
        <w:tblW w:w="145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73"/>
        <w:gridCol w:w="2718"/>
        <w:gridCol w:w="3558"/>
        <w:gridCol w:w="70"/>
        <w:gridCol w:w="3364"/>
        <w:gridCol w:w="72"/>
        <w:gridCol w:w="79"/>
        <w:gridCol w:w="3138"/>
      </w:tblGrid>
      <w:tr>
        <w:trPr/>
        <w:tc>
          <w:tcPr>
            <w:tcW w:w="15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Обозначение</w:t>
            </w:r>
          </w:p>
          <w:p>
            <w:pPr>
              <w:pStyle w:val="Normal"/>
              <w:widowControl w:val="false"/>
              <w:ind w:left="-57" w:right="-57" w:hanging="0"/>
              <w:jc w:val="center"/>
              <w:rPr>
                <w:bCs/>
              </w:rPr>
            </w:pPr>
            <w:r>
              <w:rPr/>
              <w:t>зон</w:t>
            </w:r>
          </w:p>
        </w:tc>
        <w:tc>
          <w:tcPr>
            <w:tcW w:w="27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Наименование</w:t>
            </w:r>
          </w:p>
          <w:p>
            <w:pPr>
              <w:pStyle w:val="Normal"/>
              <w:widowControl w:val="false"/>
              <w:ind w:left="-57" w:right="-57" w:hanging="0"/>
              <w:jc w:val="center"/>
              <w:rPr>
                <w:bCs/>
              </w:rPr>
            </w:pPr>
            <w:r>
              <w:rPr/>
              <w:t>зон</w:t>
            </w:r>
          </w:p>
        </w:tc>
        <w:tc>
          <w:tcPr>
            <w:tcW w:w="10281"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Возможные  сочетания видов существующего и планируемого использования земельных участков и объектов капитального строительства для отнесения их к одной территориальной зоне,  определения  функциональных подзон, параметров их планируемого развития и видов разрешенного использования</w:t>
            </w:r>
          </w:p>
        </w:tc>
      </w:tr>
      <w:tr>
        <w:trPr/>
        <w:tc>
          <w:tcPr>
            <w:tcW w:w="15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27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Основной  вид</w:t>
            </w:r>
          </w:p>
          <w:p>
            <w:pPr>
              <w:pStyle w:val="Normal"/>
              <w:widowControl w:val="false"/>
              <w:ind w:left="-57" w:right="-57" w:hanging="0"/>
              <w:jc w:val="center"/>
              <w:rPr>
                <w:bCs/>
              </w:rPr>
            </w:pPr>
            <w:r>
              <w:rPr/>
              <w:t>разрешенного использования</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Вспомогательный вид</w:t>
            </w:r>
          </w:p>
          <w:p>
            <w:pPr>
              <w:pStyle w:val="Normal"/>
              <w:widowControl w:val="false"/>
              <w:ind w:left="-57" w:right="-57" w:hanging="0"/>
              <w:jc w:val="center"/>
              <w:rPr>
                <w:bCs/>
              </w:rPr>
            </w:pPr>
            <w:r>
              <w:rPr/>
              <w:t>разрешенного использования</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Условно разрешенный</w:t>
            </w:r>
          </w:p>
          <w:p>
            <w:pPr>
              <w:pStyle w:val="Normal"/>
              <w:widowControl w:val="false"/>
              <w:ind w:left="-57" w:right="-57" w:hanging="0"/>
              <w:jc w:val="center"/>
              <w:rPr>
                <w:bCs/>
              </w:rPr>
            </w:pPr>
            <w:r>
              <w:rPr/>
              <w:t>вид использования</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 w:val="20"/>
              </w:rPr>
            </w:pPr>
            <w:r>
              <w:rPr>
                <w:sz w:val="20"/>
              </w:rPr>
              <w:t>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 w:val="20"/>
              </w:rPr>
            </w:pPr>
            <w:r>
              <w:rPr>
                <w:sz w:val="20"/>
              </w:rPr>
              <w:t>2</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 w:val="20"/>
              </w:rPr>
            </w:pPr>
            <w:r>
              <w:rPr>
                <w:sz w:val="20"/>
              </w:rPr>
              <w:t>3</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 w:val="20"/>
              </w:rPr>
            </w:pPr>
            <w:r>
              <w:rPr>
                <w:sz w:val="20"/>
              </w:rPr>
              <w:t>4</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 w:val="20"/>
              </w:rPr>
            </w:pPr>
            <w:r>
              <w:rPr>
                <w:sz w:val="20"/>
              </w:rPr>
              <w:t>5</w:t>
            </w:r>
          </w:p>
        </w:tc>
      </w:tr>
      <w:tr>
        <w:trPr/>
        <w:tc>
          <w:tcPr>
            <w:tcW w:w="157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Ж</w:t>
            </w:r>
          </w:p>
        </w:tc>
        <w:tc>
          <w:tcPr>
            <w:tcW w:w="2718"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Жилая зона</w:t>
            </w:r>
          </w:p>
        </w:tc>
        <w:tc>
          <w:tcPr>
            <w:tcW w:w="10281" w:type="dxa"/>
            <w:gridSpan w:val="6"/>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Застройка  территории  жилыми зданиями, встроено-пристроенными  и  отдельно  стоящими  объектами  обслуживания, общественного питания  и  торговли, в   том  числе:</w:t>
            </w:r>
          </w:p>
        </w:tc>
      </w:tr>
      <w:tr>
        <w:trPr>
          <w:trHeight w:val="889" w:hRule="atLeast"/>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Ж - 1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жилых домов усадебного  типа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Для индивидуального жилищного строительства;</w:t>
            </w:r>
          </w:p>
          <w:p>
            <w:pPr>
              <w:pStyle w:val="Normal"/>
              <w:widowControl w:val="false"/>
              <w:ind w:left="-57" w:right="-57" w:hanging="0"/>
              <w:jc w:val="left"/>
              <w:rPr>
                <w:bCs/>
              </w:rPr>
            </w:pPr>
            <w:r>
              <w:rPr/>
              <w:t>2) Блокированная жилая застройка</w:t>
            </w:r>
          </w:p>
          <w:p>
            <w:pPr>
              <w:pStyle w:val="Normal"/>
              <w:widowControl w:val="false"/>
              <w:ind w:left="-57" w:right="-57" w:hanging="0"/>
              <w:jc w:val="left"/>
              <w:rPr>
                <w:bCs/>
              </w:rPr>
            </w:pPr>
            <w:r>
              <w:rPr/>
              <w:t>3) Для ведения личного подсобного хозяйства;</w:t>
            </w:r>
          </w:p>
          <w:p>
            <w:pPr>
              <w:pStyle w:val="Normal"/>
              <w:widowControl w:val="false"/>
              <w:ind w:left="-57" w:right="-57" w:hanging="0"/>
              <w:jc w:val="left"/>
              <w:rPr>
                <w:bCs/>
              </w:rPr>
            </w:pPr>
            <w:r>
              <w:rPr/>
              <w:t>4) Ведение огородничества;</w:t>
            </w:r>
          </w:p>
          <w:p>
            <w:pPr>
              <w:pStyle w:val="Normal"/>
              <w:widowControl w:val="false"/>
              <w:ind w:left="-57" w:right="-57" w:hanging="0"/>
              <w:jc w:val="left"/>
              <w:rPr>
                <w:bCs/>
              </w:rPr>
            </w:pPr>
            <w:r>
              <w:rPr/>
              <w:t>5) Ведение дачного хозяйства</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хозяйственные постройки (баня, теплицы, сараи, надворный туалет, навесы и тому подобное)*;</w:t>
            </w:r>
          </w:p>
          <w:p>
            <w:pPr>
              <w:pStyle w:val="Normal"/>
              <w:widowControl w:val="false"/>
              <w:ind w:left="-57" w:right="-57" w:hanging="0"/>
              <w:jc w:val="left"/>
              <w:rPr>
                <w:bCs/>
              </w:rPr>
            </w:pPr>
            <w:r>
              <w:rPr/>
              <w:t>2) объекты гаражного назначения</w:t>
            </w:r>
          </w:p>
          <w:p>
            <w:pPr>
              <w:pStyle w:val="Normal"/>
              <w:widowControl w:val="false"/>
              <w:ind w:left="-57" w:right="-57" w:hanging="0"/>
              <w:jc w:val="left"/>
              <w:rPr>
                <w:bCs/>
              </w:rPr>
            </w:pPr>
            <w:r>
              <w:rPr/>
              <w:t>3) детские площадки;</w:t>
            </w:r>
          </w:p>
          <w:p>
            <w:pPr>
              <w:pStyle w:val="Normal"/>
              <w:widowControl w:val="false"/>
              <w:ind w:left="-57" w:right="-57" w:hanging="0"/>
              <w:jc w:val="left"/>
              <w:rPr>
                <w:bCs/>
              </w:rPr>
            </w:pPr>
            <w:r>
              <w:rPr/>
              <w:t>4) огород, сад;</w:t>
            </w:r>
          </w:p>
          <w:p>
            <w:pPr>
              <w:pStyle w:val="Normal"/>
              <w:widowControl w:val="false"/>
              <w:ind w:left="-57" w:right="-57" w:hanging="0"/>
              <w:jc w:val="left"/>
              <w:rPr>
                <w:bCs/>
              </w:rPr>
            </w:pPr>
            <w:r>
              <w:rPr/>
              <w:t>5) отдельно стоящие объекты обслуживания (школы, детские сады и иные объекты дошкольного образования);</w:t>
            </w:r>
          </w:p>
          <w:p>
            <w:pPr>
              <w:pStyle w:val="Normal"/>
              <w:widowControl w:val="false"/>
              <w:ind w:left="-57" w:right="-57" w:hanging="0"/>
              <w:jc w:val="left"/>
              <w:rPr>
                <w:bCs/>
              </w:rPr>
            </w:pPr>
            <w:r>
              <w:rPr/>
              <w:t>6) размещение наружной рекламы;</w:t>
            </w:r>
          </w:p>
          <w:p>
            <w:pPr>
              <w:pStyle w:val="Normal"/>
              <w:widowControl w:val="false"/>
              <w:ind w:left="-57" w:right="-57" w:hanging="0"/>
              <w:jc w:val="left"/>
              <w:rPr>
                <w:bCs/>
              </w:rPr>
            </w:pPr>
            <w:r>
              <w:rPr/>
              <w:t>7) коммунальное обслуживание;</w:t>
            </w:r>
          </w:p>
          <w:p>
            <w:pPr>
              <w:pStyle w:val="Normal"/>
              <w:widowControl w:val="false"/>
              <w:ind w:left="-57" w:right="-57" w:hanging="0"/>
              <w:jc w:val="left"/>
              <w:rPr>
                <w:bCs/>
              </w:rPr>
            </w:pPr>
            <w:r>
              <w:rPr/>
            </w:r>
            <w:bookmarkStart w:id="5" w:name="_GoBack"/>
            <w:bookmarkStart w:id="6" w:name="_GoBack"/>
            <w:bookmarkEnd w:id="6"/>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Обслуживание застройки жилой, в том числе:</w:t>
            </w:r>
          </w:p>
          <w:p>
            <w:pPr>
              <w:pStyle w:val="Normal"/>
              <w:widowControl w:val="false"/>
              <w:ind w:left="-57" w:right="-57" w:hanging="0"/>
              <w:jc w:val="left"/>
              <w:rPr>
                <w:bCs/>
              </w:rPr>
            </w:pPr>
            <w:r>
              <w:rPr/>
              <w:t>1) встроено-пристроенные объекты обслуживания, общественного питания  и  торговли площадью менее 100 кв. м;</w:t>
            </w:r>
          </w:p>
          <w:p>
            <w:pPr>
              <w:pStyle w:val="Normal"/>
              <w:widowControl w:val="false"/>
              <w:ind w:left="-57" w:right="-57" w:hanging="0"/>
              <w:jc w:val="left"/>
              <w:rPr>
                <w:bCs/>
              </w:rPr>
            </w:pPr>
            <w:r>
              <w:rPr/>
              <w:t>2) спортивные площадки;</w:t>
            </w:r>
          </w:p>
          <w:p>
            <w:pPr>
              <w:pStyle w:val="Normal"/>
              <w:widowControl w:val="false"/>
              <w:ind w:left="-57" w:right="-57" w:hanging="0"/>
              <w:jc w:val="left"/>
              <w:rPr>
                <w:bCs/>
              </w:rPr>
            </w:pPr>
            <w:r>
              <w:rPr/>
              <w:t>3) коммунальное обслуживание;</w:t>
            </w:r>
          </w:p>
          <w:p>
            <w:pPr>
              <w:pStyle w:val="Normal"/>
              <w:widowControl w:val="false"/>
              <w:ind w:left="-57" w:right="-57" w:hanging="0"/>
              <w:jc w:val="left"/>
              <w:rPr>
                <w:bCs/>
              </w:rPr>
            </w:pPr>
            <w:r>
              <w:rPr/>
              <w:t>4) магазины (торговой площадью до 40 кв.м., кроме специализированных магазинов стройматериалов, магазинов с наличием в них взрывоопасных веществ)*;</w:t>
            </w:r>
          </w:p>
          <w:p>
            <w:pPr>
              <w:pStyle w:val="Normal"/>
              <w:widowControl w:val="false"/>
              <w:ind w:left="-57" w:right="-57" w:hanging="0"/>
              <w:jc w:val="left"/>
              <w:rPr>
                <w:bCs/>
              </w:rPr>
            </w:pPr>
            <w:r>
              <w:rPr/>
              <w:t>5) поликлиники и их филиалы;</w:t>
            </w:r>
          </w:p>
          <w:p>
            <w:pPr>
              <w:pStyle w:val="Normal"/>
              <w:widowControl w:val="false"/>
              <w:ind w:left="-57" w:right="-57" w:hanging="0"/>
              <w:jc w:val="left"/>
              <w:rPr>
                <w:bCs/>
              </w:rPr>
            </w:pPr>
            <w:r>
              <w:rPr/>
              <w:t>6) аптеки;</w:t>
            </w:r>
          </w:p>
          <w:p>
            <w:pPr>
              <w:pStyle w:val="Normal"/>
              <w:widowControl w:val="false"/>
              <w:ind w:left="-57" w:right="-57" w:hanging="0"/>
              <w:jc w:val="left"/>
              <w:rPr>
                <w:bCs/>
              </w:rPr>
            </w:pPr>
            <w:r>
              <w:rPr/>
              <w:t>7) предпринимательство</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Ж - 2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малоэтажных  многоквартирных жилых  домов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Малоэтажная многоквартирная жилая застройка</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бытовое обслуживание (встроено-пристроенные объекты)*;</w:t>
            </w:r>
          </w:p>
          <w:p>
            <w:pPr>
              <w:pStyle w:val="Normal"/>
              <w:widowControl w:val="false"/>
              <w:ind w:left="-57" w:right="-57" w:hanging="0"/>
              <w:jc w:val="left"/>
              <w:rPr>
                <w:bCs/>
              </w:rPr>
            </w:pPr>
            <w:r>
              <w:rPr/>
              <w:t>2) магазины (встроенно-пристроенные объекты)*;</w:t>
            </w:r>
          </w:p>
          <w:p>
            <w:pPr>
              <w:pStyle w:val="Normal"/>
              <w:widowControl w:val="false"/>
              <w:ind w:left="-57" w:right="-57" w:hanging="0"/>
              <w:jc w:val="left"/>
              <w:rPr>
                <w:bCs/>
              </w:rPr>
            </w:pPr>
            <w:r>
              <w:rPr/>
              <w:t>3) общественное питание (встроенно-пристроенные объекты)*;</w:t>
            </w:r>
          </w:p>
          <w:p>
            <w:pPr>
              <w:pStyle w:val="Normal"/>
              <w:widowControl w:val="false"/>
              <w:ind w:left="-57" w:right="-57" w:hanging="0"/>
              <w:jc w:val="left"/>
              <w:rPr>
                <w:bCs/>
              </w:rPr>
            </w:pPr>
            <w:r>
              <w:rPr/>
              <w:t>4) образование и просвещение (отдельно стоящие школы, детские сады и иные объекты дошкольного  образования)*;</w:t>
            </w:r>
          </w:p>
          <w:p>
            <w:pPr>
              <w:pStyle w:val="Normal"/>
              <w:widowControl w:val="false"/>
              <w:ind w:left="-57" w:right="-57" w:hanging="0"/>
              <w:jc w:val="left"/>
              <w:rPr>
                <w:bCs/>
              </w:rPr>
            </w:pPr>
            <w:r>
              <w:rPr/>
              <w:t>5) детские площадки;</w:t>
            </w:r>
          </w:p>
          <w:p>
            <w:pPr>
              <w:pStyle w:val="Normal"/>
              <w:widowControl w:val="false"/>
              <w:ind w:left="-57" w:right="-57" w:hanging="0"/>
              <w:jc w:val="left"/>
              <w:rPr>
                <w:bCs/>
              </w:rPr>
            </w:pPr>
            <w:r>
              <w:rPr/>
              <w:t>6) площадки хозяйственного назначения;</w:t>
            </w:r>
          </w:p>
          <w:p>
            <w:pPr>
              <w:pStyle w:val="Normal"/>
              <w:widowControl w:val="false"/>
              <w:ind w:left="-57" w:right="-57" w:hanging="0"/>
              <w:jc w:val="left"/>
              <w:rPr>
                <w:bCs/>
              </w:rPr>
            </w:pPr>
            <w:r>
              <w:rPr/>
              <w:t>7) спорт;</w:t>
            </w:r>
          </w:p>
          <w:p>
            <w:pPr>
              <w:pStyle w:val="Normal"/>
              <w:widowControl w:val="false"/>
              <w:ind w:left="-57" w:right="-57" w:hanging="0"/>
              <w:jc w:val="left"/>
              <w:rPr>
                <w:bCs/>
              </w:rPr>
            </w:pPr>
            <w:r>
              <w:rPr/>
              <w:t>8) коммунальное обслуживание;</w:t>
            </w:r>
          </w:p>
          <w:p>
            <w:pPr>
              <w:pStyle w:val="Normal"/>
              <w:widowControl w:val="false"/>
              <w:ind w:left="-57" w:right="-57" w:hanging="0"/>
              <w:jc w:val="left"/>
              <w:rPr>
                <w:bCs/>
              </w:rPr>
            </w:pPr>
            <w:r>
              <w:rPr/>
              <w:t>9) размещение наружной рекламы;</w:t>
            </w:r>
          </w:p>
          <w:p>
            <w:pPr>
              <w:pStyle w:val="Normal"/>
              <w:widowControl w:val="false"/>
              <w:ind w:left="-57" w:right="-57" w:hanging="0"/>
              <w:jc w:val="left"/>
              <w:rPr>
                <w:bCs/>
              </w:rPr>
            </w:pPr>
            <w:r>
              <w:rPr/>
              <w:t>10) объекты гаражного назначения;</w:t>
            </w:r>
          </w:p>
          <w:p>
            <w:pPr>
              <w:pStyle w:val="Normal"/>
              <w:widowControl w:val="false"/>
              <w:ind w:left="-57" w:right="-57" w:hanging="0"/>
              <w:jc w:val="left"/>
              <w:rPr>
                <w:bCs/>
              </w:rPr>
            </w:pPr>
            <w:r>
              <w:rPr/>
              <w:t>11) ведение огородничества</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Обслуживание застройки жилой, в том числе:</w:t>
            </w:r>
          </w:p>
          <w:p>
            <w:pPr>
              <w:pStyle w:val="Normal"/>
              <w:widowControl w:val="false"/>
              <w:ind w:left="-57" w:right="-57" w:hanging="0"/>
              <w:jc w:val="left"/>
              <w:rPr>
                <w:bCs/>
              </w:rPr>
            </w:pPr>
            <w:r>
              <w:rPr/>
              <w:t>1) отдельно стоящие объекты обслуживания, общественного  питания  и  торговли  площадью менее 200 кв.м.;</w:t>
            </w:r>
          </w:p>
          <w:p>
            <w:pPr>
              <w:pStyle w:val="Normal"/>
              <w:widowControl w:val="false"/>
              <w:ind w:left="-57" w:right="-57" w:hanging="0"/>
              <w:jc w:val="left"/>
              <w:rPr>
                <w:bCs/>
              </w:rPr>
            </w:pPr>
            <w:r>
              <w:rPr/>
              <w:t>2) блоки хозяйственных построек (сараи, надворные туалеты);</w:t>
            </w:r>
          </w:p>
          <w:p>
            <w:pPr>
              <w:pStyle w:val="Normal"/>
              <w:widowControl w:val="false"/>
              <w:ind w:left="-57" w:right="-57" w:hanging="0"/>
              <w:jc w:val="left"/>
              <w:rPr>
                <w:bCs/>
              </w:rPr>
            </w:pPr>
            <w:r>
              <w:rPr/>
              <w:t>3) объекты гаражного назначения;</w:t>
            </w:r>
          </w:p>
          <w:p>
            <w:pPr>
              <w:pStyle w:val="Normal"/>
              <w:widowControl w:val="false"/>
              <w:ind w:left="-57" w:right="-57" w:hanging="0"/>
              <w:jc w:val="left"/>
              <w:rPr>
                <w:bCs/>
              </w:rPr>
            </w:pPr>
            <w:r>
              <w:rPr/>
              <w:t>4) культовые объекты.</w:t>
            </w:r>
          </w:p>
          <w:p>
            <w:pPr>
              <w:pStyle w:val="Normal"/>
              <w:widowControl w:val="false"/>
              <w:ind w:left="-57" w:right="-57" w:hanging="0"/>
              <w:jc w:val="left"/>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Ж - 3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среднеэтажных  многоквартирных жилых  домов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Среднеэтажная жилая застройка</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бытовое обслуживание (встроено-пристроенные объекты)*;</w:t>
            </w:r>
          </w:p>
          <w:p>
            <w:pPr>
              <w:pStyle w:val="Normal"/>
              <w:widowControl w:val="false"/>
              <w:ind w:left="-57" w:right="-57" w:hanging="0"/>
              <w:jc w:val="left"/>
              <w:rPr>
                <w:bCs/>
              </w:rPr>
            </w:pPr>
            <w:r>
              <w:rPr/>
              <w:t>2) магазины (встроенно-пристроенные объекты)*;</w:t>
            </w:r>
          </w:p>
          <w:p>
            <w:pPr>
              <w:pStyle w:val="Normal"/>
              <w:widowControl w:val="false"/>
              <w:ind w:left="-57" w:right="-57" w:hanging="0"/>
              <w:jc w:val="left"/>
              <w:rPr>
                <w:bCs/>
              </w:rPr>
            </w:pPr>
            <w:r>
              <w:rPr/>
              <w:t>3) общественное питание (встроенно-пристроенные объекты)*;</w:t>
            </w:r>
          </w:p>
          <w:p>
            <w:pPr>
              <w:pStyle w:val="Normal"/>
              <w:widowControl w:val="false"/>
              <w:ind w:left="-57" w:right="-57" w:hanging="0"/>
              <w:jc w:val="left"/>
              <w:rPr>
                <w:bCs/>
              </w:rPr>
            </w:pPr>
            <w:r>
              <w:rPr/>
              <w:t>4) образование и просвещение (отдельно стоящие школы, детские сады и иные объекты дошкольного  образования)*;</w:t>
            </w:r>
          </w:p>
          <w:p>
            <w:pPr>
              <w:pStyle w:val="Normal"/>
              <w:widowControl w:val="false"/>
              <w:ind w:left="-57" w:right="-57" w:hanging="0"/>
              <w:jc w:val="left"/>
              <w:rPr>
                <w:bCs/>
              </w:rPr>
            </w:pPr>
            <w:r>
              <w:rPr/>
              <w:t>5) детские площадки;</w:t>
            </w:r>
          </w:p>
          <w:p>
            <w:pPr>
              <w:pStyle w:val="Normal"/>
              <w:widowControl w:val="false"/>
              <w:ind w:left="-57" w:right="-57" w:hanging="0"/>
              <w:jc w:val="left"/>
              <w:rPr>
                <w:bCs/>
              </w:rPr>
            </w:pPr>
            <w:r>
              <w:rPr/>
              <w:t>6) площадки хозяйственного назначения;</w:t>
            </w:r>
          </w:p>
          <w:p>
            <w:pPr>
              <w:pStyle w:val="Normal"/>
              <w:widowControl w:val="false"/>
              <w:ind w:left="-57" w:right="-57" w:hanging="0"/>
              <w:jc w:val="left"/>
              <w:rPr>
                <w:bCs/>
              </w:rPr>
            </w:pPr>
            <w:r>
              <w:rPr/>
              <w:t>7) спорт (площадки)*;</w:t>
            </w:r>
          </w:p>
          <w:p>
            <w:pPr>
              <w:pStyle w:val="Normal"/>
              <w:widowControl w:val="false"/>
              <w:ind w:left="-57" w:right="-57" w:hanging="0"/>
              <w:jc w:val="left"/>
              <w:rPr>
                <w:bCs/>
              </w:rPr>
            </w:pPr>
            <w:r>
              <w:rPr/>
              <w:t>8) коммунальное обслуживание;</w:t>
            </w:r>
          </w:p>
          <w:p>
            <w:pPr>
              <w:pStyle w:val="Normal"/>
              <w:widowControl w:val="false"/>
              <w:ind w:left="-57" w:right="-57" w:hanging="0"/>
              <w:jc w:val="left"/>
              <w:rPr>
                <w:bCs/>
              </w:rPr>
            </w:pPr>
            <w:r>
              <w:rPr/>
              <w:t>9) размещение наружной рекламы;</w:t>
            </w:r>
          </w:p>
          <w:p>
            <w:pPr>
              <w:pStyle w:val="Normal"/>
              <w:widowControl w:val="false"/>
              <w:ind w:left="-57" w:right="-57" w:hanging="0"/>
              <w:jc w:val="left"/>
              <w:rPr>
                <w:bCs/>
              </w:rPr>
            </w:pPr>
            <w:r>
              <w:rPr/>
              <w:t>10) объекты гаражного назначения;</w:t>
            </w:r>
          </w:p>
          <w:p>
            <w:pPr>
              <w:pStyle w:val="Normal"/>
              <w:widowControl w:val="false"/>
              <w:ind w:left="-57" w:right="-57" w:hanging="0"/>
              <w:jc w:val="left"/>
              <w:rPr>
                <w:bCs/>
              </w:rPr>
            </w:pPr>
            <w:r>
              <w:rPr/>
              <w:t>11) гостиничное обслуживание;</w:t>
            </w:r>
          </w:p>
          <w:p>
            <w:pPr>
              <w:pStyle w:val="Normal"/>
              <w:widowControl w:val="false"/>
              <w:ind w:left="-57" w:right="-57" w:hanging="0"/>
              <w:jc w:val="left"/>
              <w:rPr>
                <w:bCs/>
              </w:rPr>
            </w:pPr>
            <w:r>
              <w:rPr/>
              <w:t>12) здравоохранение (встроенно-пристроенные объекты)*</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Обслуживание застройки жилой, в том числе:</w:t>
            </w:r>
          </w:p>
          <w:p>
            <w:pPr>
              <w:pStyle w:val="Normal"/>
              <w:widowControl w:val="false"/>
              <w:ind w:left="-57" w:right="-57" w:hanging="0"/>
              <w:jc w:val="left"/>
              <w:rPr>
                <w:bCs/>
              </w:rPr>
            </w:pPr>
            <w:r>
              <w:rPr/>
              <w:t>1) бытовое обслуживание (отдельно стоящие объекты обслуживания)*;</w:t>
            </w:r>
          </w:p>
          <w:p>
            <w:pPr>
              <w:pStyle w:val="Normal"/>
              <w:widowControl w:val="false"/>
              <w:ind w:left="-57" w:right="-57" w:hanging="0"/>
              <w:jc w:val="left"/>
              <w:rPr>
                <w:bCs/>
              </w:rPr>
            </w:pPr>
            <w:r>
              <w:rPr/>
              <w:t>2) магазины (отдельно стоящие объекты торговли, торговой площадью менее 500 кв.м)*;</w:t>
            </w:r>
          </w:p>
          <w:p>
            <w:pPr>
              <w:pStyle w:val="Normal"/>
              <w:widowControl w:val="false"/>
              <w:ind w:left="-57" w:right="-57" w:hanging="0"/>
              <w:jc w:val="left"/>
              <w:rPr>
                <w:bCs/>
              </w:rPr>
            </w:pPr>
            <w:r>
              <w:rPr/>
              <w:t>3) общественное  питание  (отдельно стоящие объекты)*;</w:t>
            </w:r>
          </w:p>
          <w:p>
            <w:pPr>
              <w:pStyle w:val="Normal"/>
              <w:widowControl w:val="false"/>
              <w:ind w:left="-57" w:right="-57" w:hanging="0"/>
              <w:jc w:val="left"/>
              <w:rPr>
                <w:bCs/>
              </w:rPr>
            </w:pPr>
            <w:r>
              <w:rPr/>
              <w:t>2) спорт (объекты)*;</w:t>
            </w:r>
          </w:p>
          <w:p>
            <w:pPr>
              <w:pStyle w:val="Normal"/>
              <w:widowControl w:val="false"/>
              <w:ind w:left="-57" w:right="-57" w:hanging="0"/>
              <w:jc w:val="left"/>
              <w:rPr>
                <w:bCs/>
              </w:rPr>
            </w:pPr>
            <w:r>
              <w:rPr/>
              <w:t>4) здравоохранение;</w:t>
            </w:r>
          </w:p>
          <w:p>
            <w:pPr>
              <w:pStyle w:val="Normal"/>
              <w:widowControl w:val="false"/>
              <w:ind w:left="-57" w:right="-57" w:hanging="0"/>
              <w:jc w:val="left"/>
              <w:rPr>
                <w:bCs/>
              </w:rPr>
            </w:pPr>
            <w:r>
              <w:rPr/>
              <w:t>5) ведение огородничества</w:t>
            </w:r>
          </w:p>
          <w:p>
            <w:pPr>
              <w:pStyle w:val="Normal"/>
              <w:widowControl w:val="false"/>
              <w:ind w:left="-57" w:right="-57" w:hanging="0"/>
              <w:jc w:val="left"/>
              <w:rPr>
                <w:bCs/>
              </w:rPr>
            </w:pPr>
            <w:r>
              <w:rPr/>
              <w:t>6) образование и просвещение.</w:t>
            </w:r>
          </w:p>
        </w:tc>
      </w:tr>
      <w:tr>
        <w:trPr/>
        <w:tc>
          <w:tcPr>
            <w:tcW w:w="157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ОД</w:t>
            </w:r>
          </w:p>
        </w:tc>
        <w:tc>
          <w:tcPr>
            <w:tcW w:w="2718"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Общественно-деловая зона</w:t>
            </w:r>
          </w:p>
        </w:tc>
        <w:tc>
          <w:tcPr>
            <w:tcW w:w="10281" w:type="dxa"/>
            <w:gridSpan w:val="6"/>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Застройка территории  многофункциональными комплексными объектами (ОДК) и специализированными (ОДС) объектами  общественно-делового  назначения, в том числе: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 (К)</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Общественно-деловая зона (комплексная)</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социальное обслуживание;</w:t>
            </w:r>
          </w:p>
          <w:p>
            <w:pPr>
              <w:pStyle w:val="Normal"/>
              <w:widowControl w:val="false"/>
              <w:ind w:left="-57" w:right="-57" w:hanging="0"/>
              <w:jc w:val="left"/>
              <w:rPr>
                <w:bCs/>
              </w:rPr>
            </w:pPr>
            <w:r>
              <w:rPr/>
              <w:t>2) бытовое обслуживание;</w:t>
            </w:r>
          </w:p>
          <w:p>
            <w:pPr>
              <w:pStyle w:val="Normal"/>
              <w:widowControl w:val="false"/>
              <w:ind w:left="-57" w:right="-57" w:hanging="0"/>
              <w:jc w:val="left"/>
              <w:rPr>
                <w:bCs/>
              </w:rPr>
            </w:pPr>
            <w:r>
              <w:rPr/>
              <w:t>3) гостиничное обслуживание;</w:t>
            </w:r>
          </w:p>
          <w:p>
            <w:pPr>
              <w:pStyle w:val="Normal"/>
              <w:widowControl w:val="false"/>
              <w:ind w:left="-57" w:right="-57" w:hanging="0"/>
              <w:jc w:val="left"/>
              <w:rPr>
                <w:bCs/>
              </w:rPr>
            </w:pPr>
            <w:r>
              <w:rPr/>
              <w:t>4) банковская и страховая деятельность;</w:t>
            </w:r>
          </w:p>
          <w:p>
            <w:pPr>
              <w:pStyle w:val="Normal"/>
              <w:widowControl w:val="false"/>
              <w:ind w:left="-57" w:right="-57" w:hanging="0"/>
              <w:jc w:val="left"/>
              <w:rPr>
                <w:bCs/>
              </w:rPr>
            </w:pPr>
            <w:r>
              <w:rPr/>
              <w:t>5) объекты торговли (торговые центры, торгово-развлекательные центры);</w:t>
            </w:r>
          </w:p>
          <w:p>
            <w:pPr>
              <w:pStyle w:val="Normal"/>
              <w:widowControl w:val="false"/>
              <w:ind w:left="-57" w:right="-57" w:hanging="0"/>
              <w:jc w:val="left"/>
              <w:rPr>
                <w:bCs/>
              </w:rPr>
            </w:pPr>
            <w:r>
              <w:rPr/>
              <w:t>6) магазины;</w:t>
            </w:r>
          </w:p>
          <w:p>
            <w:pPr>
              <w:pStyle w:val="Normal"/>
              <w:widowControl w:val="false"/>
              <w:ind w:left="-57" w:right="-57" w:hanging="0"/>
              <w:jc w:val="left"/>
              <w:rPr>
                <w:bCs/>
              </w:rPr>
            </w:pPr>
            <w:r>
              <w:rPr/>
              <w:t>7) поликлиники и их филиалы.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наземные стоянки автомобилей;</w:t>
            </w:r>
          </w:p>
          <w:p>
            <w:pPr>
              <w:pStyle w:val="Normal"/>
              <w:widowControl w:val="false"/>
              <w:ind w:left="-57" w:right="-57" w:hanging="0"/>
              <w:jc w:val="left"/>
              <w:rPr>
                <w:bCs/>
              </w:rPr>
            </w:pPr>
            <w:r>
              <w:rPr/>
              <w:t>3) паркинги подземные и наземные;</w:t>
            </w:r>
          </w:p>
          <w:p>
            <w:pPr>
              <w:pStyle w:val="Normal"/>
              <w:widowControl w:val="false"/>
              <w:ind w:left="-57" w:right="-57" w:hanging="0"/>
              <w:jc w:val="left"/>
              <w:rPr>
                <w:bCs/>
              </w:rPr>
            </w:pPr>
            <w:r>
              <w:rPr/>
              <w:t>4) размещение наружной рекламы;</w:t>
            </w:r>
          </w:p>
          <w:p>
            <w:pPr>
              <w:pStyle w:val="Normal"/>
              <w:widowControl w:val="false"/>
              <w:ind w:left="-57" w:right="-57" w:hanging="0"/>
              <w:jc w:val="left"/>
              <w:rPr>
                <w:bCs/>
              </w:rPr>
            </w:pPr>
            <w:r>
              <w:rPr/>
              <w:t>5) общественный туалет</w:t>
            </w:r>
          </w:p>
          <w:p>
            <w:pPr>
              <w:pStyle w:val="Normal"/>
              <w:widowControl w:val="false"/>
              <w:ind w:left="-57" w:right="-57" w:hanging="0"/>
              <w:jc w:val="left"/>
              <w:rPr>
                <w:bCs/>
              </w:rPr>
            </w:pPr>
            <w:r>
              <w:rPr/>
              <w:t>6) коммунальное обслуживание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Культовые объекты</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 (С-1)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торговых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торговые центры;</w:t>
            </w:r>
          </w:p>
          <w:p>
            <w:pPr>
              <w:pStyle w:val="Normal"/>
              <w:widowControl w:val="false"/>
              <w:ind w:left="-57" w:right="-57" w:hanging="0"/>
              <w:jc w:val="left"/>
              <w:rPr>
                <w:bCs/>
              </w:rPr>
            </w:pPr>
            <w:r>
              <w:rPr/>
              <w:t>2) магазины;</w:t>
            </w:r>
          </w:p>
          <w:p>
            <w:pPr>
              <w:pStyle w:val="Normal"/>
              <w:widowControl w:val="false"/>
              <w:ind w:left="-57" w:right="-57" w:hanging="0"/>
              <w:jc w:val="left"/>
              <w:rPr>
                <w:bCs/>
              </w:rPr>
            </w:pPr>
            <w:r>
              <w:rPr/>
              <w:t>3) для размещения ярмарки;</w:t>
            </w:r>
          </w:p>
          <w:p>
            <w:pPr>
              <w:pStyle w:val="Normal"/>
              <w:widowControl w:val="false"/>
              <w:ind w:left="-57" w:right="-57" w:hanging="0"/>
              <w:jc w:val="left"/>
              <w:rPr>
                <w:bCs/>
              </w:rPr>
            </w:pPr>
            <w:r>
              <w:rPr/>
              <w:t>4) для размещения рынка.</w:t>
            </w:r>
          </w:p>
          <w:p>
            <w:pPr>
              <w:pStyle w:val="Normal"/>
              <w:widowControl w:val="false"/>
              <w:ind w:left="-57" w:right="-57" w:hanging="0"/>
              <w:jc w:val="left"/>
              <w:rPr>
                <w:bCs/>
              </w:rPr>
            </w:pPr>
            <w:r>
              <w:rPr/>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развлекательные учреждения;</w:t>
            </w:r>
          </w:p>
          <w:p>
            <w:pPr>
              <w:pStyle w:val="Normal"/>
              <w:widowControl w:val="false"/>
              <w:ind w:left="-57" w:right="-57" w:hanging="0"/>
              <w:jc w:val="left"/>
              <w:rPr>
                <w:bCs/>
              </w:rPr>
            </w:pPr>
            <w:r>
              <w:rPr/>
              <w:t>3) банковские учреждения;</w:t>
            </w:r>
          </w:p>
          <w:p>
            <w:pPr>
              <w:pStyle w:val="Normal"/>
              <w:widowControl w:val="false"/>
              <w:ind w:left="-57" w:right="-57" w:hanging="0"/>
              <w:jc w:val="left"/>
              <w:rPr>
                <w:bCs/>
              </w:rPr>
            </w:pPr>
            <w:r>
              <w:rPr/>
              <w:t>4) предприятия общественного питания;</w:t>
            </w:r>
          </w:p>
          <w:p>
            <w:pPr>
              <w:pStyle w:val="Normal"/>
              <w:widowControl w:val="false"/>
              <w:ind w:left="-57" w:right="-57" w:hanging="0"/>
              <w:jc w:val="left"/>
              <w:rPr>
                <w:bCs/>
              </w:rPr>
            </w:pPr>
            <w:r>
              <w:rPr/>
              <w:t>5) гостиницы;</w:t>
            </w:r>
          </w:p>
          <w:p>
            <w:pPr>
              <w:pStyle w:val="Normal"/>
              <w:widowControl w:val="false"/>
              <w:ind w:left="-57" w:right="-57" w:hanging="0"/>
              <w:jc w:val="left"/>
              <w:rPr>
                <w:bCs/>
              </w:rPr>
            </w:pPr>
            <w:r>
              <w:rPr/>
              <w:t>6) стоянки открытые наземные;</w:t>
            </w:r>
          </w:p>
          <w:p>
            <w:pPr>
              <w:pStyle w:val="Normal"/>
              <w:widowControl w:val="false"/>
              <w:ind w:left="-57" w:right="-57" w:hanging="0"/>
              <w:jc w:val="left"/>
              <w:rPr>
                <w:bCs/>
              </w:rPr>
            </w:pPr>
            <w:r>
              <w:rPr/>
              <w:t>7) паркинги подземные и наземные;</w:t>
            </w:r>
          </w:p>
          <w:p>
            <w:pPr>
              <w:pStyle w:val="Normal"/>
              <w:widowControl w:val="false"/>
              <w:ind w:left="-57" w:right="-57" w:hanging="0"/>
              <w:jc w:val="left"/>
              <w:rPr>
                <w:bCs/>
              </w:rPr>
            </w:pPr>
            <w:r>
              <w:rPr/>
              <w:t>8) размещение наружной рекламы;</w:t>
            </w:r>
          </w:p>
          <w:p>
            <w:pPr>
              <w:pStyle w:val="Normal"/>
              <w:widowControl w:val="false"/>
              <w:ind w:left="-57" w:right="-57" w:hanging="0"/>
              <w:jc w:val="left"/>
              <w:rPr>
                <w:bCs/>
              </w:rPr>
            </w:pPr>
            <w:r>
              <w:rPr/>
              <w:t>9) гаражи;</w:t>
            </w:r>
          </w:p>
          <w:p>
            <w:pPr>
              <w:pStyle w:val="Normal"/>
              <w:widowControl w:val="false"/>
              <w:ind w:left="-57" w:right="-57" w:hanging="0"/>
              <w:jc w:val="left"/>
              <w:rPr>
                <w:bCs/>
              </w:rPr>
            </w:pPr>
            <w:r>
              <w:rPr/>
              <w:t>10) размещение наружной рекламы</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лечебно-оздоровительных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Здравоохранение</w:t>
            </w:r>
          </w:p>
          <w:p>
            <w:pPr>
              <w:pStyle w:val="Normal"/>
              <w:widowControl w:val="false"/>
              <w:ind w:left="-57" w:right="-57" w:hanging="0"/>
              <w:jc w:val="left"/>
              <w:rPr>
                <w:bCs/>
              </w:rPr>
            </w:pPr>
            <w:r>
              <w:rPr/>
            </w:r>
          </w:p>
          <w:p>
            <w:pPr>
              <w:pStyle w:val="Normal"/>
              <w:widowControl w:val="false"/>
              <w:ind w:left="-57" w:right="-57" w:hanging="0"/>
              <w:jc w:val="left"/>
              <w:rPr>
                <w:bCs/>
              </w:rPr>
            </w:pPr>
            <w:r>
              <w:rPr/>
              <w:t>(амбулаторно-поликлиническое обслуживание; стационарное медицинское обслуживание;</w:t>
            </w:r>
          </w:p>
          <w:p>
            <w:pPr>
              <w:pStyle w:val="Normal"/>
              <w:widowControl w:val="false"/>
              <w:ind w:left="-57" w:right="-57" w:hanging="0"/>
              <w:jc w:val="left"/>
              <w:rPr>
                <w:bCs/>
              </w:rPr>
            </w:pPr>
            <w:r>
              <w:rPr/>
              <w:t>санатории; аптеки)*</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гостиничное обслуживание;</w:t>
            </w:r>
          </w:p>
          <w:p>
            <w:pPr>
              <w:pStyle w:val="Normal"/>
              <w:widowControl w:val="false"/>
              <w:ind w:left="-57" w:right="-57" w:hanging="0"/>
              <w:jc w:val="left"/>
              <w:rPr>
                <w:bCs/>
              </w:rPr>
            </w:pPr>
            <w:r>
              <w:rPr/>
              <w:t>4) социальное обслуживание;</w:t>
            </w:r>
          </w:p>
          <w:p>
            <w:pPr>
              <w:pStyle w:val="Normal"/>
              <w:widowControl w:val="false"/>
              <w:ind w:left="-57" w:right="-57" w:hanging="0"/>
              <w:jc w:val="left"/>
              <w:rPr>
                <w:bCs/>
              </w:rPr>
            </w:pPr>
            <w:r>
              <w:rPr/>
              <w:t>6) общественное питание;</w:t>
            </w:r>
          </w:p>
          <w:p>
            <w:pPr>
              <w:pStyle w:val="Normal"/>
              <w:widowControl w:val="false"/>
              <w:ind w:left="-57" w:right="-57" w:hanging="0"/>
              <w:jc w:val="left"/>
              <w:rPr>
                <w:bCs/>
              </w:rPr>
            </w:pPr>
            <w:r>
              <w:rPr/>
              <w:t>7) стоянки открытые наземные;</w:t>
            </w:r>
          </w:p>
          <w:p>
            <w:pPr>
              <w:pStyle w:val="Normal"/>
              <w:widowControl w:val="false"/>
              <w:ind w:left="-57" w:right="-57" w:hanging="0"/>
              <w:jc w:val="left"/>
              <w:rPr>
                <w:bCs/>
              </w:rPr>
            </w:pPr>
            <w:r>
              <w:rPr/>
              <w:t>8) подземные и наземные  паркинги</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p>
            <w:pPr>
              <w:pStyle w:val="Normal"/>
              <w:widowControl w:val="false"/>
              <w:ind w:left="-57" w:right="-57" w:hanging="0"/>
              <w:jc w:val="left"/>
              <w:rPr>
                <w:bCs/>
              </w:rPr>
            </w:pPr>
            <w:r>
              <w:rPr/>
              <w:t>2) малоэтажная многоквартирная жилая застройка;</w:t>
            </w:r>
          </w:p>
          <w:p>
            <w:pPr>
              <w:pStyle w:val="Normal"/>
              <w:widowControl w:val="false"/>
              <w:ind w:left="-57" w:right="-57" w:hanging="0"/>
              <w:jc w:val="left"/>
              <w:rPr>
                <w:bCs/>
              </w:rPr>
            </w:pPr>
            <w:r>
              <w:rPr/>
              <w:t>3) бытовое обслуживание;</w:t>
            </w:r>
          </w:p>
          <w:p>
            <w:pPr>
              <w:pStyle w:val="Normal"/>
              <w:widowControl w:val="false"/>
              <w:ind w:left="-57" w:right="-57" w:hanging="0"/>
              <w:jc w:val="left"/>
              <w:rPr>
                <w:bCs/>
              </w:rPr>
            </w:pPr>
            <w:r>
              <w:rPr/>
              <w:t>4) объекты торговли (торговые центры, торгово-развлекательные центры)</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культурно-развлекательных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Культурное развитие;</w:t>
            </w:r>
          </w:p>
          <w:p>
            <w:pPr>
              <w:pStyle w:val="Normal"/>
              <w:widowControl w:val="false"/>
              <w:ind w:left="-57" w:right="-57" w:hanging="0"/>
              <w:jc w:val="left"/>
              <w:rPr>
                <w:bCs/>
              </w:rPr>
            </w:pPr>
            <w:r>
              <w:rPr/>
              <w:t>2. Образование и просвещение</w:t>
            </w:r>
          </w:p>
          <w:p>
            <w:pPr>
              <w:pStyle w:val="Normal"/>
              <w:widowControl w:val="false"/>
              <w:ind w:left="-57" w:right="-57" w:hanging="0"/>
              <w:jc w:val="left"/>
              <w:rPr>
                <w:bCs/>
              </w:rPr>
            </w:pPr>
            <w:r>
              <w:rPr/>
              <w:t>3. Развлечения;</w:t>
            </w:r>
          </w:p>
          <w:p>
            <w:pPr>
              <w:pStyle w:val="Normal"/>
              <w:widowControl w:val="false"/>
              <w:ind w:left="-57" w:right="-57" w:hanging="0"/>
              <w:jc w:val="left"/>
              <w:rPr>
                <w:bCs/>
              </w:rPr>
            </w:pPr>
            <w:r>
              <w:rPr/>
              <w:t>4. Отдых (рекреация)</w:t>
            </w:r>
          </w:p>
          <w:p>
            <w:pPr>
              <w:pStyle w:val="Normal"/>
              <w:widowControl w:val="false"/>
              <w:ind w:left="-57" w:right="-57" w:hanging="0"/>
              <w:jc w:val="left"/>
              <w:rPr>
                <w:bCs/>
              </w:rPr>
            </w:pPr>
            <w:r>
              <w:rPr/>
            </w:r>
          </w:p>
          <w:p>
            <w:pPr>
              <w:pStyle w:val="Normal"/>
              <w:widowControl w:val="false"/>
              <w:ind w:left="-57" w:right="-57" w:hanging="0"/>
              <w:jc w:val="left"/>
              <w:rPr>
                <w:bCs/>
              </w:rPr>
            </w:pPr>
            <w:r>
              <w:rPr/>
              <w:t>(театры; кинотеатры; музеи;</w:t>
            </w:r>
          </w:p>
          <w:p>
            <w:pPr>
              <w:pStyle w:val="Normal"/>
              <w:widowControl w:val="false"/>
              <w:ind w:left="-57" w:right="-57" w:hanging="0"/>
              <w:jc w:val="left"/>
              <w:rPr>
                <w:bCs/>
              </w:rPr>
            </w:pPr>
            <w:r>
              <w:rPr/>
              <w:t>библиотеки; дома культуры;</w:t>
            </w:r>
          </w:p>
          <w:p>
            <w:pPr>
              <w:pStyle w:val="Normal"/>
              <w:widowControl w:val="false"/>
              <w:ind w:left="-57" w:right="-57" w:hanging="0"/>
              <w:jc w:val="left"/>
              <w:rPr>
                <w:bCs/>
              </w:rPr>
            </w:pPr>
            <w:r>
              <w:rPr/>
              <w:t>дома  творчества; планетарии;</w:t>
            </w:r>
          </w:p>
          <w:p>
            <w:pPr>
              <w:pStyle w:val="Normal"/>
              <w:widowControl w:val="false"/>
              <w:ind w:left="-57" w:right="-57" w:hanging="0"/>
              <w:jc w:val="left"/>
              <w:rPr>
                <w:bCs/>
              </w:rPr>
            </w:pPr>
            <w:r>
              <w:rPr/>
              <w:t>для размещения цирков, зверинцев, зоопарков, океанариумов; причалы для маломерных судов)*</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гостиницы;</w:t>
            </w:r>
          </w:p>
          <w:p>
            <w:pPr>
              <w:pStyle w:val="Normal"/>
              <w:widowControl w:val="false"/>
              <w:ind w:left="-57" w:right="-57" w:hanging="0"/>
              <w:jc w:val="left"/>
              <w:rPr>
                <w:bCs/>
              </w:rPr>
            </w:pPr>
            <w:r>
              <w:rPr/>
              <w:t>3) предприятия общественного питания;</w:t>
            </w:r>
          </w:p>
          <w:p>
            <w:pPr>
              <w:pStyle w:val="Normal"/>
              <w:widowControl w:val="false"/>
              <w:ind w:left="-57" w:right="-57" w:hanging="0"/>
              <w:jc w:val="left"/>
              <w:rPr>
                <w:bCs/>
              </w:rPr>
            </w:pPr>
            <w:r>
              <w:rPr/>
              <w:t>4) стоянки открытые наземные;</w:t>
            </w:r>
          </w:p>
          <w:p>
            <w:pPr>
              <w:pStyle w:val="Normal"/>
              <w:widowControl w:val="false"/>
              <w:ind w:left="-57" w:right="-57" w:hanging="0"/>
              <w:jc w:val="left"/>
              <w:rPr>
                <w:bCs/>
              </w:rPr>
            </w:pPr>
            <w:r>
              <w:rPr/>
              <w:t>5) паркинги подземные и наземные;</w:t>
            </w:r>
          </w:p>
          <w:p>
            <w:pPr>
              <w:pStyle w:val="Normal"/>
              <w:widowControl w:val="false"/>
              <w:ind w:left="-57" w:right="-57" w:hanging="0"/>
              <w:jc w:val="left"/>
              <w:rPr>
                <w:bCs/>
              </w:rPr>
            </w:pPr>
            <w:r>
              <w:rPr/>
              <w:t>6) размещение наружной рекламы;</w:t>
            </w:r>
          </w:p>
          <w:p>
            <w:pPr>
              <w:pStyle w:val="Normal"/>
              <w:widowControl w:val="false"/>
              <w:ind w:left="-57" w:right="-57" w:hanging="0"/>
              <w:jc w:val="left"/>
              <w:rPr>
                <w:bCs/>
              </w:rPr>
            </w:pPr>
            <w:r>
              <w:rPr/>
              <w:t>7) общественный туалет</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культовых религиозных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Религиозное использование</w:t>
            </w:r>
          </w:p>
          <w:p>
            <w:pPr>
              <w:pStyle w:val="Normal"/>
              <w:widowControl w:val="false"/>
              <w:ind w:left="-57" w:right="-57" w:hanging="0"/>
              <w:jc w:val="left"/>
              <w:rPr>
                <w:bCs/>
              </w:rPr>
            </w:pPr>
            <w:r>
              <w:rPr/>
              <w:t>(церкви; соборы; храмы; монастыри; часовни; мечети;</w:t>
            </w:r>
          </w:p>
          <w:p>
            <w:pPr>
              <w:pStyle w:val="Normal"/>
              <w:widowControl w:val="false"/>
              <w:ind w:left="-57" w:right="-57" w:hanging="0"/>
              <w:jc w:val="left"/>
              <w:rPr>
                <w:bCs/>
              </w:rPr>
            </w:pPr>
            <w:r>
              <w:rPr/>
              <w:t>молельные дома; воскресные школы; семинарии; духовные училища)*</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стоянки открытые наземные;</w:t>
            </w:r>
          </w:p>
          <w:p>
            <w:pPr>
              <w:pStyle w:val="Normal"/>
              <w:widowControl w:val="false"/>
              <w:ind w:left="-57" w:right="-57" w:hanging="0"/>
              <w:jc w:val="left"/>
              <w:rPr>
                <w:bCs/>
              </w:rPr>
            </w:pPr>
            <w:r>
              <w:rPr/>
              <w:t>6) хозяйственные постройки</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p>
            <w:pPr>
              <w:pStyle w:val="Normal"/>
              <w:widowControl w:val="false"/>
              <w:ind w:left="-57" w:right="-57" w:hanging="0"/>
              <w:jc w:val="left"/>
              <w:rPr>
                <w:bCs/>
              </w:rPr>
            </w:pPr>
            <w:r>
              <w:rPr/>
              <w:t>2) гостиничное обслуживание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ОДС-5</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спортивных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Спорт;</w:t>
            </w:r>
          </w:p>
          <w:p>
            <w:pPr>
              <w:pStyle w:val="Normal"/>
              <w:widowControl w:val="false"/>
              <w:ind w:left="-57" w:right="-57" w:hanging="0"/>
              <w:jc w:val="left"/>
              <w:rPr>
                <w:bCs/>
              </w:rPr>
            </w:pPr>
            <w:r>
              <w:rPr/>
              <w:t>2) Природно-познавательный туризм;</w:t>
            </w:r>
          </w:p>
          <w:p>
            <w:pPr>
              <w:pStyle w:val="Normal"/>
              <w:widowControl w:val="false"/>
              <w:ind w:left="-57" w:right="-57" w:hanging="0"/>
              <w:jc w:val="left"/>
              <w:rPr>
                <w:bCs/>
              </w:rPr>
            </w:pPr>
            <w:r>
              <w:rPr/>
              <w:t>3) Туристическое обслуживание;</w:t>
            </w:r>
          </w:p>
          <w:p>
            <w:pPr>
              <w:pStyle w:val="Normal"/>
              <w:widowControl w:val="false"/>
              <w:ind w:left="-57" w:right="-57" w:hanging="0"/>
              <w:jc w:val="left"/>
              <w:rPr>
                <w:bCs/>
              </w:rPr>
            </w:pPr>
            <w:r>
              <w:rPr/>
              <w:t>4) Охота и рыбалка;</w:t>
            </w:r>
          </w:p>
          <w:p>
            <w:pPr>
              <w:pStyle w:val="Normal"/>
              <w:widowControl w:val="false"/>
              <w:ind w:left="-57" w:right="-57" w:hanging="0"/>
              <w:jc w:val="left"/>
              <w:rPr>
                <w:bCs/>
              </w:rPr>
            </w:pPr>
            <w:r>
              <w:rPr/>
              <w:t>5) Поля для гольфа или конных прогулок.</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гостиницы;</w:t>
            </w:r>
          </w:p>
          <w:p>
            <w:pPr>
              <w:pStyle w:val="Normal"/>
              <w:widowControl w:val="false"/>
              <w:ind w:left="-57" w:right="-57" w:hanging="0"/>
              <w:jc w:val="left"/>
              <w:rPr>
                <w:bCs/>
              </w:rPr>
            </w:pPr>
            <w:r>
              <w:rPr/>
              <w:t>3) предприятия общественного питания;</w:t>
            </w:r>
          </w:p>
          <w:p>
            <w:pPr>
              <w:pStyle w:val="Normal"/>
              <w:widowControl w:val="false"/>
              <w:ind w:left="-57" w:right="-57" w:hanging="0"/>
              <w:jc w:val="left"/>
              <w:rPr>
                <w:bCs/>
              </w:rPr>
            </w:pPr>
            <w:r>
              <w:rPr/>
              <w:t>4) стоянки открытые наземные;</w:t>
            </w:r>
          </w:p>
          <w:p>
            <w:pPr>
              <w:pStyle w:val="Normal"/>
              <w:widowControl w:val="false"/>
              <w:ind w:left="-57" w:right="-57" w:hanging="0"/>
              <w:jc w:val="left"/>
              <w:rPr>
                <w:bCs/>
              </w:rPr>
            </w:pPr>
            <w:r>
              <w:rPr/>
              <w:t>5) паркинги подземные и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p>
            <w:pPr>
              <w:pStyle w:val="Normal"/>
              <w:widowControl w:val="false"/>
              <w:ind w:left="-57" w:right="-57" w:hanging="0"/>
              <w:jc w:val="left"/>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ОДС-6</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учебных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Образование и просвещение</w:t>
            </w:r>
          </w:p>
          <w:p>
            <w:pPr>
              <w:pStyle w:val="Normal"/>
              <w:widowControl w:val="false"/>
              <w:ind w:left="-57" w:right="-57" w:hanging="0"/>
              <w:jc w:val="left"/>
              <w:rPr>
                <w:bCs/>
              </w:rPr>
            </w:pPr>
            <w:r>
              <w:rPr/>
              <w:t>(дошкольное, начальное и среднее образование;</w:t>
            </w:r>
          </w:p>
          <w:p>
            <w:pPr>
              <w:pStyle w:val="Normal"/>
              <w:widowControl w:val="false"/>
              <w:ind w:left="-57" w:right="-57" w:hanging="0"/>
              <w:jc w:val="left"/>
              <w:rPr>
                <w:bCs/>
              </w:rPr>
            </w:pPr>
            <w:r>
              <w:rPr/>
              <w:t>среднее и высшее профессиональное образование;</w:t>
            </w:r>
          </w:p>
          <w:p>
            <w:pPr>
              <w:pStyle w:val="Normal"/>
              <w:widowControl w:val="false"/>
              <w:ind w:left="-57" w:right="-57" w:hanging="0"/>
              <w:jc w:val="left"/>
              <w:rPr>
                <w:bCs/>
              </w:rPr>
            </w:pPr>
            <w:r>
              <w:rPr/>
              <w:t>организации по переподготовке и повышению квалификации специалистов;</w:t>
            </w:r>
          </w:p>
          <w:p>
            <w:pPr>
              <w:pStyle w:val="Normal"/>
              <w:widowControl w:val="false"/>
              <w:ind w:left="-57" w:right="-57" w:hanging="0"/>
              <w:jc w:val="left"/>
              <w:rPr>
                <w:bCs/>
              </w:rPr>
            </w:pPr>
            <w:r>
              <w:rPr/>
              <w:t>иные организации, осуществляющие деятельность по воспитанию, образованию и просвещению)*</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спортивные комплексы;</w:t>
            </w:r>
          </w:p>
          <w:p>
            <w:pPr>
              <w:pStyle w:val="Normal"/>
              <w:widowControl w:val="false"/>
              <w:ind w:left="-57" w:right="-57" w:hanging="0"/>
              <w:jc w:val="left"/>
              <w:rPr>
                <w:bCs/>
              </w:rPr>
            </w:pPr>
            <w:r>
              <w:rPr/>
              <w:t>3) предприятия общественного питания;</w:t>
            </w:r>
          </w:p>
          <w:p>
            <w:pPr>
              <w:pStyle w:val="Normal"/>
              <w:widowControl w:val="false"/>
              <w:ind w:left="-57" w:right="-57" w:hanging="0"/>
              <w:jc w:val="left"/>
              <w:rPr>
                <w:bCs/>
              </w:rPr>
            </w:pPr>
            <w:r>
              <w:rPr/>
              <w:t>4) гостиницы;</w:t>
            </w:r>
          </w:p>
          <w:p>
            <w:pPr>
              <w:pStyle w:val="Normal"/>
              <w:widowControl w:val="false"/>
              <w:ind w:left="-57" w:right="-57" w:hanging="0"/>
              <w:jc w:val="left"/>
              <w:rPr>
                <w:bCs/>
              </w:rPr>
            </w:pPr>
            <w:r>
              <w:rPr/>
              <w:t>5) кинотеатры, дискотеки;</w:t>
            </w:r>
          </w:p>
          <w:p>
            <w:pPr>
              <w:pStyle w:val="Normal"/>
              <w:widowControl w:val="false"/>
              <w:ind w:left="-57" w:right="-57" w:hanging="0"/>
              <w:jc w:val="left"/>
              <w:rPr>
                <w:bCs/>
              </w:rPr>
            </w:pPr>
            <w:r>
              <w:rPr/>
              <w:t>6) объекты торговли;</w:t>
            </w:r>
          </w:p>
          <w:p>
            <w:pPr>
              <w:pStyle w:val="Normal"/>
              <w:widowControl w:val="false"/>
              <w:ind w:left="-57" w:right="-57" w:hanging="0"/>
              <w:jc w:val="left"/>
              <w:rPr>
                <w:bCs/>
              </w:rPr>
            </w:pPr>
            <w:r>
              <w:rPr/>
              <w:t>7) офисные здания;</w:t>
            </w:r>
          </w:p>
          <w:p>
            <w:pPr>
              <w:pStyle w:val="Normal"/>
              <w:widowControl w:val="false"/>
              <w:ind w:left="-57" w:right="-57" w:hanging="0"/>
              <w:jc w:val="left"/>
              <w:rPr>
                <w:bCs/>
              </w:rPr>
            </w:pPr>
            <w:r>
              <w:rPr/>
              <w:t>8) стоянки открытые наземные;</w:t>
            </w:r>
          </w:p>
          <w:p>
            <w:pPr>
              <w:pStyle w:val="Normal"/>
              <w:widowControl w:val="false"/>
              <w:ind w:left="-57" w:right="-57" w:hanging="0"/>
              <w:jc w:val="left"/>
              <w:rPr>
                <w:bCs/>
              </w:rPr>
            </w:pPr>
            <w:r>
              <w:rPr/>
              <w:t>9) паркинги подземные и наземные;</w:t>
            </w:r>
          </w:p>
          <w:p>
            <w:pPr>
              <w:pStyle w:val="Normal"/>
              <w:widowControl w:val="false"/>
              <w:ind w:left="-57" w:right="-57" w:hanging="0"/>
              <w:jc w:val="left"/>
              <w:rPr>
                <w:bCs/>
              </w:rPr>
            </w:pPr>
            <w:r>
              <w:rPr/>
              <w:t>10) библиотеки;</w:t>
            </w:r>
          </w:p>
          <w:p>
            <w:pPr>
              <w:pStyle w:val="Normal"/>
              <w:widowControl w:val="false"/>
              <w:ind w:left="-57" w:right="-57" w:hanging="0"/>
              <w:jc w:val="left"/>
              <w:rPr>
                <w:bCs/>
              </w:rPr>
            </w:pPr>
            <w:r>
              <w:rPr/>
              <w:t>11) общежития студентов</w:t>
            </w:r>
          </w:p>
          <w:p>
            <w:pPr>
              <w:pStyle w:val="Normal"/>
              <w:widowControl w:val="false"/>
              <w:ind w:left="-57" w:right="-57" w:hanging="0"/>
              <w:jc w:val="left"/>
              <w:rPr>
                <w:bCs/>
              </w:rPr>
            </w:pPr>
            <w:r>
              <w:rPr/>
              <w:t>12) размещение наружной рекламы;</w:t>
            </w:r>
          </w:p>
          <w:p>
            <w:pPr>
              <w:pStyle w:val="Normal"/>
              <w:widowControl w:val="false"/>
              <w:ind w:left="-57" w:right="-57" w:hanging="0"/>
              <w:jc w:val="left"/>
              <w:rPr>
                <w:bCs/>
              </w:rPr>
            </w:pPr>
            <w:r>
              <w:rPr/>
              <w:t>13) гаражи</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ОДС-7</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научно-исследовательских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Обеспечение научной деятельности</w:t>
            </w:r>
          </w:p>
          <w:p>
            <w:pPr>
              <w:pStyle w:val="Normal"/>
              <w:widowControl w:val="false"/>
              <w:ind w:left="-57" w:right="-57" w:hanging="0"/>
              <w:jc w:val="left"/>
              <w:rPr>
                <w:bCs/>
              </w:rPr>
            </w:pPr>
            <w:r>
              <w:rPr/>
              <w:t>(научно-исследовательские институты;</w:t>
            </w:r>
          </w:p>
          <w:p>
            <w:pPr>
              <w:pStyle w:val="Normal"/>
              <w:widowControl w:val="false"/>
              <w:ind w:left="-57" w:right="-57" w:hanging="0"/>
              <w:jc w:val="left"/>
              <w:rPr>
                <w:bCs/>
              </w:rPr>
            </w:pPr>
            <w:r>
              <w:rPr/>
              <w:t>проектные институты;</w:t>
            </w:r>
          </w:p>
          <w:p>
            <w:pPr>
              <w:pStyle w:val="Normal"/>
              <w:widowControl w:val="false"/>
              <w:ind w:left="-57" w:right="-57" w:hanging="0"/>
              <w:jc w:val="left"/>
              <w:rPr>
                <w:bCs/>
              </w:rPr>
            </w:pPr>
            <w:r>
              <w:rPr/>
              <w:t>библиотеки;</w:t>
            </w:r>
          </w:p>
          <w:p>
            <w:pPr>
              <w:pStyle w:val="Normal"/>
              <w:widowControl w:val="false"/>
              <w:ind w:left="-57" w:right="-57" w:hanging="0"/>
              <w:jc w:val="left"/>
              <w:rPr>
                <w:bCs/>
              </w:rPr>
            </w:pPr>
            <w:r>
              <w:rPr/>
              <w:t>архивы;</w:t>
            </w:r>
          </w:p>
          <w:p>
            <w:pPr>
              <w:pStyle w:val="Normal"/>
              <w:widowControl w:val="false"/>
              <w:ind w:left="-57" w:right="-57" w:hanging="0"/>
              <w:jc w:val="left"/>
              <w:rPr>
                <w:bCs/>
              </w:rPr>
            </w:pPr>
            <w:r>
              <w:rPr/>
              <w:t>государственные академии наук;</w:t>
            </w:r>
          </w:p>
          <w:p>
            <w:pPr>
              <w:pStyle w:val="Normal"/>
              <w:widowControl w:val="false"/>
              <w:ind w:left="-57" w:right="-57" w:hanging="0"/>
              <w:jc w:val="left"/>
              <w:rPr>
                <w:bCs/>
              </w:rPr>
            </w:pPr>
            <w:r>
              <w:rPr/>
              <w:t>обеспечение деятельности в области гидрометеорологии и смежных областях)*</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парки, скверы;</w:t>
            </w:r>
          </w:p>
          <w:p>
            <w:pPr>
              <w:pStyle w:val="Normal"/>
              <w:widowControl w:val="false"/>
              <w:ind w:left="-57" w:right="-57" w:hanging="0"/>
              <w:jc w:val="left"/>
              <w:rPr>
                <w:bCs/>
              </w:rPr>
            </w:pPr>
            <w:r>
              <w:rPr/>
              <w:t>2) опытно-экспериментальные производства, связанные с основной научной деятельностью;</w:t>
            </w:r>
          </w:p>
          <w:p>
            <w:pPr>
              <w:pStyle w:val="Normal"/>
              <w:widowControl w:val="false"/>
              <w:ind w:left="-57" w:right="-57" w:hanging="0"/>
              <w:jc w:val="left"/>
              <w:rPr>
                <w:bCs/>
              </w:rPr>
            </w:pPr>
            <w:r>
              <w:rPr/>
              <w:t>3) гостиницы;</w:t>
            </w:r>
          </w:p>
          <w:p>
            <w:pPr>
              <w:pStyle w:val="Normal"/>
              <w:widowControl w:val="false"/>
              <w:ind w:left="-57" w:right="-57" w:hanging="0"/>
              <w:jc w:val="left"/>
              <w:rPr>
                <w:bCs/>
              </w:rPr>
            </w:pPr>
            <w:r>
              <w:rPr/>
              <w:t>4) общежития;</w:t>
            </w:r>
          </w:p>
          <w:p>
            <w:pPr>
              <w:pStyle w:val="Normal"/>
              <w:widowControl w:val="false"/>
              <w:ind w:left="-57" w:right="-57" w:hanging="0"/>
              <w:jc w:val="left"/>
              <w:rPr>
                <w:bCs/>
              </w:rPr>
            </w:pPr>
            <w:r>
              <w:rPr/>
              <w:t>5) предприятия общественного питания;</w:t>
            </w:r>
          </w:p>
          <w:p>
            <w:pPr>
              <w:pStyle w:val="Normal"/>
              <w:widowControl w:val="false"/>
              <w:ind w:left="-57" w:right="-57" w:hanging="0"/>
              <w:jc w:val="left"/>
              <w:rPr>
                <w:bCs/>
              </w:rPr>
            </w:pPr>
            <w:r>
              <w:rPr/>
              <w:t>6) офисные здания;</w:t>
            </w:r>
          </w:p>
          <w:p>
            <w:pPr>
              <w:pStyle w:val="Normal"/>
              <w:widowControl w:val="false"/>
              <w:ind w:left="-57" w:right="-57" w:hanging="0"/>
              <w:jc w:val="left"/>
              <w:rPr>
                <w:bCs/>
              </w:rPr>
            </w:pPr>
            <w:r>
              <w:rPr/>
              <w:t>7) стоянки открытые наземные;</w:t>
            </w:r>
          </w:p>
          <w:p>
            <w:pPr>
              <w:pStyle w:val="Normal"/>
              <w:widowControl w:val="false"/>
              <w:ind w:left="-57" w:right="-57" w:hanging="0"/>
              <w:jc w:val="left"/>
              <w:rPr>
                <w:bCs/>
              </w:rPr>
            </w:pPr>
            <w:r>
              <w:rPr/>
              <w:t>8) паркинги подземные и надземные;</w:t>
            </w:r>
          </w:p>
          <w:p>
            <w:pPr>
              <w:pStyle w:val="Normal"/>
              <w:widowControl w:val="false"/>
              <w:ind w:left="-57" w:right="-57" w:hanging="0"/>
              <w:jc w:val="left"/>
              <w:rPr>
                <w:bCs/>
              </w:rPr>
            </w:pPr>
            <w:r>
              <w:rPr/>
              <w:t>9) гаражи</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ОДС-9 (Б)</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административных комплексов</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tabs>
                <w:tab w:val="clear" w:pos="709"/>
                <w:tab w:val="left" w:pos="301" w:leader="none"/>
              </w:tabs>
              <w:ind w:left="-57" w:right="-57" w:hanging="0"/>
              <w:jc w:val="left"/>
              <w:rPr>
                <w:bCs/>
              </w:rPr>
            </w:pPr>
            <w:r>
              <w:rPr/>
              <w:t>общественное управление;</w:t>
            </w:r>
          </w:p>
          <w:p>
            <w:pPr>
              <w:pStyle w:val="Normal"/>
              <w:widowControl w:val="false"/>
              <w:numPr>
                <w:ilvl w:val="0"/>
                <w:numId w:val="1"/>
              </w:numPr>
              <w:tabs>
                <w:tab w:val="clear" w:pos="709"/>
                <w:tab w:val="left" w:pos="301" w:leader="none"/>
              </w:tabs>
              <w:ind w:left="-57" w:right="-57" w:hanging="0"/>
              <w:jc w:val="left"/>
              <w:rPr>
                <w:bCs/>
              </w:rPr>
            </w:pPr>
            <w:r>
              <w:rPr/>
              <w:t>деловое управление</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
              </w:numPr>
              <w:tabs>
                <w:tab w:val="clear" w:pos="709"/>
                <w:tab w:val="left" w:pos="283" w:leader="none"/>
              </w:tabs>
              <w:ind w:left="-57" w:right="-57" w:hanging="0"/>
              <w:jc w:val="left"/>
              <w:rPr>
                <w:bCs/>
              </w:rPr>
            </w:pPr>
            <w:r>
              <w:rPr/>
              <w:t>парки, скверы;</w:t>
            </w:r>
          </w:p>
          <w:p>
            <w:pPr>
              <w:pStyle w:val="Normal"/>
              <w:widowControl w:val="false"/>
              <w:numPr>
                <w:ilvl w:val="0"/>
                <w:numId w:val="1"/>
              </w:numPr>
              <w:tabs>
                <w:tab w:val="clear" w:pos="709"/>
                <w:tab w:val="left" w:pos="283" w:leader="none"/>
              </w:tabs>
              <w:ind w:left="-57" w:right="-57" w:hanging="0"/>
              <w:jc w:val="left"/>
              <w:rPr>
                <w:bCs/>
              </w:rPr>
            </w:pPr>
            <w:r>
              <w:rPr/>
              <w:t>гостиницы;</w:t>
            </w:r>
          </w:p>
          <w:p>
            <w:pPr>
              <w:pStyle w:val="Normal"/>
              <w:widowControl w:val="false"/>
              <w:numPr>
                <w:ilvl w:val="0"/>
                <w:numId w:val="1"/>
              </w:numPr>
              <w:tabs>
                <w:tab w:val="clear" w:pos="709"/>
                <w:tab w:val="left" w:pos="283" w:leader="none"/>
              </w:tabs>
              <w:ind w:left="-57" w:right="-57" w:hanging="0"/>
              <w:jc w:val="left"/>
              <w:rPr>
                <w:bCs/>
              </w:rPr>
            </w:pPr>
            <w:r>
              <w:rPr/>
              <w:t>предприятия общественного питания;</w:t>
            </w:r>
          </w:p>
          <w:p>
            <w:pPr>
              <w:pStyle w:val="Normal"/>
              <w:widowControl w:val="false"/>
              <w:numPr>
                <w:ilvl w:val="0"/>
                <w:numId w:val="1"/>
              </w:numPr>
              <w:tabs>
                <w:tab w:val="clear" w:pos="709"/>
                <w:tab w:val="left" w:pos="283" w:leader="none"/>
              </w:tabs>
              <w:ind w:left="-57" w:right="-57" w:hanging="0"/>
              <w:jc w:val="left"/>
              <w:rPr>
                <w:bCs/>
              </w:rPr>
            </w:pPr>
            <w:r>
              <w:rPr/>
              <w:t>стоянки открытые наземные;</w:t>
            </w:r>
          </w:p>
          <w:p>
            <w:pPr>
              <w:pStyle w:val="Normal"/>
              <w:widowControl w:val="false"/>
              <w:numPr>
                <w:ilvl w:val="0"/>
                <w:numId w:val="1"/>
              </w:numPr>
              <w:tabs>
                <w:tab w:val="clear" w:pos="709"/>
                <w:tab w:val="left" w:pos="283" w:leader="none"/>
              </w:tabs>
              <w:ind w:left="-57" w:right="-57" w:hanging="0"/>
              <w:jc w:val="left"/>
              <w:rPr>
                <w:bCs/>
              </w:rPr>
            </w:pPr>
            <w:r>
              <w:rPr/>
              <w:t>паркинги подземные и наземные;</w:t>
            </w:r>
          </w:p>
          <w:p>
            <w:pPr>
              <w:pStyle w:val="Normal"/>
              <w:widowControl w:val="false"/>
              <w:numPr>
                <w:ilvl w:val="0"/>
                <w:numId w:val="1"/>
              </w:numPr>
              <w:tabs>
                <w:tab w:val="clear" w:pos="709"/>
                <w:tab w:val="left" w:pos="283" w:leader="none"/>
              </w:tabs>
              <w:ind w:left="-57" w:right="-57" w:hanging="0"/>
              <w:jc w:val="left"/>
              <w:rPr>
                <w:bCs/>
              </w:rPr>
            </w:pPr>
            <w:r>
              <w:rPr/>
              <w:t>размещение наружной рекламы;</w:t>
            </w:r>
          </w:p>
          <w:p>
            <w:pPr>
              <w:pStyle w:val="Normal"/>
              <w:widowControl w:val="false"/>
              <w:numPr>
                <w:ilvl w:val="0"/>
                <w:numId w:val="1"/>
              </w:numPr>
              <w:tabs>
                <w:tab w:val="clear" w:pos="709"/>
                <w:tab w:val="left" w:pos="283" w:leader="none"/>
              </w:tabs>
              <w:ind w:left="-57" w:right="-57" w:hanging="0"/>
              <w:jc w:val="left"/>
              <w:rPr>
                <w:bCs/>
              </w:rPr>
            </w:pPr>
            <w:r>
              <w:rPr/>
              <w:t>гаражи</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коммунальное обслуживание</w:t>
            </w:r>
          </w:p>
          <w:p>
            <w:pPr>
              <w:pStyle w:val="Normal"/>
              <w:widowControl w:val="false"/>
              <w:ind w:left="-57" w:right="-57" w:hanging="0"/>
              <w:jc w:val="left"/>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П</w:t>
            </w:r>
          </w:p>
        </w:tc>
        <w:tc>
          <w:tcPr>
            <w:tcW w:w="2718"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Производственная зона</w:t>
            </w:r>
          </w:p>
        </w:tc>
        <w:tc>
          <w:tcPr>
            <w:tcW w:w="10281" w:type="dxa"/>
            <w:gridSpan w:val="6"/>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Застройка  территории  производственными предприятиями  с технологическими процессами, являющимися источниками выделения производственных вредностей  в окружающую  среду,  и  организация  санитарно-защитных  зон (далее – СЗЗ) от  этих  предприятий. Отнесение территории  к  определенному  классу  производится  в  соответствии  с  санитарной  классификации  промышленных  предприятий,  установленной  СанПиН 2.2.1/2.1.1.1031-01, в  том  числе:</w:t>
            </w:r>
          </w:p>
        </w:tc>
      </w:tr>
      <w:tr>
        <w:trPr>
          <w:trHeight w:val="546" w:hRule="atLeast"/>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зона  </w:t>
            </w:r>
            <w:r>
              <w:rPr>
                <w:lang w:val="en-US"/>
              </w:rPr>
              <w:t>II</w:t>
            </w:r>
            <w:r>
              <w:rPr/>
              <w:t>-го класса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ind w:left="-57" w:right="-57" w:hanging="0"/>
              <w:jc w:val="left"/>
              <w:rPr>
                <w:bCs/>
              </w:rPr>
            </w:pPr>
            <w:r>
              <w:rPr/>
              <w:t>тяжелая промышленность;</w:t>
            </w:r>
          </w:p>
          <w:p>
            <w:pPr>
              <w:pStyle w:val="Normal"/>
              <w:widowControl w:val="false"/>
              <w:numPr>
                <w:ilvl w:val="0"/>
                <w:numId w:val="11"/>
              </w:numPr>
              <w:ind w:left="-57" w:right="-57" w:hanging="0"/>
              <w:jc w:val="left"/>
              <w:rPr>
                <w:bCs/>
              </w:rPr>
            </w:pPr>
            <w:r>
              <w:rPr/>
              <w:t>легкая промышленность;</w:t>
            </w:r>
          </w:p>
          <w:p>
            <w:pPr>
              <w:pStyle w:val="Normal"/>
              <w:widowControl w:val="false"/>
              <w:numPr>
                <w:ilvl w:val="0"/>
                <w:numId w:val="11"/>
              </w:numPr>
              <w:ind w:left="-57" w:right="-57" w:hanging="0"/>
              <w:jc w:val="left"/>
              <w:rPr>
                <w:bCs/>
              </w:rPr>
            </w:pPr>
            <w:r>
              <w:rPr/>
              <w:t>пищевая промышленность;</w:t>
            </w:r>
          </w:p>
          <w:p>
            <w:pPr>
              <w:pStyle w:val="Normal"/>
              <w:widowControl w:val="false"/>
              <w:numPr>
                <w:ilvl w:val="0"/>
                <w:numId w:val="11"/>
              </w:numPr>
              <w:ind w:left="-57" w:right="-57" w:hanging="0"/>
              <w:jc w:val="left"/>
              <w:rPr>
                <w:bCs/>
              </w:rPr>
            </w:pPr>
            <w:r>
              <w:rPr/>
              <w:t>нефтехимическая промышленность;</w:t>
            </w:r>
          </w:p>
          <w:p>
            <w:pPr>
              <w:pStyle w:val="Normal"/>
              <w:widowControl w:val="false"/>
              <w:ind w:left="-57" w:right="-57" w:hanging="0"/>
              <w:jc w:val="left"/>
              <w:rPr>
                <w:bCs/>
              </w:rPr>
            </w:pPr>
            <w:r>
              <w:rPr/>
              <w:t>5) строительная промышленность.</w:t>
            </w:r>
          </w:p>
          <w:p>
            <w:pPr>
              <w:pStyle w:val="Normal"/>
              <w:widowControl w:val="false"/>
              <w:ind w:left="-57" w:right="-57" w:hanging="0"/>
              <w:jc w:val="left"/>
              <w:rPr>
                <w:bCs/>
              </w:rPr>
            </w:pPr>
            <w:r>
              <w:rPr/>
              <w:t>(предприятия и производства с  СЗЗ 500 м)*</w:t>
            </w:r>
          </w:p>
        </w:tc>
        <w:tc>
          <w:tcPr>
            <w:tcW w:w="34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ведомственные  научно – исследовательские  институты  и  их  производственные  лаборатории;</w:t>
            </w:r>
          </w:p>
          <w:p>
            <w:pPr>
              <w:pStyle w:val="Normal"/>
              <w:widowControl w:val="false"/>
              <w:ind w:left="-57" w:right="-57" w:hanging="0"/>
              <w:jc w:val="left"/>
              <w:rPr>
                <w:bCs/>
              </w:rPr>
            </w:pPr>
            <w:r>
              <w:rPr/>
              <w:t>3) склады</w:t>
            </w:r>
          </w:p>
        </w:tc>
        <w:tc>
          <w:tcPr>
            <w:tcW w:w="321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rHeight w:val="546" w:hRule="atLeast"/>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зона  </w:t>
            </w:r>
            <w:r>
              <w:rPr>
                <w:lang w:val="en-US"/>
              </w:rPr>
              <w:t>III</w:t>
            </w:r>
            <w:r>
              <w:rPr/>
              <w:t>-го класса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1"/>
              </w:numPr>
              <w:ind w:left="-57" w:right="-57" w:hanging="0"/>
              <w:jc w:val="left"/>
              <w:rPr>
                <w:bCs/>
              </w:rPr>
            </w:pPr>
            <w:r>
              <w:rPr/>
              <w:t>тяжелая промышленность;</w:t>
            </w:r>
          </w:p>
          <w:p>
            <w:pPr>
              <w:pStyle w:val="Normal"/>
              <w:widowControl w:val="false"/>
              <w:numPr>
                <w:ilvl w:val="0"/>
                <w:numId w:val="11"/>
              </w:numPr>
              <w:ind w:left="-57" w:right="-57" w:hanging="0"/>
              <w:jc w:val="left"/>
              <w:rPr>
                <w:bCs/>
              </w:rPr>
            </w:pPr>
            <w:r>
              <w:rPr/>
              <w:t>легкая промышленность;</w:t>
            </w:r>
          </w:p>
          <w:p>
            <w:pPr>
              <w:pStyle w:val="Normal"/>
              <w:widowControl w:val="false"/>
              <w:numPr>
                <w:ilvl w:val="0"/>
                <w:numId w:val="11"/>
              </w:numPr>
              <w:ind w:left="-57" w:right="-57" w:hanging="0"/>
              <w:jc w:val="left"/>
              <w:rPr>
                <w:bCs/>
              </w:rPr>
            </w:pPr>
            <w:r>
              <w:rPr/>
              <w:t>пищевая промышленность;</w:t>
            </w:r>
          </w:p>
          <w:p>
            <w:pPr>
              <w:pStyle w:val="Normal"/>
              <w:widowControl w:val="false"/>
              <w:numPr>
                <w:ilvl w:val="0"/>
                <w:numId w:val="11"/>
              </w:numPr>
              <w:ind w:left="-57" w:right="-57" w:hanging="0"/>
              <w:jc w:val="left"/>
              <w:rPr>
                <w:bCs/>
              </w:rPr>
            </w:pPr>
            <w:r>
              <w:rPr/>
              <w:t>нефтехимическая промышленность;</w:t>
            </w:r>
          </w:p>
          <w:p>
            <w:pPr>
              <w:pStyle w:val="Normal"/>
              <w:widowControl w:val="false"/>
              <w:ind w:left="-57" w:right="-57" w:hanging="0"/>
              <w:jc w:val="left"/>
              <w:rPr>
                <w:bCs/>
              </w:rPr>
            </w:pPr>
            <w:r>
              <w:rPr/>
              <w:t>5) строительная промышленность.</w:t>
            </w:r>
          </w:p>
          <w:p>
            <w:pPr>
              <w:pStyle w:val="Normal"/>
              <w:widowControl w:val="false"/>
              <w:ind w:left="-57" w:right="-57" w:hanging="0"/>
              <w:jc w:val="left"/>
              <w:rPr>
                <w:bCs/>
              </w:rPr>
            </w:pPr>
            <w:r>
              <w:rPr/>
              <w:t>(предприятия и производства с  СЗЗ 300 м)*</w:t>
            </w:r>
          </w:p>
        </w:tc>
        <w:tc>
          <w:tcPr>
            <w:tcW w:w="34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ведомственные  научно – исследовательские  институты  и  их  производственные  лаборатории;</w:t>
            </w:r>
          </w:p>
          <w:p>
            <w:pPr>
              <w:pStyle w:val="Normal"/>
              <w:widowControl w:val="false"/>
              <w:ind w:left="-57" w:right="-57" w:hanging="0"/>
              <w:jc w:val="left"/>
              <w:rPr>
                <w:bCs/>
              </w:rPr>
            </w:pPr>
            <w:r>
              <w:rPr/>
              <w:t>3) склады</w:t>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зона </w:t>
            </w:r>
            <w:r>
              <w:rPr>
                <w:lang w:val="en-US"/>
              </w:rPr>
              <w:t>IV</w:t>
            </w:r>
            <w:r>
              <w:rPr/>
              <w:t>-го класса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2"/>
              </w:numPr>
              <w:ind w:left="-57" w:right="-57" w:hanging="0"/>
              <w:jc w:val="left"/>
              <w:rPr>
                <w:bCs/>
              </w:rPr>
            </w:pPr>
            <w:r>
              <w:rPr/>
              <w:t>тяжелая промышленность;</w:t>
            </w:r>
          </w:p>
          <w:p>
            <w:pPr>
              <w:pStyle w:val="Normal"/>
              <w:widowControl w:val="false"/>
              <w:numPr>
                <w:ilvl w:val="0"/>
                <w:numId w:val="12"/>
              </w:numPr>
              <w:ind w:left="-57" w:right="-57" w:hanging="0"/>
              <w:jc w:val="left"/>
              <w:rPr>
                <w:bCs/>
              </w:rPr>
            </w:pPr>
            <w:r>
              <w:rPr/>
              <w:t>легкая промышленность;</w:t>
            </w:r>
          </w:p>
          <w:p>
            <w:pPr>
              <w:pStyle w:val="Normal"/>
              <w:widowControl w:val="false"/>
              <w:numPr>
                <w:ilvl w:val="0"/>
                <w:numId w:val="12"/>
              </w:numPr>
              <w:ind w:left="-57" w:right="-57" w:hanging="0"/>
              <w:jc w:val="left"/>
              <w:rPr>
                <w:bCs/>
              </w:rPr>
            </w:pPr>
            <w:r>
              <w:rPr/>
              <w:t>пищевая промышленность;</w:t>
            </w:r>
          </w:p>
          <w:p>
            <w:pPr>
              <w:pStyle w:val="Normal"/>
              <w:widowControl w:val="false"/>
              <w:numPr>
                <w:ilvl w:val="0"/>
                <w:numId w:val="12"/>
              </w:numPr>
              <w:ind w:left="-57" w:right="-57" w:hanging="0"/>
              <w:jc w:val="left"/>
              <w:rPr>
                <w:bCs/>
              </w:rPr>
            </w:pPr>
            <w:r>
              <w:rPr/>
              <w:t>нефтехимическая промышленность;</w:t>
            </w:r>
          </w:p>
          <w:p>
            <w:pPr>
              <w:pStyle w:val="Normal"/>
              <w:widowControl w:val="false"/>
              <w:numPr>
                <w:ilvl w:val="0"/>
                <w:numId w:val="12"/>
              </w:numPr>
              <w:ind w:left="-57" w:right="-57" w:hanging="0"/>
              <w:jc w:val="left"/>
              <w:rPr>
                <w:bCs/>
              </w:rPr>
            </w:pPr>
            <w:r>
              <w:rPr/>
              <w:t>строительная промышленность</w:t>
            </w:r>
          </w:p>
          <w:p>
            <w:pPr>
              <w:pStyle w:val="Normal"/>
              <w:widowControl w:val="false"/>
              <w:ind w:left="-57" w:right="-57" w:hanging="0"/>
              <w:jc w:val="left"/>
              <w:rPr>
                <w:bCs/>
              </w:rPr>
            </w:pPr>
            <w:r>
              <w:rPr/>
              <w:t>(предприятия и производства с  СЗЗ 100 м)*</w:t>
            </w:r>
          </w:p>
        </w:tc>
        <w:tc>
          <w:tcPr>
            <w:tcW w:w="3436"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ведомственные  научно – исследовательские  институты  и  их  производственные  лаборатории;</w:t>
            </w:r>
          </w:p>
          <w:p>
            <w:pPr>
              <w:pStyle w:val="Normal"/>
              <w:widowControl w:val="false"/>
              <w:ind w:left="-57" w:right="-57" w:hanging="0"/>
              <w:jc w:val="left"/>
              <w:rPr>
                <w:bCs/>
              </w:rPr>
            </w:pPr>
            <w:r>
              <w:rPr/>
              <w:t>3) склады</w:t>
            </w:r>
          </w:p>
          <w:p>
            <w:pPr>
              <w:pStyle w:val="Normal"/>
              <w:widowControl w:val="false"/>
              <w:ind w:left="-57" w:right="-57" w:hanging="0"/>
              <w:jc w:val="left"/>
              <w:rPr>
                <w:bCs/>
              </w:rPr>
            </w:pPr>
            <w:r>
              <w:rPr/>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П-5</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зона  </w:t>
            </w:r>
            <w:r>
              <w:rPr>
                <w:lang w:val="en-US"/>
              </w:rPr>
              <w:t>V</w:t>
            </w:r>
            <w:r>
              <w:rPr/>
              <w:t>-го класса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3"/>
              </w:numPr>
              <w:ind w:left="-57" w:right="-57" w:hanging="0"/>
              <w:jc w:val="left"/>
              <w:rPr>
                <w:bCs/>
              </w:rPr>
            </w:pPr>
            <w:r>
              <w:rPr/>
              <w:t>легкая промышленность;</w:t>
            </w:r>
          </w:p>
          <w:p>
            <w:pPr>
              <w:pStyle w:val="Normal"/>
              <w:widowControl w:val="false"/>
              <w:numPr>
                <w:ilvl w:val="0"/>
                <w:numId w:val="13"/>
              </w:numPr>
              <w:ind w:left="-57" w:right="-57" w:hanging="0"/>
              <w:jc w:val="left"/>
              <w:rPr>
                <w:bCs/>
              </w:rPr>
            </w:pPr>
            <w:r>
              <w:rPr/>
              <w:t>пищевая промышленность;</w:t>
            </w:r>
          </w:p>
          <w:p>
            <w:pPr>
              <w:pStyle w:val="Normal"/>
              <w:widowControl w:val="false"/>
              <w:ind w:left="-57" w:right="-57" w:hanging="0"/>
              <w:jc w:val="left"/>
              <w:rPr>
                <w:bCs/>
              </w:rPr>
            </w:pPr>
            <w:r>
              <w:rPr/>
              <w:t>3) строительная промышленность</w:t>
            </w:r>
          </w:p>
          <w:p>
            <w:pPr>
              <w:pStyle w:val="Normal"/>
              <w:widowControl w:val="false"/>
              <w:ind w:left="-57" w:right="-57" w:hanging="0"/>
              <w:jc w:val="left"/>
              <w:rPr>
                <w:bCs/>
              </w:rPr>
            </w:pPr>
            <w:r>
              <w:rPr/>
              <w:t>(предприятия и производства  с СЗЗ 50 м)*</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3) предприятия общественного питания;</w:t>
            </w:r>
          </w:p>
          <w:p>
            <w:pPr>
              <w:pStyle w:val="Normal"/>
              <w:widowControl w:val="false"/>
              <w:ind w:left="-57" w:right="-57" w:hanging="0"/>
              <w:jc w:val="left"/>
              <w:rPr>
                <w:bCs/>
              </w:rPr>
            </w:pPr>
            <w:r>
              <w:rPr/>
              <w:t>4) склады;</w:t>
            </w:r>
          </w:p>
          <w:p>
            <w:pPr>
              <w:pStyle w:val="Normal"/>
              <w:widowControl w:val="false"/>
              <w:ind w:left="-57" w:right="-57" w:hanging="0"/>
              <w:jc w:val="left"/>
              <w:rPr>
                <w:bCs/>
              </w:rPr>
            </w:pPr>
            <w:r>
              <w:rPr/>
              <w:t>5) объекты инженерного обеспечения предприятий;</w:t>
            </w:r>
          </w:p>
          <w:p>
            <w:pPr>
              <w:pStyle w:val="Normal"/>
              <w:widowControl w:val="false"/>
              <w:ind w:left="-57" w:right="-57" w:hanging="0"/>
              <w:jc w:val="left"/>
              <w:rPr>
                <w:bCs/>
              </w:rPr>
            </w:pPr>
            <w:r>
              <w:rPr/>
              <w:t>6) пожарные депо;</w:t>
            </w:r>
          </w:p>
          <w:p>
            <w:pPr>
              <w:pStyle w:val="Normal"/>
              <w:widowControl w:val="false"/>
              <w:ind w:left="-57" w:right="-57" w:hanging="0"/>
              <w:jc w:val="left"/>
              <w:rPr>
                <w:bCs/>
              </w:rPr>
            </w:pPr>
            <w:r>
              <w:rPr/>
              <w:t>7) стоянки открытые наземные;</w:t>
            </w:r>
          </w:p>
          <w:p>
            <w:pPr>
              <w:pStyle w:val="Normal"/>
              <w:widowControl w:val="false"/>
              <w:ind w:left="-57" w:right="-57" w:hanging="0"/>
              <w:jc w:val="left"/>
              <w:rPr>
                <w:bCs/>
              </w:rPr>
            </w:pPr>
            <w:r>
              <w:rPr/>
              <w:t>8) паркинги подземные и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П-6</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Производственная зона, зона инженерной и транспортной инфраструктур</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8"/>
              </w:numPr>
              <w:ind w:left="303" w:right="-57" w:hanging="360"/>
              <w:jc w:val="left"/>
              <w:rPr>
                <w:bCs/>
              </w:rPr>
            </w:pPr>
            <w:r>
              <w:rPr/>
              <w:t>тяжелая промышленность;</w:t>
            </w:r>
          </w:p>
          <w:p>
            <w:pPr>
              <w:pStyle w:val="ListParagraph"/>
              <w:widowControl w:val="false"/>
              <w:numPr>
                <w:ilvl w:val="0"/>
                <w:numId w:val="18"/>
              </w:numPr>
              <w:ind w:left="303" w:right="-57" w:hanging="360"/>
              <w:jc w:val="left"/>
              <w:rPr>
                <w:bCs/>
              </w:rPr>
            </w:pPr>
            <w:r>
              <w:rPr/>
              <w:t>легкая промышленность;</w:t>
            </w:r>
          </w:p>
          <w:p>
            <w:pPr>
              <w:pStyle w:val="ListParagraph"/>
              <w:widowControl w:val="false"/>
              <w:numPr>
                <w:ilvl w:val="0"/>
                <w:numId w:val="18"/>
              </w:numPr>
              <w:ind w:left="303" w:right="-57" w:hanging="360"/>
              <w:jc w:val="left"/>
              <w:rPr>
                <w:bCs/>
              </w:rPr>
            </w:pPr>
            <w:r>
              <w:rPr/>
              <w:t>строительная промышленность;</w:t>
            </w:r>
          </w:p>
          <w:p>
            <w:pPr>
              <w:pStyle w:val="ListParagraph"/>
              <w:widowControl w:val="false"/>
              <w:numPr>
                <w:ilvl w:val="0"/>
                <w:numId w:val="18"/>
              </w:numPr>
              <w:ind w:left="303" w:right="-57" w:hanging="360"/>
              <w:jc w:val="left"/>
              <w:rPr>
                <w:bCs/>
              </w:rPr>
            </w:pPr>
            <w:r>
              <w:rPr/>
              <w:t>коммунальное обслуживание;</w:t>
            </w:r>
          </w:p>
          <w:p>
            <w:pPr>
              <w:pStyle w:val="ListParagraph"/>
              <w:widowControl w:val="false"/>
              <w:numPr>
                <w:ilvl w:val="0"/>
                <w:numId w:val="18"/>
              </w:numPr>
              <w:ind w:left="303" w:right="-57" w:hanging="360"/>
              <w:jc w:val="left"/>
              <w:rPr>
                <w:bCs/>
              </w:rPr>
            </w:pPr>
            <w:r>
              <w:rPr/>
              <w:t>энергетика;</w:t>
            </w:r>
          </w:p>
          <w:p>
            <w:pPr>
              <w:pStyle w:val="ListParagraph"/>
              <w:widowControl w:val="false"/>
              <w:numPr>
                <w:ilvl w:val="0"/>
                <w:numId w:val="18"/>
              </w:numPr>
              <w:ind w:left="303" w:right="-57" w:hanging="360"/>
              <w:jc w:val="left"/>
              <w:rPr>
                <w:bCs/>
              </w:rPr>
            </w:pPr>
            <w:r>
              <w:rPr/>
              <w:t>объекты дорожного сервиса</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ListParagraph"/>
              <w:widowControl w:val="false"/>
              <w:numPr>
                <w:ilvl w:val="0"/>
                <w:numId w:val="19"/>
              </w:numPr>
              <w:ind w:left="303" w:right="-57" w:hanging="360"/>
              <w:jc w:val="left"/>
              <w:rPr>
                <w:bCs/>
              </w:rPr>
            </w:pPr>
            <w:r>
              <w:rPr/>
              <w:t>склады;</w:t>
            </w:r>
          </w:p>
          <w:p>
            <w:pPr>
              <w:pStyle w:val="ListParagraph"/>
              <w:widowControl w:val="false"/>
              <w:numPr>
                <w:ilvl w:val="0"/>
                <w:numId w:val="19"/>
              </w:numPr>
              <w:ind w:left="303" w:right="-57" w:hanging="360"/>
              <w:jc w:val="left"/>
              <w:rPr>
                <w:bCs/>
              </w:rPr>
            </w:pPr>
            <w:r>
              <w:rPr/>
              <w:t>предприятия общественного питания;</w:t>
            </w:r>
          </w:p>
          <w:p>
            <w:pPr>
              <w:pStyle w:val="ListParagraph"/>
              <w:widowControl w:val="false"/>
              <w:numPr>
                <w:ilvl w:val="0"/>
                <w:numId w:val="19"/>
              </w:numPr>
              <w:ind w:left="303" w:right="-57" w:hanging="360"/>
              <w:jc w:val="left"/>
              <w:rPr>
                <w:bCs/>
              </w:rPr>
            </w:pPr>
            <w:r>
              <w:rPr/>
              <w:t>стоянки открытые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rHeight w:val="1112" w:hRule="atLeast"/>
        </w:trPr>
        <w:tc>
          <w:tcPr>
            <w:tcW w:w="1573" w:type="dxa"/>
            <w:vMerge w:val="restart"/>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П (З)</w:t>
            </w:r>
          </w:p>
        </w:tc>
        <w:tc>
          <w:tcPr>
            <w:tcW w:w="2718" w:type="dxa"/>
            <w:vMerge w:val="restart"/>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Производственная (защитная) зона</w:t>
            </w:r>
          </w:p>
        </w:tc>
        <w:tc>
          <w:tcPr>
            <w:tcW w:w="10281" w:type="dxa"/>
            <w:gridSpan w:val="6"/>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Организация  ССЗ от производственных предприятий  с технологическими процессами, являющимися источниками выделения производственных вредностей  в окружающую  среду, в том числе:</w:t>
            </w:r>
          </w:p>
        </w:tc>
      </w:tr>
      <w:tr>
        <w:trPr>
          <w:trHeight w:val="276" w:hRule="atLeast"/>
        </w:trPr>
        <w:tc>
          <w:tcPr>
            <w:tcW w:w="15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27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628"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древесно-кустарниковые насаждения.</w:t>
            </w:r>
          </w:p>
        </w:tc>
        <w:tc>
          <w:tcPr>
            <w:tcW w:w="3436"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предприятия общественного питания;</w:t>
            </w:r>
          </w:p>
          <w:p>
            <w:pPr>
              <w:pStyle w:val="Normal"/>
              <w:widowControl w:val="false"/>
              <w:ind w:left="-57" w:right="-57" w:hanging="0"/>
              <w:jc w:val="left"/>
              <w:rPr>
                <w:bCs/>
              </w:rPr>
            </w:pPr>
            <w:r>
              <w:rPr/>
              <w:t>3) склады;</w:t>
            </w:r>
          </w:p>
          <w:p>
            <w:pPr>
              <w:pStyle w:val="Normal"/>
              <w:widowControl w:val="false"/>
              <w:ind w:left="-57" w:right="-57" w:hanging="0"/>
              <w:jc w:val="left"/>
              <w:rPr>
                <w:bCs/>
              </w:rPr>
            </w:pPr>
            <w:r>
              <w:rPr/>
              <w:t>4) объекты инженерного обеспечения предприятий;</w:t>
            </w:r>
          </w:p>
          <w:p>
            <w:pPr>
              <w:pStyle w:val="Normal"/>
              <w:widowControl w:val="false"/>
              <w:ind w:left="-57" w:right="-57" w:hanging="0"/>
              <w:jc w:val="left"/>
              <w:rPr>
                <w:bCs/>
              </w:rPr>
            </w:pPr>
            <w:r>
              <w:rPr/>
              <w:t>5) АЗС, станции  технического обслуживания;</w:t>
            </w:r>
          </w:p>
          <w:p>
            <w:pPr>
              <w:pStyle w:val="Normal"/>
              <w:widowControl w:val="false"/>
              <w:ind w:left="-57" w:right="-57" w:hanging="0"/>
              <w:jc w:val="left"/>
              <w:rPr>
                <w:bCs/>
              </w:rPr>
            </w:pPr>
            <w:r>
              <w:rPr/>
              <w:t>6) пожарные депо;</w:t>
            </w:r>
          </w:p>
          <w:p>
            <w:pPr>
              <w:pStyle w:val="Normal"/>
              <w:widowControl w:val="false"/>
              <w:ind w:left="-57" w:right="-57" w:hanging="0"/>
              <w:jc w:val="left"/>
              <w:rPr>
                <w:bCs/>
              </w:rPr>
            </w:pPr>
            <w:r>
              <w:rPr/>
              <w:t>7) стоянки открытые наземные;</w:t>
            </w:r>
          </w:p>
          <w:p>
            <w:pPr>
              <w:pStyle w:val="Normal"/>
              <w:widowControl w:val="false"/>
              <w:ind w:left="-57" w:right="-57" w:hanging="0"/>
              <w:jc w:val="left"/>
              <w:rPr>
                <w:bCs/>
              </w:rPr>
            </w:pPr>
            <w:r>
              <w:rPr/>
              <w:t>8) паркинги подземные и наземные.</w:t>
            </w:r>
          </w:p>
        </w:tc>
        <w:tc>
          <w:tcPr>
            <w:tcW w:w="321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p>
            <w:pPr>
              <w:pStyle w:val="Normal"/>
              <w:widowControl w:val="false"/>
              <w:ind w:left="-57" w:right="-57" w:hanging="0"/>
              <w:jc w:val="left"/>
              <w:rPr>
                <w:bCs/>
              </w:rPr>
            </w:pPr>
            <w:r>
              <w:rPr/>
            </w:r>
          </w:p>
          <w:p>
            <w:pPr>
              <w:pStyle w:val="Normal"/>
              <w:widowControl w:val="false"/>
              <w:ind w:left="-57" w:right="-57" w:hanging="0"/>
              <w:jc w:val="left"/>
              <w:rPr>
                <w:bCs/>
              </w:rPr>
            </w:pPr>
            <w:r>
              <w:rPr/>
            </w:r>
          </w:p>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 (З)-2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(защитная) зона предприятий </w:t>
            </w:r>
            <w:r>
              <w:rPr>
                <w:lang w:val="en-US"/>
              </w:rPr>
              <w:t>II</w:t>
            </w:r>
            <w:r>
              <w:rPr/>
              <w:t xml:space="preserve"> класса</w:t>
            </w:r>
          </w:p>
        </w:tc>
        <w:tc>
          <w:tcPr>
            <w:tcW w:w="362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43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 (З)-3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(защитная) зона предприятий </w:t>
            </w:r>
            <w:r>
              <w:rPr>
                <w:lang w:val="en-US"/>
              </w:rPr>
              <w:t>III</w:t>
            </w:r>
            <w:r>
              <w:rPr/>
              <w:t xml:space="preserve"> класса</w:t>
            </w:r>
          </w:p>
        </w:tc>
        <w:tc>
          <w:tcPr>
            <w:tcW w:w="362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43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 (З)-4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(защитная) зона предприятий </w:t>
            </w:r>
            <w:r>
              <w:rPr>
                <w:lang w:val="en-US"/>
              </w:rPr>
              <w:t>IV</w:t>
            </w:r>
            <w:r>
              <w:rPr/>
              <w:t xml:space="preserve"> класса</w:t>
            </w:r>
          </w:p>
        </w:tc>
        <w:tc>
          <w:tcPr>
            <w:tcW w:w="362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43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П (З)-5</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 xml:space="preserve">Производственная (защитная) зона предприятий </w:t>
            </w:r>
            <w:r>
              <w:rPr>
                <w:lang w:val="en-US"/>
              </w:rPr>
              <w:t>V</w:t>
            </w:r>
            <w:r>
              <w:rPr/>
              <w:t xml:space="preserve"> класса</w:t>
            </w:r>
          </w:p>
        </w:tc>
        <w:tc>
          <w:tcPr>
            <w:tcW w:w="3628"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436"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И</w:t>
            </w:r>
          </w:p>
        </w:tc>
        <w:tc>
          <w:tcPr>
            <w:tcW w:w="2718"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Зона объектов инженерной инфраструктуры</w:t>
            </w:r>
          </w:p>
        </w:tc>
        <w:tc>
          <w:tcPr>
            <w:tcW w:w="10281" w:type="dxa"/>
            <w:gridSpan w:val="6"/>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Застройка зоны предприятиями, зданиями и сооружениями, выполняющими функции инженерного обеспечения  территорий, в том числе:</w:t>
            </w:r>
          </w:p>
        </w:tc>
      </w:tr>
      <w:tr>
        <w:trPr>
          <w:trHeight w:val="2275" w:hRule="atLeast"/>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водообеспечивающих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Коммунальное обслуживание</w:t>
            </w:r>
          </w:p>
          <w:p>
            <w:pPr>
              <w:pStyle w:val="Normal"/>
              <w:widowControl w:val="false"/>
              <w:ind w:left="-57" w:right="-57" w:hanging="0"/>
              <w:jc w:val="left"/>
              <w:rPr>
                <w:bCs/>
              </w:rPr>
            </w:pPr>
            <w:r>
              <w:rPr/>
              <w:t>(водозаборные сооружения;</w:t>
            </w:r>
          </w:p>
          <w:p>
            <w:pPr>
              <w:pStyle w:val="Normal"/>
              <w:widowControl w:val="false"/>
              <w:ind w:left="-57" w:right="-57" w:hanging="0"/>
              <w:jc w:val="left"/>
              <w:rPr>
                <w:bCs/>
              </w:rPr>
            </w:pPr>
            <w:r>
              <w:rPr/>
              <w:t>станции водоподготовки;</w:t>
            </w:r>
          </w:p>
          <w:p>
            <w:pPr>
              <w:pStyle w:val="Normal"/>
              <w:widowControl w:val="false"/>
              <w:ind w:left="-57" w:right="-57" w:hanging="0"/>
              <w:jc w:val="left"/>
              <w:rPr>
                <w:bCs/>
              </w:rPr>
            </w:pPr>
            <w:r>
              <w:rPr/>
              <w:t>станции  подъема;</w:t>
            </w:r>
          </w:p>
          <w:p>
            <w:pPr>
              <w:pStyle w:val="Normal"/>
              <w:widowControl w:val="false"/>
              <w:ind w:left="-57" w:right="-57" w:hanging="0"/>
              <w:jc w:val="left"/>
              <w:rPr>
                <w:bCs/>
              </w:rPr>
            </w:pPr>
            <w:r>
              <w:rPr/>
              <w:t>водонапорные  башни;</w:t>
            </w:r>
          </w:p>
          <w:p>
            <w:pPr>
              <w:pStyle w:val="Normal"/>
              <w:widowControl w:val="false"/>
              <w:ind w:left="-57" w:right="-57" w:hanging="0"/>
              <w:jc w:val="left"/>
              <w:rPr>
                <w:bCs/>
              </w:rPr>
            </w:pPr>
            <w:r>
              <w:rPr/>
              <w:t>зоны  санитарной  охраны 1-го</w:t>
            </w:r>
          </w:p>
          <w:p>
            <w:pPr>
              <w:pStyle w:val="Normal"/>
              <w:widowControl w:val="false"/>
              <w:ind w:left="-57" w:right="-57" w:hanging="0"/>
              <w:jc w:val="left"/>
              <w:rPr>
                <w:bCs/>
              </w:rPr>
            </w:pPr>
            <w:r>
              <w:rPr/>
              <w:t>пояса.</w:t>
            </w:r>
          </w:p>
          <w:p>
            <w:pPr>
              <w:pStyle w:val="Normal"/>
              <w:widowControl w:val="false"/>
              <w:ind w:left="-57" w:right="-57" w:hanging="0"/>
              <w:jc w:val="left"/>
              <w:rPr>
                <w:bCs/>
              </w:rPr>
            </w:pPr>
            <w:r>
              <w:rPr/>
              <w:t>магистральные водоподводящие трубопроводы)*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предприятия общественного питания</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склады.</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И-1(1)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водообеспеч-вающих магистральных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Трубопроводный транспорт</w:t>
            </w:r>
          </w:p>
          <w:p>
            <w:pPr>
              <w:pStyle w:val="Normal"/>
              <w:widowControl w:val="false"/>
              <w:ind w:left="-57" w:right="-57" w:hanging="0"/>
              <w:jc w:val="left"/>
              <w:rPr>
                <w:bCs/>
              </w:rPr>
            </w:pPr>
            <w:r>
              <w:rPr/>
              <w:t>(магистральные водоподводящие трубопроводы)*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Вид разрешенного использования отсутствует</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водоотводящих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Коммунальное обслуживание</w:t>
            </w:r>
          </w:p>
          <w:p>
            <w:pPr>
              <w:pStyle w:val="Normal"/>
              <w:widowControl w:val="false"/>
              <w:ind w:left="-57" w:right="-57" w:hanging="0"/>
              <w:jc w:val="left"/>
              <w:rPr>
                <w:bCs/>
              </w:rPr>
            </w:pPr>
            <w:r>
              <w:rPr/>
              <w:t>(сооружения для механической и биологической очистки с иловыми площадками для сброженных осадков, а также иловые площадки;</w:t>
            </w:r>
          </w:p>
          <w:p>
            <w:pPr>
              <w:pStyle w:val="Normal"/>
              <w:widowControl w:val="false"/>
              <w:ind w:left="-57" w:right="-57" w:hanging="0"/>
              <w:jc w:val="left"/>
              <w:rPr>
                <w:bCs/>
              </w:rPr>
            </w:pPr>
            <w:r>
              <w:rPr/>
              <w:t>сооружения для механической и биологической очистки с термомеханической обработкой осадка в закрытых помещениях;</w:t>
            </w:r>
          </w:p>
          <w:p>
            <w:pPr>
              <w:pStyle w:val="Normal"/>
              <w:widowControl w:val="false"/>
              <w:ind w:left="-57" w:right="-57" w:hanging="0"/>
              <w:jc w:val="left"/>
              <w:rPr>
                <w:bCs/>
              </w:rPr>
            </w:pPr>
            <w:r>
              <w:rPr/>
              <w:t>насосные станции и  аварийно – регулирующие резервуары;</w:t>
            </w:r>
          </w:p>
          <w:p>
            <w:pPr>
              <w:pStyle w:val="Normal"/>
              <w:widowControl w:val="false"/>
              <w:ind w:left="-57" w:right="-57" w:hanging="0"/>
              <w:jc w:val="left"/>
              <w:rPr>
                <w:bCs/>
              </w:rPr>
            </w:pPr>
            <w:r>
              <w:rPr/>
              <w:t>поля орошения и фильтрации;</w:t>
            </w:r>
          </w:p>
          <w:p>
            <w:pPr>
              <w:pStyle w:val="Normal"/>
              <w:widowControl w:val="false"/>
              <w:ind w:left="-57" w:right="-57" w:hanging="0"/>
              <w:jc w:val="left"/>
              <w:rPr>
                <w:bCs/>
              </w:rPr>
            </w:pPr>
            <w:r>
              <w:rPr/>
              <w:t>биологические пруды)*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склады;</w:t>
            </w:r>
          </w:p>
          <w:p>
            <w:pPr>
              <w:pStyle w:val="Normal"/>
              <w:widowControl w:val="false"/>
              <w:ind w:left="-57" w:right="-57" w:hanging="0"/>
              <w:jc w:val="left"/>
              <w:rPr>
                <w:bCs/>
              </w:rPr>
            </w:pPr>
            <w:r>
              <w:rPr/>
              <w:t>3) стоянки открытые наземные;</w:t>
            </w:r>
          </w:p>
          <w:p>
            <w:pPr>
              <w:pStyle w:val="Normal"/>
              <w:widowControl w:val="false"/>
              <w:ind w:left="-57" w:right="-57" w:hanging="0"/>
              <w:jc w:val="left"/>
              <w:rPr>
                <w:bCs/>
              </w:rPr>
            </w:pPr>
            <w:r>
              <w:rPr/>
              <w:t>4) паркинги подземные и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предприятия общественного питания.</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И-2(1)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водоотводящих линейных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Коммунальное обслуживание</w:t>
            </w:r>
          </w:p>
          <w:p>
            <w:pPr>
              <w:pStyle w:val="Normal"/>
              <w:widowControl w:val="false"/>
              <w:ind w:left="-57" w:right="-57" w:hanging="0"/>
              <w:jc w:val="center"/>
              <w:rPr>
                <w:bCs/>
              </w:rPr>
            </w:pPr>
            <w:r>
              <w:rPr/>
              <w:t>(магистральные водоотводящие  трубопроводы)*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Вспомогательный вид разрешенного использования отсутствует</w:t>
            </w:r>
          </w:p>
        </w:tc>
        <w:tc>
          <w:tcPr>
            <w:tcW w:w="321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электрообеспечивающих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Энергетика.</w:t>
            </w:r>
          </w:p>
          <w:p>
            <w:pPr>
              <w:pStyle w:val="Normal"/>
              <w:widowControl w:val="false"/>
              <w:ind w:left="-57" w:right="-57" w:hanging="0"/>
              <w:jc w:val="left"/>
              <w:rPr>
                <w:bCs/>
              </w:rPr>
            </w:pPr>
            <w:r>
              <w:rPr/>
              <w:t>2. Объекты электросетевого хозяйства</w:t>
            </w:r>
          </w:p>
          <w:p>
            <w:pPr>
              <w:pStyle w:val="Normal"/>
              <w:widowControl w:val="false"/>
              <w:ind w:left="-57" w:right="-57" w:hanging="0"/>
              <w:jc w:val="left"/>
              <w:rPr>
                <w:bCs/>
              </w:rPr>
            </w:pPr>
            <w:r>
              <w:rPr/>
              <w:t>(распределительные станции, подстанции и пункты; электростанции*</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гидротехнические сооружения;</w:t>
            </w:r>
          </w:p>
          <w:p>
            <w:pPr>
              <w:pStyle w:val="Normal"/>
              <w:widowControl w:val="false"/>
              <w:ind w:left="-57" w:right="-57" w:hanging="0"/>
              <w:jc w:val="left"/>
              <w:rPr>
                <w:bCs/>
              </w:rPr>
            </w:pPr>
            <w:r>
              <w:rPr/>
              <w:t>2) административные, офисные здания;</w:t>
            </w:r>
          </w:p>
          <w:p>
            <w:pPr>
              <w:pStyle w:val="Normal"/>
              <w:widowControl w:val="false"/>
              <w:ind w:left="-57" w:right="-57" w:hanging="0"/>
              <w:jc w:val="left"/>
              <w:rPr>
                <w:bCs/>
              </w:rPr>
            </w:pPr>
            <w:r>
              <w:rPr/>
              <w:t>3) стоянки открытые наземные</w:t>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И-3(1)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электрообеспечивающих линейных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Коммунальное обслуживание (высоковольтные линии</w:t>
            </w:r>
          </w:p>
          <w:p>
            <w:pPr>
              <w:pStyle w:val="Normal"/>
              <w:widowControl w:val="false"/>
              <w:ind w:left="-57" w:right="-57" w:hanging="0"/>
              <w:jc w:val="left"/>
              <w:rPr>
                <w:bCs/>
              </w:rPr>
            </w:pPr>
            <w:r>
              <w:rPr/>
              <w:t>более 10 кВт)*</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Вспомогательный вид разрешенного использования отсутствует</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линейных газообеспечивающих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Трубопроводный транспорт</w:t>
            </w:r>
          </w:p>
          <w:p>
            <w:pPr>
              <w:pStyle w:val="Normal"/>
              <w:widowControl w:val="false"/>
              <w:ind w:left="-57" w:right="-57" w:hanging="0"/>
              <w:jc w:val="left"/>
              <w:rPr>
                <w:bCs/>
              </w:rPr>
            </w:pPr>
            <w:r>
              <w:rPr/>
              <w:t>(газораспределительные пункты;</w:t>
            </w:r>
          </w:p>
          <w:p>
            <w:pPr>
              <w:pStyle w:val="Normal"/>
              <w:widowControl w:val="false"/>
              <w:ind w:left="-57" w:right="-57" w:hanging="0"/>
              <w:jc w:val="left"/>
              <w:rPr>
                <w:bCs/>
              </w:rPr>
            </w:pPr>
            <w:r>
              <w:rPr/>
              <w:t>газораспределительные станции)*</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стоянки открытые наземные</w:t>
            </w:r>
          </w:p>
        </w:tc>
        <w:tc>
          <w:tcPr>
            <w:tcW w:w="321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И-4(1)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газообеспечивающих линейных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Трубопроводный транспорт (Газопроводы  высокого давления)*</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Вспомогательный вид разрешенного использования отсутствует</w:t>
            </w:r>
          </w:p>
        </w:tc>
        <w:tc>
          <w:tcPr>
            <w:tcW w:w="321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И-5</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теплообеспечивающих объектов инженерной инфраструктуры</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Коммунальное обслуживание</w:t>
            </w:r>
          </w:p>
          <w:p>
            <w:pPr>
              <w:pStyle w:val="Normal"/>
              <w:widowControl w:val="false"/>
              <w:ind w:left="-57" w:right="-57" w:hanging="0"/>
              <w:jc w:val="left"/>
              <w:rPr>
                <w:bCs/>
              </w:rPr>
            </w:pPr>
            <w:r>
              <w:rPr/>
              <w:t>(теплоэлектростанции; котельные; тепловые пункты)*</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стоянки открытые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highlight w:val="darkCyan"/>
              </w:rPr>
            </w:pPr>
            <w:r>
              <w:rPr>
                <w:szCs w:val="24"/>
                <w:highlight w:val="darkCyan"/>
              </w:rPr>
              <w:t>И-7</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highlight w:val="darkCyan"/>
              </w:rPr>
            </w:pPr>
            <w:r>
              <w:rPr>
                <w:bCs/>
                <w:szCs w:val="24"/>
                <w:highlight w:val="darkCyan"/>
              </w:rPr>
              <w:t>Зона объектов связи</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highlight w:val="darkCyan"/>
              </w:rPr>
            </w:pPr>
            <w:r>
              <w:rPr>
                <w:highlight w:val="darkCyan"/>
              </w:rPr>
              <w:t>Объекты связи (здания, сооружения объектов связи)</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highlight w:val="darkCyan"/>
              </w:rPr>
            </w:pPr>
            <w:r>
              <w:rPr>
                <w:highlight w:val="darkCyan"/>
              </w:rPr>
              <w:t>Вспомогательный вид разрешенного использования отсутствует</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highlight w:val="darkCyan"/>
              </w:rPr>
            </w:pPr>
            <w:r>
              <w:rPr>
                <w:highlight w:val="darkCyan"/>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И-7(1)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линейных объектов связи</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Связь</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Вспомогательный вид разрешенного использования отсутствует</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*И(З)</w:t>
            </w:r>
          </w:p>
        </w:tc>
        <w:tc>
          <w:tcPr>
            <w:tcW w:w="2718"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Зона (защитная) объектов инженерной инфраструктуры</w:t>
            </w:r>
          </w:p>
        </w:tc>
        <w:tc>
          <w:tcPr>
            <w:tcW w:w="10281" w:type="dxa"/>
            <w:gridSpan w:val="6"/>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Организация ССЗ от объектов инженерной инфраструктуры с технологическими процессами, являющимися источниками выделения вредностей в окружающую  среду</w:t>
            </w:r>
          </w:p>
        </w:tc>
      </w:tr>
      <w:tr>
        <w:trPr/>
        <w:tc>
          <w:tcPr>
            <w:tcW w:w="157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bCs/>
              </w:rPr>
            </w:pPr>
            <w:r>
              <w:rPr/>
              <w:t>*И(З)</w:t>
            </w:r>
          </w:p>
        </w:tc>
        <w:tc>
          <w:tcPr>
            <w:tcW w:w="271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bCs/>
              </w:rPr>
            </w:pPr>
            <w:r>
              <w:rPr/>
            </w:r>
          </w:p>
        </w:tc>
        <w:tc>
          <w:tcPr>
            <w:tcW w:w="3558"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древесно-кустарниковые насаждения</w:t>
            </w:r>
          </w:p>
        </w:tc>
        <w:tc>
          <w:tcPr>
            <w:tcW w:w="3434"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склады;</w:t>
            </w:r>
          </w:p>
          <w:p>
            <w:pPr>
              <w:pStyle w:val="Normal"/>
              <w:widowControl w:val="false"/>
              <w:ind w:left="-57" w:right="-57" w:hanging="0"/>
              <w:jc w:val="left"/>
              <w:rPr>
                <w:bCs/>
              </w:rPr>
            </w:pPr>
            <w:r>
              <w:rPr/>
              <w:t>3) объекты инженерного обеспечения предприятий;</w:t>
            </w:r>
          </w:p>
          <w:p>
            <w:pPr>
              <w:pStyle w:val="Normal"/>
              <w:widowControl w:val="false"/>
              <w:ind w:left="-57" w:right="-57" w:hanging="0"/>
              <w:jc w:val="left"/>
              <w:rPr>
                <w:bCs/>
              </w:rPr>
            </w:pPr>
            <w:r>
              <w:rPr/>
              <w:t>4) АЗС, станции  технического обслуживания;</w:t>
            </w:r>
          </w:p>
          <w:p>
            <w:pPr>
              <w:pStyle w:val="Normal"/>
              <w:widowControl w:val="false"/>
              <w:ind w:left="-57" w:right="-57" w:hanging="0"/>
              <w:jc w:val="left"/>
              <w:rPr>
                <w:bCs/>
              </w:rPr>
            </w:pPr>
            <w:r>
              <w:rPr/>
              <w:t>5) пожарные депо;</w:t>
            </w:r>
          </w:p>
          <w:p>
            <w:pPr>
              <w:pStyle w:val="Normal"/>
              <w:widowControl w:val="false"/>
              <w:ind w:left="-57" w:right="-57" w:hanging="0"/>
              <w:jc w:val="left"/>
              <w:rPr>
                <w:bCs/>
              </w:rPr>
            </w:pPr>
            <w:r>
              <w:rPr/>
              <w:t>6) стоянки открытые наземные;</w:t>
            </w:r>
          </w:p>
          <w:p>
            <w:pPr>
              <w:pStyle w:val="Normal"/>
              <w:widowControl w:val="false"/>
              <w:ind w:left="-57" w:right="-57" w:hanging="0"/>
              <w:jc w:val="left"/>
              <w:rPr>
                <w:bCs/>
              </w:rPr>
            </w:pPr>
            <w:r>
              <w:rPr/>
              <w:t>7) паркинги подземные и наземные</w:t>
            </w:r>
          </w:p>
        </w:tc>
        <w:tc>
          <w:tcPr>
            <w:tcW w:w="3289" w:type="dxa"/>
            <w:gridSpan w:val="3"/>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Т.1</w:t>
            </w:r>
          </w:p>
        </w:tc>
        <w:tc>
          <w:tcPr>
            <w:tcW w:w="2718"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Зона внешней транспортной инфраструктуры</w:t>
            </w:r>
          </w:p>
        </w:tc>
        <w:tc>
          <w:tcPr>
            <w:tcW w:w="10281" w:type="dxa"/>
            <w:gridSpan w:val="6"/>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rPr>
            </w:pPr>
            <w:r>
              <w:rPr/>
              <w:t>Застройка  зоны предприятиями,  зданиями и  сооружениями,  выполняющими  функции  внешнего  транспортного  обеспечения  территорий,  в  том  числе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Т.1-1</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объектов воздушного транспорта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Воздушный транспорт</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административные, офисные здания;</w:t>
            </w:r>
          </w:p>
          <w:p>
            <w:pPr>
              <w:pStyle w:val="Normal"/>
              <w:widowControl w:val="false"/>
              <w:ind w:left="-57" w:right="-57" w:hanging="0"/>
              <w:jc w:val="left"/>
              <w:rPr>
                <w:bCs/>
              </w:rPr>
            </w:pPr>
            <w:r>
              <w:rPr/>
              <w:t>2) грузовые  терминалы;</w:t>
            </w:r>
          </w:p>
          <w:p>
            <w:pPr>
              <w:pStyle w:val="Normal"/>
              <w:widowControl w:val="false"/>
              <w:ind w:left="-57" w:right="-57" w:hanging="0"/>
              <w:jc w:val="left"/>
              <w:rPr>
                <w:bCs/>
              </w:rPr>
            </w:pPr>
            <w:r>
              <w:rPr/>
              <w:t>3) склады;</w:t>
            </w:r>
          </w:p>
          <w:p>
            <w:pPr>
              <w:pStyle w:val="Normal"/>
              <w:widowControl w:val="false"/>
              <w:ind w:left="-57" w:right="-57" w:hanging="0"/>
              <w:jc w:val="left"/>
              <w:rPr>
                <w:bCs/>
              </w:rPr>
            </w:pPr>
            <w:r>
              <w:rPr/>
              <w:t>4) объекты инженерной  инфраструктуры;</w:t>
            </w:r>
          </w:p>
          <w:p>
            <w:pPr>
              <w:pStyle w:val="Normal"/>
              <w:widowControl w:val="false"/>
              <w:ind w:left="-57" w:right="-57" w:hanging="0"/>
              <w:jc w:val="left"/>
              <w:rPr>
                <w:bCs/>
              </w:rPr>
            </w:pPr>
            <w:r>
              <w:rPr/>
              <w:t>5) гостиницы;</w:t>
            </w:r>
          </w:p>
          <w:p>
            <w:pPr>
              <w:pStyle w:val="Normal"/>
              <w:widowControl w:val="false"/>
              <w:ind w:left="-57" w:right="-57" w:hanging="0"/>
              <w:jc w:val="left"/>
              <w:rPr>
                <w:bCs/>
              </w:rPr>
            </w:pPr>
            <w:r>
              <w:rPr/>
              <w:t>6) объекты обслуживания персонала;</w:t>
            </w:r>
          </w:p>
          <w:p>
            <w:pPr>
              <w:pStyle w:val="Normal"/>
              <w:widowControl w:val="false"/>
              <w:ind w:left="-57" w:right="-57" w:hanging="0"/>
              <w:jc w:val="left"/>
              <w:rPr>
                <w:bCs/>
              </w:rPr>
            </w:pPr>
            <w:r>
              <w:rPr/>
              <w:t>7) общежития для персонала;</w:t>
            </w:r>
          </w:p>
          <w:p>
            <w:pPr>
              <w:pStyle w:val="Normal"/>
              <w:widowControl w:val="false"/>
              <w:ind w:left="-57" w:right="-57" w:hanging="0"/>
              <w:jc w:val="left"/>
              <w:rPr>
                <w:bCs/>
              </w:rPr>
            </w:pPr>
            <w:r>
              <w:rPr/>
              <w:t>8) стоянки открытые наземные;</w:t>
            </w:r>
          </w:p>
          <w:p>
            <w:pPr>
              <w:pStyle w:val="Normal"/>
              <w:widowControl w:val="false"/>
              <w:ind w:left="-57" w:right="-57" w:hanging="0"/>
              <w:jc w:val="left"/>
              <w:rPr>
                <w:bCs/>
              </w:rPr>
            </w:pPr>
            <w:r>
              <w:rPr/>
              <w:t>9) паркинги подземные и наземные</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Т.1-4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bCs/>
              </w:rPr>
              <w:t>Зона линейных объектов  автомобильного  транспорта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Автомобильный транспорт</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Объекты придорожного сервиса;</w:t>
            </w:r>
          </w:p>
          <w:p>
            <w:pPr>
              <w:pStyle w:val="Normal"/>
              <w:widowControl w:val="false"/>
              <w:ind w:left="-57" w:right="-57" w:hanging="0"/>
              <w:jc w:val="left"/>
              <w:rPr>
                <w:bCs/>
              </w:rPr>
            </w:pPr>
            <w:r>
              <w:rPr/>
              <w:t>2. Обслуживание автотранспорта;</w:t>
            </w:r>
          </w:p>
          <w:p>
            <w:pPr>
              <w:pStyle w:val="Normal"/>
              <w:widowControl w:val="false"/>
              <w:ind w:left="-57" w:right="-57" w:hanging="0"/>
              <w:jc w:val="left"/>
              <w:rPr>
                <w:bCs/>
              </w:rPr>
            </w:pPr>
            <w:r>
              <w:rPr/>
              <w:t>(кемпинги, гостиницы, мотели;</w:t>
            </w:r>
          </w:p>
          <w:p>
            <w:pPr>
              <w:pStyle w:val="Normal"/>
              <w:widowControl w:val="false"/>
              <w:ind w:left="-57" w:right="-57" w:hanging="0"/>
              <w:jc w:val="left"/>
              <w:rPr>
                <w:bCs/>
              </w:rPr>
            </w:pPr>
            <w:r>
              <w:rPr/>
              <w:t>предприятия общественного  питания;</w:t>
            </w:r>
          </w:p>
          <w:p>
            <w:pPr>
              <w:pStyle w:val="Normal"/>
              <w:widowControl w:val="false"/>
              <w:ind w:left="-57" w:right="-57" w:hanging="0"/>
              <w:jc w:val="left"/>
              <w:rPr>
                <w:bCs/>
              </w:rPr>
            </w:pPr>
            <w:r>
              <w:rPr/>
              <w:t>автозаправочные  станции,  шиномонтажные мастерские,</w:t>
            </w:r>
          </w:p>
          <w:p>
            <w:pPr>
              <w:pStyle w:val="Normal"/>
              <w:widowControl w:val="false"/>
              <w:ind w:left="-57" w:right="-57" w:hanging="0"/>
              <w:jc w:val="left"/>
              <w:rPr>
                <w:bCs/>
              </w:rPr>
            </w:pPr>
            <w:r>
              <w:rPr/>
              <w:t>мойки  автомобилей;</w:t>
            </w:r>
          </w:p>
          <w:p>
            <w:pPr>
              <w:pStyle w:val="Normal"/>
              <w:widowControl w:val="false"/>
              <w:ind w:left="-57" w:right="-57" w:hanging="0"/>
              <w:jc w:val="left"/>
              <w:rPr>
                <w:bCs/>
              </w:rPr>
            </w:pPr>
            <w:r>
              <w:rPr/>
              <w:t>стоянки  автомобилей;</w:t>
            </w:r>
          </w:p>
          <w:p>
            <w:pPr>
              <w:pStyle w:val="Normal"/>
              <w:widowControl w:val="false"/>
              <w:ind w:left="-57" w:right="-57" w:hanging="0"/>
              <w:jc w:val="left"/>
              <w:rPr>
                <w:bCs/>
              </w:rPr>
            </w:pPr>
            <w:r>
              <w:rPr/>
              <w:t>размещение наружной рекламы)*</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Т.2</w:t>
            </w:r>
          </w:p>
        </w:tc>
        <w:tc>
          <w:tcPr>
            <w:tcW w:w="2718"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Зона объектов автомо-бильного транспорта</w:t>
            </w:r>
          </w:p>
        </w:tc>
        <w:tc>
          <w:tcPr>
            <w:tcW w:w="10281" w:type="dxa"/>
            <w:gridSpan w:val="6"/>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bCs/>
              </w:rPr>
            </w:pPr>
            <w:r>
              <w:rPr/>
              <w:t>Застройка  зоны объектами,  предприятиями  и  сооружениями  транспортного  обеспечения территории, в том числе:</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Т.2-2</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объектов автомобильного транспорта с  СЗЗ   100 м</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Обслуживание автотранспорта</w:t>
            </w:r>
          </w:p>
          <w:p>
            <w:pPr>
              <w:pStyle w:val="Normal"/>
              <w:widowControl w:val="false"/>
              <w:ind w:left="-57" w:right="-57" w:hanging="0"/>
              <w:jc w:val="left"/>
              <w:rPr>
                <w:bCs/>
              </w:rPr>
            </w:pPr>
            <w:r>
              <w:rPr/>
              <w:t>(предприятия по обслуживанию легковых и грузовых автомобилей с количеством постов не более 10;</w:t>
            </w:r>
          </w:p>
          <w:p>
            <w:pPr>
              <w:pStyle w:val="Normal"/>
              <w:widowControl w:val="false"/>
              <w:ind w:left="-57" w:right="-57" w:hanging="0"/>
              <w:jc w:val="left"/>
              <w:rPr>
                <w:bCs/>
              </w:rPr>
            </w:pPr>
            <w:r>
              <w:rPr/>
              <w:t>таксомоторные парки;</w:t>
            </w:r>
          </w:p>
          <w:p>
            <w:pPr>
              <w:pStyle w:val="Normal"/>
              <w:widowControl w:val="false"/>
              <w:ind w:left="-57" w:right="-57" w:hanging="0"/>
              <w:jc w:val="left"/>
              <w:rPr>
                <w:bCs/>
              </w:rPr>
            </w:pPr>
            <w:r>
              <w:rPr/>
              <w:t>механизированные транспортные парки по очистке города;</w:t>
            </w:r>
          </w:p>
          <w:p>
            <w:pPr>
              <w:pStyle w:val="Normal"/>
              <w:widowControl w:val="false"/>
              <w:ind w:left="-57" w:right="-57" w:hanging="0"/>
              <w:jc w:val="left"/>
              <w:rPr>
                <w:bCs/>
              </w:rPr>
            </w:pPr>
            <w:r>
              <w:rPr/>
              <w:t>стоянки (парки) грузового междугородного автотранспорта;</w:t>
            </w:r>
          </w:p>
          <w:p>
            <w:pPr>
              <w:pStyle w:val="Normal"/>
              <w:widowControl w:val="false"/>
              <w:ind w:left="-57" w:right="-57" w:hanging="0"/>
              <w:jc w:val="left"/>
              <w:rPr>
                <w:bCs/>
              </w:rPr>
            </w:pPr>
            <w:r>
              <w:rPr/>
              <w:t>таможенные терминалы;</w:t>
            </w:r>
          </w:p>
          <w:p>
            <w:pPr>
              <w:pStyle w:val="Normal"/>
              <w:widowControl w:val="false"/>
              <w:ind w:left="-57" w:right="-57" w:hanging="0"/>
              <w:jc w:val="left"/>
              <w:rPr>
                <w:bCs/>
              </w:rPr>
            </w:pPr>
            <w:r>
              <w:rPr/>
              <w:t>автозаправочные станции для заправки грузового и легкового автотранспорта;</w:t>
            </w:r>
          </w:p>
          <w:p>
            <w:pPr>
              <w:pStyle w:val="Normal"/>
              <w:widowControl w:val="false"/>
              <w:ind w:left="-57" w:right="-57" w:hanging="0"/>
              <w:jc w:val="left"/>
              <w:rPr>
                <w:bCs/>
              </w:rPr>
            </w:pPr>
            <w:r>
              <w:rPr/>
              <w:t>мойки грузовых автомобилей портального типа;</w:t>
            </w:r>
          </w:p>
          <w:p>
            <w:pPr>
              <w:pStyle w:val="Normal"/>
              <w:widowControl w:val="false"/>
              <w:ind w:left="-57" w:right="-57" w:hanging="0"/>
              <w:jc w:val="left"/>
              <w:rPr>
                <w:bCs/>
              </w:rPr>
            </w:pPr>
            <w:r>
              <w:rPr/>
              <w:t>автобусные парки до 300 машин;</w:t>
            </w:r>
          </w:p>
          <w:p>
            <w:pPr>
              <w:pStyle w:val="Normal"/>
              <w:widowControl w:val="false"/>
              <w:ind w:left="-57" w:right="-57" w:hanging="0"/>
              <w:jc w:val="left"/>
              <w:rPr>
                <w:bCs/>
              </w:rPr>
            </w:pPr>
            <w:r>
              <w:rPr/>
              <w:t>иные  объекты  с  СЗЗ   100 м)*</w:t>
            </w:r>
          </w:p>
        </w:tc>
        <w:tc>
          <w:tcPr>
            <w:tcW w:w="3436"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1. Объекты придорожного сервиса</w:t>
            </w:r>
          </w:p>
          <w:p>
            <w:pPr>
              <w:pStyle w:val="Normal"/>
              <w:widowControl w:val="false"/>
              <w:ind w:left="-57" w:right="-57" w:hanging="0"/>
              <w:jc w:val="left"/>
              <w:rPr>
                <w:bCs/>
              </w:rPr>
            </w:pPr>
            <w:r>
              <w:rPr/>
              <w:t>(административные, офисные здания; гостиницы;</w:t>
            </w:r>
          </w:p>
          <w:p>
            <w:pPr>
              <w:pStyle w:val="Normal"/>
              <w:widowControl w:val="false"/>
              <w:ind w:left="-57" w:right="-57" w:hanging="0"/>
              <w:jc w:val="left"/>
              <w:rPr>
                <w:bCs/>
              </w:rPr>
            </w:pPr>
            <w:r>
              <w:rPr/>
              <w:t>объекты обслуживания</w:t>
            </w:r>
          </w:p>
          <w:p>
            <w:pPr>
              <w:pStyle w:val="Normal"/>
              <w:widowControl w:val="false"/>
              <w:ind w:left="-57" w:right="-57" w:hanging="0"/>
              <w:jc w:val="left"/>
              <w:rPr>
                <w:bCs/>
              </w:rPr>
            </w:pPr>
            <w:r>
              <w:rPr/>
              <w:t>персонала; общежития для персонала; ангары, склады;</w:t>
            </w:r>
          </w:p>
          <w:p>
            <w:pPr>
              <w:pStyle w:val="Normal"/>
              <w:widowControl w:val="false"/>
              <w:ind w:left="-57" w:right="-57" w:hanging="0"/>
              <w:jc w:val="left"/>
              <w:rPr>
                <w:bCs/>
              </w:rPr>
            </w:pPr>
            <w:r>
              <w:rPr/>
              <w:t>объекты инженерной  инфраструктуры)*</w:t>
            </w:r>
          </w:p>
        </w:tc>
        <w:tc>
          <w:tcPr>
            <w:tcW w:w="321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Т.2-3</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объектов автомобильного транспорта с  СЗЗ   50 м</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Объекты придорожного сервиса</w:t>
            </w:r>
          </w:p>
        </w:tc>
        <w:tc>
          <w:tcPr>
            <w:tcW w:w="351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Размещение наружной рекламы</w:t>
            </w:r>
          </w:p>
        </w:tc>
        <w:tc>
          <w:tcPr>
            <w:tcW w:w="31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Отстойно-разворотные площадки грузовых автомобилей</w:t>
            </w:r>
          </w:p>
        </w:tc>
      </w:tr>
      <w:tr>
        <w:trPr/>
        <w:tc>
          <w:tcPr>
            <w:tcW w:w="157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Т.2-4</w:t>
            </w:r>
          </w:p>
        </w:tc>
        <w:tc>
          <w:tcPr>
            <w:tcW w:w="271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rPr>
            </w:pPr>
            <w:r>
              <w:rPr/>
              <w:t>Зона линейных объектов  автомобильного  транспорта  (вне черты  населенного  пункта)</w:t>
            </w:r>
          </w:p>
        </w:tc>
        <w:tc>
          <w:tcPr>
            <w:tcW w:w="36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Автомобильный транспорт</w:t>
            </w:r>
          </w:p>
        </w:tc>
        <w:tc>
          <w:tcPr>
            <w:tcW w:w="3515"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Объекты придорожного сервиса</w:t>
            </w:r>
          </w:p>
          <w:p>
            <w:pPr>
              <w:pStyle w:val="Normal"/>
              <w:widowControl w:val="false"/>
              <w:ind w:left="-57" w:right="-57" w:hanging="0"/>
              <w:jc w:val="left"/>
              <w:rPr>
                <w:bCs/>
              </w:rPr>
            </w:pPr>
            <w:r>
              <w:rPr/>
              <w:t>(кемпинги, гостиницы, мотели,</w:t>
            </w:r>
          </w:p>
          <w:p>
            <w:pPr>
              <w:pStyle w:val="Normal"/>
              <w:widowControl w:val="false"/>
              <w:ind w:left="-57" w:right="-57" w:hanging="0"/>
              <w:jc w:val="left"/>
              <w:rPr>
                <w:bCs/>
              </w:rPr>
            </w:pPr>
            <w:r>
              <w:rPr/>
              <w:t>предприятия общественного  питания, автозаправочные  станции,  шиномонтажные мастерские, мойки  автомобилей, стоянки  автомобилей, размещение наружной рекламы)*</w:t>
            </w:r>
          </w:p>
        </w:tc>
        <w:tc>
          <w:tcPr>
            <w:tcW w:w="31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bCs/>
              </w:rPr>
            </w:pPr>
            <w:r>
              <w:rPr/>
              <w:t>Условный вид разрешенного использования отсутствует</w:t>
            </w:r>
          </w:p>
        </w:tc>
      </w:tr>
    </w:tbl>
    <w:tbl>
      <w:tblPr>
        <w:tblStyle w:val="afc"/>
        <w:tblW w:w="145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72"/>
        <w:gridCol w:w="2716"/>
        <w:gridCol w:w="3650"/>
        <w:gridCol w:w="3480"/>
        <w:gridCol w:w="3154"/>
      </w:tblGrid>
      <w:tr>
        <w:trPr/>
        <w:tc>
          <w:tcPr>
            <w:tcW w:w="1572" w:type="dxa"/>
            <w:tcBorders/>
          </w:tcPr>
          <w:p>
            <w:pPr>
              <w:pStyle w:val="Normal"/>
              <w:widowControl/>
              <w:spacing w:before="0" w:after="0"/>
              <w:ind w:left="-57" w:right="-57" w:hanging="0"/>
              <w:rPr>
                <w:bCs/>
              </w:rPr>
            </w:pPr>
            <w:r>
              <w:rPr>
                <w:rFonts w:eastAsia="Times New Roman" w:cs="Times New Roman"/>
                <w:kern w:val="0"/>
                <w:sz w:val="20"/>
                <w:szCs w:val="20"/>
                <w:lang w:val="ru-RU" w:eastAsia="ru-RU" w:bidi="ar-SA"/>
              </w:rPr>
              <w:t>Т.2-0</w:t>
            </w:r>
          </w:p>
        </w:tc>
        <w:tc>
          <w:tcPr>
            <w:tcW w:w="2716" w:type="dxa"/>
            <w:tcBorders/>
          </w:tcPr>
          <w:p>
            <w:pPr>
              <w:pStyle w:val="Normal"/>
              <w:widowControl/>
              <w:spacing w:before="0" w:after="0"/>
              <w:ind w:left="-57" w:right="-57" w:hanging="0"/>
              <w:jc w:val="center"/>
              <w:rPr>
                <w:bCs/>
              </w:rPr>
            </w:pPr>
            <w:r>
              <w:rPr>
                <w:rFonts w:eastAsia="Times New Roman" w:cs="Times New Roman"/>
                <w:kern w:val="0"/>
                <w:sz w:val="20"/>
                <w:szCs w:val="20"/>
                <w:lang w:val="ru-RU" w:eastAsia="ru-RU" w:bidi="ar-SA"/>
              </w:rPr>
              <w:t>Зона объектов автомобильного транс-порта без СЗЗ</w:t>
            </w:r>
          </w:p>
        </w:tc>
        <w:tc>
          <w:tcPr>
            <w:tcW w:w="3650" w:type="dxa"/>
            <w:tcBorders/>
            <w:shd w:color="auto" w:fill="auto" w:val="clear"/>
          </w:tcPr>
          <w:p>
            <w:pPr>
              <w:pStyle w:val="Normal"/>
              <w:widowControl/>
              <w:spacing w:before="0" w:after="0"/>
              <w:ind w:left="-57" w:right="-57" w:hanging="0"/>
              <w:rPr>
                <w:bCs/>
              </w:rPr>
            </w:pPr>
            <w:r>
              <w:rPr>
                <w:rFonts w:eastAsia="Times New Roman" w:cs="Times New Roman"/>
                <w:kern w:val="0"/>
                <w:sz w:val="20"/>
                <w:szCs w:val="20"/>
                <w:lang w:val="ru-RU" w:eastAsia="ru-RU" w:bidi="ar-SA"/>
              </w:rPr>
              <w:t>Обслуживание автотранспорта</w:t>
            </w:r>
          </w:p>
        </w:tc>
        <w:tc>
          <w:tcPr>
            <w:tcW w:w="3480" w:type="dxa"/>
            <w:tcBorders/>
            <w:shd w:color="auto" w:fill="auto" w:val="clear"/>
          </w:tcPr>
          <w:p>
            <w:pPr>
              <w:pStyle w:val="Normal"/>
              <w:widowControl/>
              <w:spacing w:before="0" w:after="0"/>
              <w:ind w:left="-57" w:right="-57" w:hanging="0"/>
              <w:jc w:val="left"/>
              <w:rPr>
                <w:bCs/>
              </w:rPr>
            </w:pPr>
            <w:r>
              <w:rPr>
                <w:rFonts w:eastAsia="Times New Roman" w:cs="Times New Roman"/>
                <w:kern w:val="0"/>
                <w:sz w:val="20"/>
                <w:szCs w:val="20"/>
                <w:lang w:val="ru-RU" w:eastAsia="ru-RU" w:bidi="ar-SA"/>
              </w:rPr>
              <w:t>Здания для организации общественного питания</w:t>
            </w:r>
          </w:p>
        </w:tc>
        <w:tc>
          <w:tcPr>
            <w:tcW w:w="3154" w:type="dxa"/>
            <w:tcBorders/>
            <w:shd w:color="auto" w:fill="auto" w:val="clear"/>
          </w:tcPr>
          <w:p>
            <w:pPr>
              <w:pStyle w:val="Normal"/>
              <w:widowControl/>
              <w:spacing w:before="0" w:after="0"/>
              <w:ind w:left="-57" w:right="-57" w:hanging="0"/>
              <w:jc w:val="left"/>
              <w:rPr>
                <w:bCs/>
              </w:rPr>
            </w:pPr>
            <w:r>
              <w:rPr>
                <w:rFonts w:eastAsia="Times New Roman" w:cs="Times New Roman"/>
                <w:kern w:val="0"/>
                <w:sz w:val="20"/>
                <w:szCs w:val="20"/>
                <w:lang w:val="ru-RU" w:eastAsia="ru-RU" w:bidi="ar-SA"/>
              </w:rPr>
              <w:t>Условный вид разрешенного использования отсутствует</w:t>
            </w:r>
          </w:p>
        </w:tc>
      </w:tr>
      <w:tr>
        <w:trPr/>
        <w:tc>
          <w:tcPr>
            <w:tcW w:w="1572" w:type="dxa"/>
            <w:tcBorders/>
            <w:shd w:color="auto" w:fill="E6E6E6" w:val="clear"/>
          </w:tcPr>
          <w:p>
            <w:pPr>
              <w:pStyle w:val="Normal"/>
              <w:widowControl/>
              <w:spacing w:before="0" w:after="0"/>
              <w:ind w:left="-57" w:right="-57" w:hanging="0"/>
              <w:rPr>
                <w:bCs/>
              </w:rPr>
            </w:pPr>
            <w:r>
              <w:rPr>
                <w:rFonts w:eastAsia="Times New Roman" w:cs="Times New Roman"/>
                <w:kern w:val="0"/>
                <w:sz w:val="20"/>
                <w:szCs w:val="20"/>
                <w:lang w:val="ru-RU" w:eastAsia="ru-RU" w:bidi="ar-SA"/>
              </w:rPr>
              <w:t xml:space="preserve">* </w:t>
            </w:r>
            <w:r>
              <w:rPr>
                <w:rFonts w:eastAsia="Times New Roman" w:cs="Times New Roman"/>
                <w:bCs/>
                <w:kern w:val="0"/>
                <w:sz w:val="20"/>
                <w:szCs w:val="20"/>
                <w:lang w:val="ru-RU" w:eastAsia="ru-RU" w:bidi="ar-SA"/>
              </w:rPr>
              <w:t>Т(З)</w:t>
            </w:r>
          </w:p>
        </w:tc>
        <w:tc>
          <w:tcPr>
            <w:tcW w:w="2716" w:type="dxa"/>
            <w:tcBorders/>
            <w:shd w:color="auto" w:fill="E6E6E6" w:val="clear"/>
          </w:tcPr>
          <w:p>
            <w:pPr>
              <w:pStyle w:val="Normal"/>
              <w:widowControl/>
              <w:spacing w:before="0" w:after="0"/>
              <w:ind w:left="-57" w:right="-57" w:hanging="0"/>
              <w:jc w:val="center"/>
              <w:rPr>
                <w:bCs/>
                <w:lang w:val="en-US"/>
              </w:rPr>
            </w:pPr>
            <w:r>
              <w:rPr>
                <w:rFonts w:eastAsia="Times New Roman" w:cs="Times New Roman"/>
                <w:bCs/>
                <w:kern w:val="0"/>
                <w:sz w:val="20"/>
                <w:szCs w:val="20"/>
                <w:lang w:val="ru-RU" w:eastAsia="ru-RU" w:bidi="ar-SA"/>
              </w:rPr>
              <w:t>Зона (защитная) транспортной инфраструктуры</w:t>
            </w:r>
          </w:p>
        </w:tc>
        <w:tc>
          <w:tcPr>
            <w:tcW w:w="10284" w:type="dxa"/>
            <w:gridSpan w:val="3"/>
            <w:tcBorders/>
            <w:shd w:color="auto" w:fill="E6E6E6" w:val="clear"/>
          </w:tcPr>
          <w:p>
            <w:pPr>
              <w:pStyle w:val="Normal"/>
              <w:widowControl/>
              <w:spacing w:before="0" w:after="0"/>
              <w:ind w:left="-57" w:right="-57" w:hanging="0"/>
              <w:rPr>
                <w:bCs/>
              </w:rPr>
            </w:pPr>
            <w:r>
              <w:rPr>
                <w:rFonts w:eastAsia="Times New Roman" w:cs="Times New Roman"/>
                <w:kern w:val="0"/>
                <w:sz w:val="20"/>
                <w:szCs w:val="20"/>
                <w:lang w:val="ru-RU" w:eastAsia="ru-RU" w:bidi="ar-SA"/>
              </w:rPr>
              <w:t>Организация СЗЗ от объектов транспортной инфраструктуры с технологическими процессами, являющимися источниками выделения вредностей в окружающую среду</w:t>
            </w:r>
          </w:p>
        </w:tc>
      </w:tr>
      <w:tr>
        <w:trPr/>
        <w:tc>
          <w:tcPr>
            <w:tcW w:w="1572" w:type="dxa"/>
            <w:tcBorders/>
          </w:tcPr>
          <w:p>
            <w:pPr>
              <w:pStyle w:val="Normal"/>
              <w:widowControl/>
              <w:spacing w:before="0" w:after="0"/>
              <w:ind w:left="-57" w:right="-57" w:hanging="0"/>
              <w:rPr>
                <w:bCs/>
              </w:rPr>
            </w:pPr>
            <w:r>
              <w:rPr>
                <w:rFonts w:eastAsia="Times New Roman" w:cs="Times New Roman"/>
                <w:kern w:val="0"/>
                <w:sz w:val="20"/>
                <w:szCs w:val="20"/>
                <w:lang w:val="ru-RU" w:eastAsia="ru-RU" w:bidi="ar-SA"/>
              </w:rPr>
              <w:t xml:space="preserve">* </w:t>
            </w:r>
            <w:r>
              <w:rPr>
                <w:rFonts w:eastAsia="Times New Roman" w:cs="Times New Roman"/>
                <w:bCs/>
                <w:kern w:val="0"/>
                <w:sz w:val="20"/>
                <w:szCs w:val="20"/>
                <w:lang w:val="ru-RU" w:eastAsia="ru-RU" w:bidi="ar-SA"/>
              </w:rPr>
              <w:t>Т(З)</w:t>
            </w:r>
          </w:p>
        </w:tc>
        <w:tc>
          <w:tcPr>
            <w:tcW w:w="2716" w:type="dxa"/>
            <w:tcBorders/>
          </w:tcPr>
          <w:p>
            <w:pPr>
              <w:pStyle w:val="Normal"/>
              <w:widowControl/>
              <w:spacing w:before="0" w:after="0"/>
              <w:ind w:left="-57" w:right="-57" w:hanging="0"/>
              <w:jc w:val="center"/>
              <w:rPr>
                <w:bCs/>
                <w:lang w:val="en-US"/>
              </w:rPr>
            </w:pPr>
            <w:r>
              <w:rPr>
                <w:rFonts w:eastAsia="Times New Roman" w:cs="Times New Roman"/>
                <w:bCs/>
                <w:kern w:val="0"/>
                <w:sz w:val="20"/>
                <w:szCs w:val="20"/>
                <w:lang w:val="ru-RU" w:eastAsia="ru-RU" w:bidi="ar-SA"/>
              </w:rPr>
              <w:t>Зона (защитная) транспортной инфраструктуры</w:t>
            </w:r>
          </w:p>
        </w:tc>
        <w:tc>
          <w:tcPr>
            <w:tcW w:w="3650" w:type="dxa"/>
            <w:tcBorders/>
            <w:shd w:color="auto" w:fill="auto" w:val="clear"/>
          </w:tcPr>
          <w:p>
            <w:pPr>
              <w:pStyle w:val="Normal"/>
              <w:widowControl/>
              <w:spacing w:before="0" w:after="0"/>
              <w:ind w:left="-57" w:right="-57" w:hanging="0"/>
              <w:rPr>
                <w:bCs/>
              </w:rPr>
            </w:pPr>
            <w:r>
              <w:rPr>
                <w:rFonts w:eastAsia="Times New Roman" w:cs="Times New Roman"/>
                <w:kern w:val="0"/>
                <w:sz w:val="20"/>
                <w:szCs w:val="20"/>
                <w:lang w:val="ru-RU" w:eastAsia="ru-RU" w:bidi="ar-SA"/>
              </w:rPr>
              <w:t>древесно-кустарниковые насаждения</w:t>
            </w:r>
          </w:p>
        </w:tc>
        <w:tc>
          <w:tcPr>
            <w:tcW w:w="3480" w:type="dxa"/>
            <w:tcBorders/>
            <w:shd w:color="auto" w:fill="auto" w:val="clear"/>
          </w:tcPr>
          <w:p>
            <w:pPr>
              <w:pStyle w:val="Normal"/>
              <w:widowControl/>
              <w:spacing w:before="0" w:after="0"/>
              <w:ind w:left="-57" w:right="-57" w:hanging="0"/>
              <w:rPr>
                <w:bCs/>
              </w:rPr>
            </w:pPr>
            <w:r>
              <w:rPr>
                <w:rFonts w:eastAsia="Times New Roman" w:cs="Times New Roman"/>
                <w:kern w:val="0"/>
                <w:sz w:val="20"/>
                <w:szCs w:val="20"/>
                <w:lang w:val="ru-RU" w:eastAsia="ru-RU" w:bidi="ar-SA"/>
              </w:rPr>
              <w:t>1) административные, офисные здания;</w:t>
            </w:r>
          </w:p>
          <w:p>
            <w:pPr>
              <w:pStyle w:val="Normal"/>
              <w:widowControl/>
              <w:spacing w:before="0" w:after="0"/>
              <w:ind w:left="-57" w:right="-57" w:hanging="0"/>
              <w:rPr>
                <w:bCs/>
              </w:rPr>
            </w:pPr>
            <w:r>
              <w:rPr>
                <w:rFonts w:eastAsia="Times New Roman" w:cs="Times New Roman"/>
                <w:kern w:val="0"/>
                <w:sz w:val="20"/>
                <w:szCs w:val="20"/>
                <w:lang w:val="ru-RU" w:eastAsia="ru-RU" w:bidi="ar-SA"/>
              </w:rPr>
              <w:t>2) предприятия общественного питания;</w:t>
            </w:r>
          </w:p>
          <w:p>
            <w:pPr>
              <w:pStyle w:val="Normal"/>
              <w:widowControl/>
              <w:spacing w:before="0" w:after="0"/>
              <w:ind w:left="-57" w:right="-57" w:hanging="0"/>
              <w:rPr>
                <w:bCs/>
              </w:rPr>
            </w:pPr>
            <w:r>
              <w:rPr>
                <w:rFonts w:eastAsia="Times New Roman" w:cs="Times New Roman"/>
                <w:kern w:val="0"/>
                <w:sz w:val="20"/>
                <w:szCs w:val="20"/>
                <w:lang w:val="ru-RU" w:eastAsia="ru-RU" w:bidi="ar-SA"/>
              </w:rPr>
              <w:t>3) склады;</w:t>
            </w:r>
          </w:p>
          <w:p>
            <w:pPr>
              <w:pStyle w:val="Normal"/>
              <w:widowControl/>
              <w:spacing w:before="0" w:after="0"/>
              <w:ind w:left="-57" w:right="-57" w:hanging="0"/>
              <w:rPr>
                <w:bCs/>
              </w:rPr>
            </w:pPr>
            <w:r>
              <w:rPr>
                <w:rFonts w:eastAsia="Times New Roman" w:cs="Times New Roman"/>
                <w:kern w:val="0"/>
                <w:sz w:val="20"/>
                <w:szCs w:val="20"/>
                <w:lang w:val="ru-RU" w:eastAsia="ru-RU" w:bidi="ar-SA"/>
              </w:rPr>
              <w:t>4) объекты инженерного обеспечения предприятий;</w:t>
            </w:r>
          </w:p>
          <w:p>
            <w:pPr>
              <w:pStyle w:val="Normal"/>
              <w:widowControl/>
              <w:spacing w:before="0" w:after="0"/>
              <w:ind w:left="-57" w:right="-57" w:hanging="0"/>
              <w:rPr>
                <w:bCs/>
              </w:rPr>
            </w:pPr>
            <w:r>
              <w:rPr>
                <w:rFonts w:eastAsia="Times New Roman" w:cs="Times New Roman"/>
                <w:kern w:val="0"/>
                <w:sz w:val="20"/>
                <w:szCs w:val="20"/>
                <w:lang w:val="ru-RU" w:eastAsia="ru-RU" w:bidi="ar-SA"/>
              </w:rPr>
              <w:t>5) АЗС, станции технического обслуживания;</w:t>
            </w:r>
          </w:p>
          <w:p>
            <w:pPr>
              <w:pStyle w:val="Normal"/>
              <w:widowControl/>
              <w:spacing w:before="0" w:after="0"/>
              <w:ind w:left="-57" w:right="-57" w:hanging="0"/>
              <w:rPr>
                <w:bCs/>
              </w:rPr>
            </w:pPr>
            <w:r>
              <w:rPr>
                <w:rFonts w:eastAsia="Times New Roman" w:cs="Times New Roman"/>
                <w:kern w:val="0"/>
                <w:sz w:val="20"/>
                <w:szCs w:val="20"/>
                <w:lang w:val="ru-RU" w:eastAsia="ru-RU" w:bidi="ar-SA"/>
              </w:rPr>
              <w:t>6) пожарные депо;</w:t>
            </w:r>
          </w:p>
          <w:p>
            <w:pPr>
              <w:pStyle w:val="Normal"/>
              <w:widowControl/>
              <w:spacing w:before="0" w:after="0"/>
              <w:ind w:left="-57" w:right="-57" w:hanging="0"/>
              <w:rPr>
                <w:bCs/>
              </w:rPr>
            </w:pPr>
            <w:r>
              <w:rPr>
                <w:rFonts w:eastAsia="Times New Roman" w:cs="Times New Roman"/>
                <w:kern w:val="0"/>
                <w:sz w:val="20"/>
                <w:szCs w:val="20"/>
                <w:lang w:val="ru-RU" w:eastAsia="ru-RU" w:bidi="ar-SA"/>
              </w:rPr>
              <w:t>7) стоянки открытые наземные;</w:t>
            </w:r>
          </w:p>
          <w:p>
            <w:pPr>
              <w:pStyle w:val="Normal"/>
              <w:widowControl/>
              <w:spacing w:before="0" w:after="0"/>
              <w:ind w:left="-57" w:right="-57" w:hanging="0"/>
              <w:rPr>
                <w:bCs/>
              </w:rPr>
            </w:pPr>
            <w:r>
              <w:rPr>
                <w:rFonts w:eastAsia="Times New Roman" w:cs="Times New Roman"/>
                <w:kern w:val="0"/>
                <w:sz w:val="20"/>
                <w:szCs w:val="20"/>
                <w:lang w:val="ru-RU" w:eastAsia="ru-RU" w:bidi="ar-SA"/>
              </w:rPr>
              <w:t>8) паркинги подземные и наземные</w:t>
            </w:r>
          </w:p>
        </w:tc>
        <w:tc>
          <w:tcPr>
            <w:tcW w:w="3154" w:type="dxa"/>
            <w:tcBorders/>
            <w:shd w:color="auto" w:fill="auto" w:val="clear"/>
          </w:tcPr>
          <w:p>
            <w:pPr>
              <w:pStyle w:val="Normal"/>
              <w:widowControl/>
              <w:spacing w:before="0" w:after="0"/>
              <w:ind w:left="-57" w:right="-57" w:hanging="0"/>
              <w:rPr>
                <w:bCs/>
              </w:rPr>
            </w:pPr>
            <w:r>
              <w:rPr>
                <w:rFonts w:eastAsia="Times New Roman" w:cs="Times New Roman"/>
                <w:kern w:val="0"/>
                <w:sz w:val="20"/>
                <w:szCs w:val="20"/>
                <w:lang w:val="ru-RU" w:eastAsia="ru-RU" w:bidi="ar-SA"/>
              </w:rPr>
              <w:t>1) производственная деятельность</w:t>
            </w:r>
          </w:p>
          <w:p>
            <w:pPr>
              <w:pStyle w:val="Normal"/>
              <w:widowControl/>
              <w:spacing w:before="0" w:after="0"/>
              <w:ind w:left="-57" w:right="-57" w:hanging="0"/>
              <w:rPr>
                <w:bCs/>
              </w:rPr>
            </w:pPr>
            <w:r>
              <w:rPr>
                <w:rFonts w:eastAsia="Times New Roman" w:cs="Times New Roman"/>
                <w:kern w:val="0"/>
                <w:sz w:val="20"/>
                <w:szCs w:val="20"/>
                <w:lang w:val="ru-RU" w:eastAsia="ru-RU" w:bidi="ar-SA"/>
              </w:rPr>
              <w:t>(предприятия, их отдельные здания и сооружения с производствами меньшего класса вредности, чем основное производство)*</w:t>
            </w:r>
          </w:p>
        </w:tc>
      </w:tr>
    </w:tbl>
    <w:tbl>
      <w:tblPr>
        <w:tblW w:w="145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572"/>
        <w:gridCol w:w="2716"/>
        <w:gridCol w:w="3427"/>
        <w:gridCol w:w="70"/>
        <w:gridCol w:w="3359"/>
        <w:gridCol w:w="73"/>
        <w:gridCol w:w="3355"/>
      </w:tblGrid>
      <w:tr>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КС</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Коммунально-складская зона.</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rPr>
                <w:szCs w:val="24"/>
              </w:rPr>
            </w:pPr>
            <w:r>
              <w:rPr>
                <w:szCs w:val="24"/>
              </w:rPr>
              <w:t>Застройка и использование территории предприятиями, складами, базами, объектами коммунального назначения с технологическими процессами, являющимися источниками выделения производственных вредностей в окружающую среду, и организация санитарно-защитных зон (СЗЗ) от этих объектов, сооружений и предприятий. Отнесение территории к  определенному классу производится в соответствии с санитарной классификацией,  установленной СанПиН 2.2.1/2.1.1.1031-01, в том числе:</w:t>
            </w:r>
          </w:p>
        </w:tc>
      </w:tr>
      <w:tr>
        <w:trPr>
          <w:trHeight w:val="607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Коммунально-складская зона  </w:t>
            </w:r>
            <w:r>
              <w:rPr>
                <w:szCs w:val="24"/>
                <w:lang w:val="en-US"/>
              </w:rPr>
              <w:t>IV</w:t>
            </w:r>
            <w:r>
              <w:rPr>
                <w:szCs w:val="24"/>
              </w:rPr>
              <w:t xml:space="preserve"> класса</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Коммунальное обслуживание;</w:t>
            </w:r>
          </w:p>
          <w:p>
            <w:pPr>
              <w:pStyle w:val="Normal"/>
              <w:widowControl w:val="false"/>
              <w:ind w:left="-57" w:right="-57" w:hanging="0"/>
              <w:rPr>
                <w:szCs w:val="24"/>
              </w:rPr>
            </w:pPr>
            <w:r>
              <w:rPr>
                <w:szCs w:val="24"/>
              </w:rPr>
              <w:t>2) бытовое обслуживание;</w:t>
            </w:r>
          </w:p>
          <w:p>
            <w:pPr>
              <w:pStyle w:val="Normal"/>
              <w:widowControl w:val="false"/>
              <w:ind w:left="-57" w:right="-57" w:hanging="0"/>
              <w:rPr>
                <w:szCs w:val="24"/>
              </w:rPr>
            </w:pPr>
            <w:r>
              <w:rPr>
                <w:szCs w:val="24"/>
              </w:rPr>
              <w:t>3) склады;</w:t>
            </w:r>
          </w:p>
          <w:p>
            <w:pPr>
              <w:pStyle w:val="Normal"/>
              <w:widowControl w:val="false"/>
              <w:ind w:left="-57" w:right="-57" w:hanging="0"/>
              <w:rPr>
                <w:szCs w:val="24"/>
              </w:rPr>
            </w:pPr>
            <w:r>
              <w:rPr>
                <w:szCs w:val="24"/>
              </w:rPr>
              <w:t>4) рынки;</w:t>
            </w:r>
          </w:p>
          <w:p>
            <w:pPr>
              <w:pStyle w:val="Normal"/>
              <w:widowControl w:val="false"/>
              <w:ind w:left="-57" w:right="-57" w:hanging="0"/>
              <w:rPr>
                <w:szCs w:val="24"/>
              </w:rPr>
            </w:pPr>
            <w:r>
              <w:rPr>
                <w:szCs w:val="24"/>
              </w:rPr>
              <w:t>5) Обеспечение внутреннего правопорядка;</w:t>
            </w:r>
          </w:p>
          <w:p>
            <w:pPr>
              <w:pStyle w:val="Normal"/>
              <w:widowControl w:val="false"/>
              <w:ind w:left="-57" w:right="-57" w:hanging="0"/>
              <w:rPr>
                <w:szCs w:val="24"/>
              </w:rPr>
            </w:pPr>
            <w:r>
              <w:rPr>
                <w:szCs w:val="24"/>
              </w:rPr>
              <w:t>6) ветеринарное обслуживание;</w:t>
            </w:r>
          </w:p>
          <w:p>
            <w:pPr>
              <w:pStyle w:val="Normal"/>
              <w:widowControl w:val="false"/>
              <w:ind w:left="-57" w:right="-57" w:hanging="0"/>
              <w:rPr>
                <w:szCs w:val="24"/>
              </w:rPr>
            </w:pPr>
            <w:r>
              <w:rPr>
                <w:szCs w:val="24"/>
              </w:rPr>
              <w:t>7) магазины</w:t>
            </w:r>
          </w:p>
          <w:p>
            <w:pPr>
              <w:pStyle w:val="Normal"/>
              <w:widowControl w:val="false"/>
              <w:ind w:left="-57" w:right="-57" w:hanging="0"/>
              <w:rPr>
                <w:szCs w:val="24"/>
              </w:rPr>
            </w:pPr>
            <w:r>
              <w:rPr>
                <w:szCs w:val="24"/>
              </w:rPr>
              <w:t>(объекты коммунально-складского назначения</w:t>
              <w:br/>
              <w:t>с СЗЗ 50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административные, офисные здания;</w:t>
            </w:r>
          </w:p>
          <w:p>
            <w:pPr>
              <w:pStyle w:val="Normal"/>
              <w:widowControl w:val="false"/>
              <w:ind w:left="-57" w:right="-57" w:hanging="0"/>
              <w:rPr>
                <w:szCs w:val="24"/>
              </w:rPr>
            </w:pPr>
            <w:r>
              <w:rPr>
                <w:szCs w:val="24"/>
              </w:rPr>
              <w:t>2) объекты инженерной  инфраструктуры;</w:t>
            </w:r>
          </w:p>
          <w:p>
            <w:pPr>
              <w:pStyle w:val="Normal"/>
              <w:widowControl w:val="false"/>
              <w:ind w:left="-57" w:right="-57" w:hanging="0"/>
              <w:rPr>
                <w:szCs w:val="24"/>
              </w:rPr>
            </w:pPr>
            <w:r>
              <w:rPr>
                <w:szCs w:val="24"/>
              </w:rPr>
              <w:t>3) объекты обслуживания персонала;</w:t>
            </w:r>
          </w:p>
          <w:p>
            <w:pPr>
              <w:pStyle w:val="Normal"/>
              <w:widowControl w:val="false"/>
              <w:ind w:left="-57" w:right="-57" w:hanging="0"/>
              <w:rPr>
                <w:szCs w:val="24"/>
              </w:rPr>
            </w:pPr>
            <w:r>
              <w:rPr>
                <w:szCs w:val="24"/>
              </w:rPr>
              <w:t>4) стоянки открытые наземные;</w:t>
            </w:r>
          </w:p>
          <w:p>
            <w:pPr>
              <w:pStyle w:val="Normal"/>
              <w:widowControl w:val="false"/>
              <w:ind w:left="-57" w:right="-57" w:hanging="0"/>
              <w:rPr>
                <w:szCs w:val="24"/>
              </w:rPr>
            </w:pPr>
            <w:r>
              <w:rPr>
                <w:szCs w:val="24"/>
              </w:rPr>
              <w:t>5) паркинги подземные и наземные.</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Условный вид разрешенного использования отсутствует.</w:t>
            </w:r>
          </w:p>
        </w:tc>
      </w:tr>
      <w:tr>
        <w:trPr>
          <w:trHeight w:val="3404"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КС-5</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Коммунально-складская зона  </w:t>
            </w:r>
            <w:r>
              <w:rPr>
                <w:szCs w:val="24"/>
                <w:lang w:val="en-US"/>
              </w:rPr>
              <w:t>V</w:t>
            </w:r>
            <w:r>
              <w:rPr>
                <w:szCs w:val="24"/>
              </w:rPr>
              <w:t xml:space="preserve"> класса</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Коммунальное обслуживание;</w:t>
            </w:r>
          </w:p>
          <w:p>
            <w:pPr>
              <w:pStyle w:val="Normal"/>
              <w:widowControl w:val="false"/>
              <w:ind w:left="-57" w:right="-57" w:hanging="0"/>
              <w:rPr>
                <w:szCs w:val="24"/>
              </w:rPr>
            </w:pPr>
            <w:r>
              <w:rPr>
                <w:szCs w:val="24"/>
              </w:rPr>
              <w:t>2) бытовое обслуживание;</w:t>
            </w:r>
          </w:p>
          <w:p>
            <w:pPr>
              <w:pStyle w:val="Normal"/>
              <w:widowControl w:val="false"/>
              <w:ind w:left="-57" w:right="-57" w:hanging="0"/>
              <w:rPr>
                <w:szCs w:val="24"/>
              </w:rPr>
            </w:pPr>
            <w:r>
              <w:rPr>
                <w:szCs w:val="24"/>
              </w:rPr>
              <w:t>3) склады;</w:t>
            </w:r>
          </w:p>
          <w:p>
            <w:pPr>
              <w:pStyle w:val="Normal"/>
              <w:widowControl w:val="false"/>
              <w:ind w:left="-57" w:right="-57" w:hanging="0"/>
              <w:rPr>
                <w:szCs w:val="24"/>
              </w:rPr>
            </w:pPr>
            <w:r>
              <w:rPr>
                <w:szCs w:val="24"/>
              </w:rPr>
              <w:t>4) рынки;</w:t>
            </w:r>
          </w:p>
          <w:p>
            <w:pPr>
              <w:pStyle w:val="Normal"/>
              <w:widowControl w:val="false"/>
              <w:ind w:left="-57" w:right="-57" w:hanging="0"/>
              <w:rPr>
                <w:szCs w:val="24"/>
              </w:rPr>
            </w:pPr>
            <w:r>
              <w:rPr>
                <w:szCs w:val="24"/>
              </w:rPr>
              <w:t>5) Обеспечение внутреннего правопорядка;</w:t>
            </w:r>
          </w:p>
          <w:p>
            <w:pPr>
              <w:pStyle w:val="Normal"/>
              <w:widowControl w:val="false"/>
              <w:ind w:left="-57" w:right="-57" w:hanging="0"/>
              <w:rPr>
                <w:szCs w:val="24"/>
              </w:rPr>
            </w:pPr>
            <w:r>
              <w:rPr>
                <w:szCs w:val="24"/>
              </w:rPr>
              <w:t>6) ветеринарное обслуживание;</w:t>
            </w:r>
          </w:p>
          <w:p>
            <w:pPr>
              <w:pStyle w:val="Normal"/>
              <w:widowControl w:val="false"/>
              <w:ind w:left="-57" w:right="-57" w:hanging="0"/>
              <w:rPr>
                <w:szCs w:val="24"/>
              </w:rPr>
            </w:pPr>
            <w:r>
              <w:rPr>
                <w:szCs w:val="24"/>
              </w:rPr>
              <w:t>7) магазины</w:t>
            </w:r>
          </w:p>
          <w:p>
            <w:pPr>
              <w:pStyle w:val="Normal"/>
              <w:widowControl w:val="false"/>
              <w:ind w:left="-57" w:right="-57" w:hanging="0"/>
              <w:rPr>
                <w:szCs w:val="24"/>
              </w:rPr>
            </w:pPr>
            <w:r>
              <w:rPr>
                <w:szCs w:val="24"/>
              </w:rPr>
              <w:t>(объекты коммунально-складского назначения с СЗЗ 50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административные, офисные здания;</w:t>
            </w:r>
          </w:p>
          <w:p>
            <w:pPr>
              <w:pStyle w:val="Normal"/>
              <w:widowControl w:val="false"/>
              <w:ind w:left="-57" w:right="-57" w:hanging="0"/>
              <w:rPr>
                <w:szCs w:val="24"/>
              </w:rPr>
            </w:pPr>
            <w:r>
              <w:rPr>
                <w:szCs w:val="24"/>
              </w:rPr>
              <w:t>2) объекты инженерной  инфраструктуры;</w:t>
            </w:r>
          </w:p>
          <w:p>
            <w:pPr>
              <w:pStyle w:val="Normal"/>
              <w:widowControl w:val="false"/>
              <w:ind w:left="-57" w:right="-57" w:hanging="0"/>
              <w:rPr>
                <w:szCs w:val="24"/>
              </w:rPr>
            </w:pPr>
            <w:r>
              <w:rPr>
                <w:szCs w:val="24"/>
              </w:rPr>
              <w:t>3) объекты обслуживания персонала;</w:t>
            </w:r>
          </w:p>
          <w:p>
            <w:pPr>
              <w:pStyle w:val="Normal"/>
              <w:widowControl w:val="false"/>
              <w:ind w:left="-57" w:right="-57" w:hanging="0"/>
              <w:rPr>
                <w:szCs w:val="24"/>
              </w:rPr>
            </w:pPr>
            <w:r>
              <w:rPr>
                <w:szCs w:val="24"/>
              </w:rPr>
              <w:t>4) стоянки открытые наземные;</w:t>
            </w:r>
          </w:p>
          <w:p>
            <w:pPr>
              <w:pStyle w:val="Normal"/>
              <w:widowControl w:val="false"/>
              <w:ind w:left="-57" w:right="-57" w:hanging="0"/>
              <w:rPr>
                <w:szCs w:val="24"/>
              </w:rPr>
            </w:pPr>
            <w:r>
              <w:rPr>
                <w:szCs w:val="24"/>
              </w:rPr>
              <w:t>5) паркинги подземные и наземные</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Условный вид разрешенного использования отсутствует</w:t>
            </w:r>
          </w:p>
        </w:tc>
      </w:tr>
      <w:tr>
        <w:trPr>
          <w:trHeight w:val="206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КС-6</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Коммунально-складская зона</w:t>
            </w:r>
          </w:p>
          <w:p>
            <w:pPr>
              <w:pStyle w:val="Normal"/>
              <w:widowControl w:val="false"/>
              <w:ind w:left="-57" w:right="-57" w:hanging="0"/>
              <w:jc w:val="center"/>
              <w:rPr>
                <w:szCs w:val="24"/>
              </w:rPr>
            </w:pPr>
            <w:r>
              <w:rPr>
                <w:szCs w:val="24"/>
              </w:rPr>
              <w:t>без СЗЗ</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бытовое обслуживание;</w:t>
            </w:r>
          </w:p>
          <w:p>
            <w:pPr>
              <w:pStyle w:val="Normal"/>
              <w:widowControl w:val="false"/>
              <w:ind w:left="-57" w:right="-57" w:hanging="0"/>
              <w:rPr>
                <w:szCs w:val="24"/>
              </w:rPr>
            </w:pPr>
            <w:r>
              <w:rPr>
                <w:szCs w:val="24"/>
              </w:rPr>
              <w:t>2) амбулаторное ветеринарное обслуживание;</w:t>
            </w:r>
          </w:p>
          <w:p>
            <w:pPr>
              <w:pStyle w:val="Normal"/>
              <w:widowControl w:val="false"/>
              <w:ind w:left="-57" w:right="-57" w:hanging="0"/>
              <w:rPr>
                <w:szCs w:val="24"/>
              </w:rPr>
            </w:pPr>
            <w:r>
              <w:rPr>
                <w:szCs w:val="24"/>
              </w:rPr>
              <w:t>3) приюты для животных;</w:t>
            </w:r>
          </w:p>
          <w:p>
            <w:pPr>
              <w:pStyle w:val="Normal"/>
              <w:widowControl w:val="false"/>
              <w:ind w:left="-57" w:right="-57" w:hanging="0"/>
              <w:rPr>
                <w:szCs w:val="24"/>
              </w:rPr>
            </w:pPr>
            <w:r>
              <w:rPr>
                <w:szCs w:val="24"/>
              </w:rPr>
              <w:t>4) коммунальное обслуживание</w:t>
            </w:r>
          </w:p>
          <w:p>
            <w:pPr>
              <w:pStyle w:val="Normal"/>
              <w:widowControl w:val="false"/>
              <w:ind w:left="-57" w:right="-57" w:hanging="0"/>
              <w:rPr>
                <w:szCs w:val="24"/>
              </w:rPr>
            </w:pPr>
            <w:r>
              <w:rPr>
                <w:szCs w:val="24"/>
              </w:rPr>
              <w:t>(объекты коммунально-складского назначения без класса вредности)*</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Вспомогательный 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Условный вид разрешенного использования отсутствует</w:t>
            </w:r>
          </w:p>
        </w:tc>
      </w:tr>
      <w:tr>
        <w:trPr>
          <w:trHeight w:val="891" w:hRule="atLeast"/>
        </w:trPr>
        <w:tc>
          <w:tcPr>
            <w:tcW w:w="157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КС(З)</w:t>
            </w:r>
          </w:p>
        </w:tc>
        <w:tc>
          <w:tcPr>
            <w:tcW w:w="2716"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коммунально-складская (защитная)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rPr>
                <w:szCs w:val="24"/>
              </w:rPr>
            </w:pPr>
            <w:r>
              <w:rPr>
                <w:szCs w:val="24"/>
              </w:rPr>
              <w:t>Организация ССЗ предприятий с технологическими процессами, являющимися источниками выделения производственных вредностей в окружающую среду, в том числе:</w:t>
            </w:r>
          </w:p>
        </w:tc>
      </w:tr>
      <w:tr>
        <w:trPr>
          <w:trHeight w:val="1074"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КС(З)-4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Коммунально-складская (защитная) зона</w:t>
            </w:r>
          </w:p>
          <w:p>
            <w:pPr>
              <w:pStyle w:val="Normal"/>
              <w:widowControl w:val="false"/>
              <w:ind w:left="-57" w:right="-57" w:hanging="0"/>
              <w:jc w:val="center"/>
              <w:rPr>
                <w:szCs w:val="24"/>
              </w:rPr>
            </w:pPr>
            <w:r>
              <w:rPr>
                <w:szCs w:val="24"/>
                <w:lang w:val="en-US"/>
              </w:rPr>
              <w:t>IV</w:t>
            </w:r>
            <w:r>
              <w:rPr>
                <w:szCs w:val="24"/>
              </w:rPr>
              <w:t xml:space="preserve"> класса</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Вспомогательный 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 (З)-5</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Коммунально-складская (защитная) зона </w:t>
            </w:r>
            <w:r>
              <w:rPr>
                <w:szCs w:val="24"/>
                <w:lang w:val="en-US"/>
              </w:rPr>
              <w:t>V</w:t>
            </w:r>
            <w:r>
              <w:rPr>
                <w:szCs w:val="24"/>
              </w:rPr>
              <w:t xml:space="preserve"> класса.</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1) административные, офисные здания;</w:t>
            </w:r>
          </w:p>
          <w:p>
            <w:pPr>
              <w:pStyle w:val="Normal"/>
              <w:widowControl w:val="false"/>
              <w:ind w:left="-57" w:right="-57" w:hanging="0"/>
              <w:rPr>
                <w:szCs w:val="24"/>
              </w:rPr>
            </w:pPr>
            <w:r>
              <w:rPr>
                <w:szCs w:val="24"/>
              </w:rPr>
              <w:t>2) объекты инженерной  инфраструктуры;</w:t>
            </w:r>
          </w:p>
          <w:p>
            <w:pPr>
              <w:pStyle w:val="Normal"/>
              <w:widowControl w:val="false"/>
              <w:ind w:left="-57" w:right="-57" w:hanging="0"/>
              <w:rPr>
                <w:szCs w:val="24"/>
              </w:rPr>
            </w:pPr>
            <w:r>
              <w:rPr>
                <w:szCs w:val="24"/>
              </w:rPr>
              <w:t>3) объекты обслуживания персонала;</w:t>
            </w:r>
          </w:p>
          <w:p>
            <w:pPr>
              <w:pStyle w:val="Normal"/>
              <w:widowControl w:val="false"/>
              <w:ind w:left="-57" w:right="-57" w:hanging="0"/>
              <w:rPr>
                <w:szCs w:val="24"/>
              </w:rPr>
            </w:pPr>
            <w:r>
              <w:rPr>
                <w:szCs w:val="24"/>
              </w:rPr>
              <w:t>4) стоянки открытые наземные;</w:t>
            </w:r>
          </w:p>
          <w:p>
            <w:pPr>
              <w:pStyle w:val="Normal"/>
              <w:widowControl w:val="false"/>
              <w:ind w:left="-57" w:right="-57" w:hanging="0"/>
              <w:rPr>
                <w:szCs w:val="24"/>
              </w:rPr>
            </w:pPr>
            <w:r>
              <w:rPr>
                <w:szCs w:val="24"/>
              </w:rPr>
              <w:t>5) паркинги подземные и наземные</w:t>
            </w:r>
          </w:p>
          <w:p>
            <w:pPr>
              <w:pStyle w:val="Normal"/>
              <w:widowControl w:val="false"/>
              <w:ind w:left="-57" w:right="-57" w:hanging="0"/>
              <w:rPr>
                <w:szCs w:val="24"/>
              </w:rPr>
            </w:pPr>
            <w:r>
              <w:rPr>
                <w:szCs w:val="24"/>
              </w:rPr>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СХ</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Сельскохозяйственная  зона.</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Застройка  и  использование территории предприятиями и сооружениями сельскохозяйственного производства  с технологическими процессами, являющимися источниками выделения производственных вредностей  в окружающую  среду,  и  организация санитарно-защитных  зон (СЗЗ) от  этих  предприятий. Отнесение территории  к определенному  классу производится  в соответствии с санитарной  классификацией,  установленной СанПиН 2.2.1/2.1..1031-01, в  том числе:</w:t>
            </w:r>
          </w:p>
        </w:tc>
      </w:tr>
      <w:tr>
        <w:trPr>
          <w:trHeight w:val="7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СХ-2</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II</w:t>
            </w:r>
            <w:r>
              <w:rPr>
                <w:szCs w:val="24"/>
              </w:rPr>
              <w:t xml:space="preserve"> класса</w:t>
            </w:r>
          </w:p>
          <w:p>
            <w:pPr>
              <w:pStyle w:val="Normal"/>
              <w:widowControl w:val="false"/>
              <w:ind w:left="-57" w:right="-57" w:hanging="0"/>
              <w:jc w:val="center"/>
              <w:rPr>
                <w:szCs w:val="24"/>
              </w:rPr>
            </w:pPr>
            <w:r>
              <w:rPr>
                <w:szCs w:val="24"/>
              </w:rPr>
              <w:t>Предприятия  и  производственные  комплексы  сельскохозяйственного  назначения с  СЗЗ  500 м</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Скотоводство;</w:t>
            </w:r>
          </w:p>
          <w:p>
            <w:pPr>
              <w:pStyle w:val="Normal"/>
              <w:widowControl w:val="false"/>
              <w:ind w:left="-57" w:right="-57" w:hanging="0"/>
              <w:jc w:val="left"/>
              <w:rPr>
                <w:szCs w:val="24"/>
              </w:rPr>
            </w:pPr>
            <w:r>
              <w:rPr>
                <w:szCs w:val="24"/>
              </w:rPr>
              <w:t>2) Звероводство;</w:t>
            </w:r>
          </w:p>
          <w:p>
            <w:pPr>
              <w:pStyle w:val="Normal"/>
              <w:widowControl w:val="false"/>
              <w:ind w:left="-57" w:right="-57" w:hanging="0"/>
              <w:jc w:val="left"/>
              <w:rPr>
                <w:szCs w:val="24"/>
              </w:rPr>
            </w:pPr>
            <w:r>
              <w:rPr>
                <w:szCs w:val="24"/>
              </w:rPr>
              <w:t>3) Птицеводство;</w:t>
            </w:r>
          </w:p>
          <w:p>
            <w:pPr>
              <w:pStyle w:val="Normal"/>
              <w:widowControl w:val="false"/>
              <w:ind w:left="-57" w:right="-57" w:hanging="0"/>
              <w:jc w:val="left"/>
              <w:rPr>
                <w:szCs w:val="24"/>
              </w:rPr>
            </w:pPr>
            <w:r>
              <w:rPr>
                <w:szCs w:val="24"/>
              </w:rPr>
              <w:t>4) Свиноводство;</w:t>
            </w:r>
          </w:p>
          <w:p>
            <w:pPr>
              <w:pStyle w:val="Normal"/>
              <w:widowControl w:val="false"/>
              <w:ind w:left="-57" w:right="-57" w:hanging="0"/>
              <w:jc w:val="left"/>
              <w:rPr>
                <w:szCs w:val="24"/>
              </w:rPr>
            </w:pPr>
            <w:r>
              <w:rPr>
                <w:szCs w:val="24"/>
              </w:rPr>
              <w:t>5) Хранение и переработка сельскохозяйственной продукции</w:t>
            </w:r>
          </w:p>
          <w:p>
            <w:pPr>
              <w:pStyle w:val="Normal"/>
              <w:widowControl w:val="false"/>
              <w:ind w:left="-57" w:right="-57" w:hanging="0"/>
              <w:jc w:val="left"/>
              <w:rPr>
                <w:szCs w:val="24"/>
              </w:rPr>
            </w:pPr>
            <w:r>
              <w:rPr>
                <w:szCs w:val="24"/>
              </w:rPr>
            </w:r>
          </w:p>
          <w:p>
            <w:pPr>
              <w:pStyle w:val="Normal"/>
              <w:widowControl w:val="false"/>
              <w:ind w:left="-57" w:right="-57" w:hanging="0"/>
              <w:jc w:val="left"/>
              <w:rPr>
                <w:szCs w:val="24"/>
              </w:rPr>
            </w:pPr>
            <w:r>
              <w:rPr>
                <w:szCs w:val="24"/>
              </w:rPr>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Обеспечение сельскохозяйственного производства</w:t>
            </w:r>
          </w:p>
          <w:p>
            <w:pPr>
              <w:pStyle w:val="Normal"/>
              <w:widowControl w:val="false"/>
              <w:ind w:left="-57" w:right="-57" w:hanging="0"/>
              <w:jc w:val="left"/>
              <w:rPr>
                <w:szCs w:val="24"/>
              </w:rPr>
            </w:pPr>
            <w:r>
              <w:rPr>
                <w:szCs w:val="24"/>
              </w:rPr>
              <w:t>2) Закрытые хранилища навоза и помета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Открытые хранилища биологически обработанной жидкой фракции навоза</w:t>
            </w:r>
          </w:p>
        </w:tc>
      </w:tr>
      <w:tr>
        <w:trPr>
          <w:trHeight w:val="2178"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СХ-3</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III</w:t>
            </w:r>
            <w:r>
              <w:rPr>
                <w:szCs w:val="24"/>
              </w:rPr>
              <w:t xml:space="preserve"> класса</w:t>
            </w:r>
          </w:p>
          <w:p>
            <w:pPr>
              <w:pStyle w:val="Normal"/>
              <w:widowControl w:val="false"/>
              <w:ind w:left="-57" w:right="-57" w:hanging="0"/>
              <w:jc w:val="center"/>
              <w:rPr>
                <w:szCs w:val="24"/>
              </w:rPr>
            </w:pPr>
            <w:r>
              <w:rPr>
                <w:szCs w:val="24"/>
              </w:rPr>
              <w:t>Предприятия  и  производственные  комплексы  сельскохозяйственного  назначения с   СЗЗ  300 м</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Скотоводство;</w:t>
            </w:r>
          </w:p>
          <w:p>
            <w:pPr>
              <w:pStyle w:val="Normal"/>
              <w:widowControl w:val="false"/>
              <w:ind w:left="-57" w:right="-57" w:hanging="0"/>
              <w:jc w:val="left"/>
              <w:rPr>
                <w:szCs w:val="24"/>
              </w:rPr>
            </w:pPr>
            <w:r>
              <w:rPr>
                <w:szCs w:val="24"/>
              </w:rPr>
              <w:t>2) Звероводство;</w:t>
            </w:r>
          </w:p>
          <w:p>
            <w:pPr>
              <w:pStyle w:val="Normal"/>
              <w:widowControl w:val="false"/>
              <w:ind w:left="-57" w:right="-57" w:hanging="0"/>
              <w:jc w:val="left"/>
              <w:rPr>
                <w:szCs w:val="24"/>
              </w:rPr>
            </w:pPr>
            <w:r>
              <w:rPr>
                <w:szCs w:val="24"/>
              </w:rPr>
              <w:t>3) Птицеводство;</w:t>
            </w:r>
          </w:p>
          <w:p>
            <w:pPr>
              <w:pStyle w:val="Normal"/>
              <w:widowControl w:val="false"/>
              <w:ind w:left="-57" w:right="-57" w:hanging="0"/>
              <w:jc w:val="left"/>
              <w:rPr>
                <w:szCs w:val="24"/>
              </w:rPr>
            </w:pPr>
            <w:r>
              <w:rPr>
                <w:szCs w:val="24"/>
              </w:rPr>
              <w:t>4) Свиноводство;</w:t>
            </w:r>
          </w:p>
          <w:p>
            <w:pPr>
              <w:pStyle w:val="Normal"/>
              <w:widowControl w:val="false"/>
              <w:ind w:left="-57" w:right="-57" w:hanging="0"/>
              <w:jc w:val="left"/>
              <w:rPr>
                <w:szCs w:val="24"/>
              </w:rPr>
            </w:pPr>
            <w:r>
              <w:rPr>
                <w:szCs w:val="24"/>
              </w:rPr>
              <w:t>5) Хранение и переработка сельскохозяйственной продукции</w:t>
            </w:r>
          </w:p>
          <w:p>
            <w:pPr>
              <w:pStyle w:val="Normal"/>
              <w:widowControl w:val="false"/>
              <w:ind w:left="-57" w:right="-57" w:hanging="0"/>
              <w:jc w:val="left"/>
              <w:rPr>
                <w:szCs w:val="24"/>
              </w:rPr>
            </w:pPr>
            <w:r>
              <w:rPr>
                <w:szCs w:val="24"/>
              </w:rPr>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Обеспечение сельскохозяйственного производства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rHeight w:val="1402"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IV</w:t>
            </w:r>
            <w:r>
              <w:rPr>
                <w:szCs w:val="24"/>
              </w:rPr>
              <w:t xml:space="preserve"> класса</w:t>
            </w:r>
          </w:p>
          <w:p>
            <w:pPr>
              <w:pStyle w:val="Normal"/>
              <w:widowControl w:val="false"/>
              <w:ind w:left="-57" w:right="-57" w:hanging="0"/>
              <w:jc w:val="center"/>
              <w:rPr>
                <w:szCs w:val="24"/>
              </w:rPr>
            </w:pPr>
            <w:r>
              <w:rPr>
                <w:szCs w:val="24"/>
              </w:rPr>
              <w:t>Предприятия  и  производственные  комплексы  сельскохозяйственного  назначения с   СЗЗ  100 м</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Скотоводство;</w:t>
            </w:r>
          </w:p>
          <w:p>
            <w:pPr>
              <w:pStyle w:val="Normal"/>
              <w:widowControl w:val="false"/>
              <w:ind w:left="-57" w:right="-57" w:hanging="0"/>
              <w:jc w:val="left"/>
              <w:rPr>
                <w:szCs w:val="24"/>
              </w:rPr>
            </w:pPr>
            <w:r>
              <w:rPr>
                <w:szCs w:val="24"/>
              </w:rPr>
              <w:t>2) Звероводство;</w:t>
            </w:r>
          </w:p>
          <w:p>
            <w:pPr>
              <w:pStyle w:val="Normal"/>
              <w:widowControl w:val="false"/>
              <w:ind w:left="-57" w:right="-57" w:hanging="0"/>
              <w:jc w:val="left"/>
              <w:rPr>
                <w:szCs w:val="24"/>
              </w:rPr>
            </w:pPr>
            <w:r>
              <w:rPr>
                <w:szCs w:val="24"/>
              </w:rPr>
              <w:t>3) Птицеводство;</w:t>
            </w:r>
          </w:p>
          <w:p>
            <w:pPr>
              <w:pStyle w:val="Normal"/>
              <w:widowControl w:val="false"/>
              <w:ind w:left="-57" w:right="-57" w:hanging="0"/>
              <w:jc w:val="left"/>
              <w:rPr>
                <w:szCs w:val="24"/>
              </w:rPr>
            </w:pPr>
            <w:r>
              <w:rPr>
                <w:szCs w:val="24"/>
              </w:rPr>
              <w:t>4) Свиноводство;</w:t>
            </w:r>
          </w:p>
          <w:p>
            <w:pPr>
              <w:pStyle w:val="Normal"/>
              <w:widowControl w:val="false"/>
              <w:ind w:left="-57" w:right="-57" w:hanging="0"/>
              <w:jc w:val="left"/>
              <w:rPr>
                <w:szCs w:val="24"/>
              </w:rPr>
            </w:pPr>
            <w:r>
              <w:rPr>
                <w:szCs w:val="24"/>
              </w:rPr>
              <w:t>5) Хранение и переработка сельскохозяйственной продукции</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Обеспечение сельскохозяйственного производства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Рыбоводство;</w:t>
            </w:r>
          </w:p>
          <w:p>
            <w:pPr>
              <w:pStyle w:val="Normal"/>
              <w:widowControl w:val="false"/>
              <w:ind w:left="-57" w:right="-57" w:hanging="0"/>
              <w:jc w:val="left"/>
              <w:rPr>
                <w:szCs w:val="24"/>
              </w:rPr>
            </w:pPr>
            <w:r>
              <w:rPr>
                <w:szCs w:val="24"/>
              </w:rPr>
              <w:t>2) Пчеловодство;</w:t>
            </w:r>
          </w:p>
          <w:p>
            <w:pPr>
              <w:pStyle w:val="Normal"/>
              <w:widowControl w:val="false"/>
              <w:ind w:left="-57" w:right="-57" w:hanging="0"/>
              <w:jc w:val="left"/>
              <w:rPr>
                <w:szCs w:val="24"/>
              </w:rPr>
            </w:pPr>
            <w:r>
              <w:rPr>
                <w:szCs w:val="24"/>
              </w:rPr>
            </w:r>
          </w:p>
        </w:tc>
      </w:tr>
      <w:tr>
        <w:trPr>
          <w:trHeight w:val="242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СХ-5</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V</w:t>
            </w:r>
            <w:r>
              <w:rPr>
                <w:szCs w:val="24"/>
              </w:rPr>
              <w:t xml:space="preserve"> класса</w:t>
            </w:r>
          </w:p>
          <w:p>
            <w:pPr>
              <w:pStyle w:val="Normal"/>
              <w:widowControl w:val="false"/>
              <w:ind w:left="-57" w:right="-57" w:hanging="0"/>
              <w:jc w:val="center"/>
              <w:rPr>
                <w:szCs w:val="24"/>
              </w:rPr>
            </w:pPr>
            <w:r>
              <w:rPr>
                <w:szCs w:val="24"/>
              </w:rPr>
              <w:t>Предприятия  и  производственные  комплексы  сельскохозяйственного  назначения с   СЗЗ  50 м</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Скотоводство;</w:t>
            </w:r>
          </w:p>
          <w:p>
            <w:pPr>
              <w:pStyle w:val="Normal"/>
              <w:widowControl w:val="false"/>
              <w:ind w:left="-57" w:right="-57" w:hanging="0"/>
              <w:jc w:val="left"/>
              <w:rPr>
                <w:szCs w:val="24"/>
              </w:rPr>
            </w:pPr>
            <w:r>
              <w:rPr>
                <w:szCs w:val="24"/>
              </w:rPr>
              <w:t>2) Звероводство;</w:t>
            </w:r>
          </w:p>
          <w:p>
            <w:pPr>
              <w:pStyle w:val="Normal"/>
              <w:widowControl w:val="false"/>
              <w:ind w:left="-57" w:right="-57" w:hanging="0"/>
              <w:jc w:val="left"/>
              <w:rPr>
                <w:szCs w:val="24"/>
              </w:rPr>
            </w:pPr>
            <w:r>
              <w:rPr>
                <w:szCs w:val="24"/>
              </w:rPr>
              <w:t>3) Птицеводство;</w:t>
            </w:r>
          </w:p>
          <w:p>
            <w:pPr>
              <w:pStyle w:val="Normal"/>
              <w:widowControl w:val="false"/>
              <w:ind w:left="-57" w:right="-57" w:hanging="0"/>
              <w:jc w:val="left"/>
              <w:rPr>
                <w:szCs w:val="24"/>
              </w:rPr>
            </w:pPr>
            <w:r>
              <w:rPr>
                <w:szCs w:val="24"/>
              </w:rPr>
              <w:t>4) Свиноводство;</w:t>
            </w:r>
          </w:p>
          <w:p>
            <w:pPr>
              <w:pStyle w:val="Normal"/>
              <w:widowControl w:val="false"/>
              <w:ind w:left="-57" w:right="-57" w:hanging="0"/>
              <w:jc w:val="left"/>
              <w:rPr>
                <w:szCs w:val="24"/>
              </w:rPr>
            </w:pPr>
            <w:r>
              <w:rPr>
                <w:szCs w:val="24"/>
              </w:rPr>
              <w:t>5) Рыбоводство;</w:t>
            </w:r>
          </w:p>
          <w:p>
            <w:pPr>
              <w:pStyle w:val="Normal"/>
              <w:widowControl w:val="false"/>
              <w:ind w:left="-57" w:right="-57" w:hanging="0"/>
              <w:jc w:val="left"/>
              <w:rPr>
                <w:szCs w:val="24"/>
              </w:rPr>
            </w:pPr>
            <w:r>
              <w:rPr>
                <w:szCs w:val="24"/>
              </w:rPr>
              <w:t>6) Хранение и переработка сельскохозяйственной продукции</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Обеспечение сельскохозяйственного производства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rHeight w:val="168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СХ-6</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сельскохозяйственных</w:t>
            </w:r>
          </w:p>
          <w:p>
            <w:pPr>
              <w:pStyle w:val="Normal"/>
              <w:widowControl w:val="false"/>
              <w:ind w:left="-57" w:right="-57" w:hanging="0"/>
              <w:jc w:val="center"/>
              <w:rPr>
                <w:szCs w:val="24"/>
              </w:rPr>
            </w:pPr>
            <w:r>
              <w:rPr>
                <w:szCs w:val="24"/>
              </w:rPr>
              <w:t>угодий</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9"/>
              </w:numPr>
              <w:tabs>
                <w:tab w:val="clear" w:pos="709"/>
                <w:tab w:val="left" w:pos="249" w:leader="none"/>
              </w:tabs>
              <w:ind w:left="-57" w:right="-57" w:hanging="0"/>
              <w:jc w:val="left"/>
              <w:rPr>
                <w:szCs w:val="24"/>
              </w:rPr>
            </w:pPr>
            <w:r>
              <w:rPr>
                <w:szCs w:val="24"/>
              </w:rPr>
              <w:t>Выращивание зерновых и иных сельскохозяйственных культур;</w:t>
            </w:r>
          </w:p>
          <w:p>
            <w:pPr>
              <w:pStyle w:val="Normal"/>
              <w:widowControl w:val="false"/>
              <w:numPr>
                <w:ilvl w:val="0"/>
                <w:numId w:val="9"/>
              </w:numPr>
              <w:tabs>
                <w:tab w:val="clear" w:pos="709"/>
                <w:tab w:val="left" w:pos="249" w:leader="none"/>
              </w:tabs>
              <w:ind w:left="-57" w:right="-57" w:hanging="0"/>
              <w:jc w:val="left"/>
              <w:rPr>
                <w:szCs w:val="24"/>
              </w:rPr>
            </w:pPr>
            <w:r>
              <w:rPr>
                <w:szCs w:val="24"/>
              </w:rPr>
              <w:t>Овощеводство;</w:t>
            </w:r>
          </w:p>
          <w:p>
            <w:pPr>
              <w:pStyle w:val="Normal"/>
              <w:widowControl w:val="false"/>
              <w:ind w:left="-57" w:right="-57" w:hanging="0"/>
              <w:jc w:val="left"/>
              <w:rPr>
                <w:szCs w:val="24"/>
              </w:rPr>
            </w:pPr>
            <w:r>
              <w:rPr>
                <w:szCs w:val="24"/>
              </w:rPr>
              <w:t>3)Выращивание тонизирующих, лекарственных цветочных культур;</w:t>
            </w:r>
          </w:p>
          <w:p>
            <w:pPr>
              <w:pStyle w:val="Normal"/>
              <w:widowControl w:val="false"/>
              <w:ind w:left="-57" w:right="-57" w:hanging="0"/>
              <w:jc w:val="left"/>
              <w:rPr>
                <w:szCs w:val="24"/>
              </w:rPr>
            </w:pPr>
            <w:r>
              <w:rPr>
                <w:szCs w:val="24"/>
              </w:rPr>
              <w:t>4) Хранение и переработка сельскохозяйственной продукции</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Обеспечение сельскохозяйственного производства</w:t>
            </w:r>
          </w:p>
          <w:p>
            <w:pPr>
              <w:pStyle w:val="Normal"/>
              <w:widowControl w:val="false"/>
              <w:ind w:left="-57" w:right="-57" w:hanging="0"/>
              <w:jc w:val="left"/>
              <w:rPr>
                <w:szCs w:val="24"/>
              </w:rPr>
            </w:pPr>
            <w:r>
              <w:rPr>
                <w:szCs w:val="24"/>
              </w:rPr>
              <w:t>2) Отстойно-разворотные площадки для сельскохозяйственной техники</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Для индивидуального жилищного строительства;</w:t>
            </w:r>
          </w:p>
          <w:p>
            <w:pPr>
              <w:pStyle w:val="Normal"/>
              <w:widowControl w:val="false"/>
              <w:ind w:left="-57" w:right="-57" w:hanging="0"/>
              <w:jc w:val="left"/>
              <w:rPr>
                <w:szCs w:val="24"/>
              </w:rPr>
            </w:pPr>
            <w:r>
              <w:rPr>
                <w:szCs w:val="24"/>
              </w:rPr>
              <w:t>2) Блокированная жилая застройка</w:t>
            </w:r>
          </w:p>
          <w:p>
            <w:pPr>
              <w:pStyle w:val="Normal"/>
              <w:widowControl w:val="false"/>
              <w:ind w:left="-57" w:right="-57" w:hanging="0"/>
              <w:jc w:val="left"/>
              <w:rPr>
                <w:szCs w:val="24"/>
              </w:rPr>
            </w:pPr>
            <w:r>
              <w:rPr>
                <w:szCs w:val="24"/>
              </w:rPr>
              <w:t>3) Для ведения личного подсобного хозяйства;</w:t>
            </w:r>
          </w:p>
          <w:p>
            <w:pPr>
              <w:pStyle w:val="Normal"/>
              <w:widowControl w:val="false"/>
              <w:ind w:left="-57" w:right="-57" w:hanging="0"/>
              <w:jc w:val="left"/>
              <w:rPr>
                <w:szCs w:val="24"/>
              </w:rPr>
            </w:pPr>
            <w:r>
              <w:rPr>
                <w:szCs w:val="24"/>
              </w:rPr>
              <w:t>4) Ведение огородничества;</w:t>
            </w:r>
          </w:p>
          <w:p>
            <w:pPr>
              <w:pStyle w:val="Normal"/>
              <w:widowControl w:val="false"/>
              <w:ind w:left="-57" w:right="-57" w:hanging="0"/>
              <w:jc w:val="left"/>
              <w:rPr>
                <w:szCs w:val="24"/>
              </w:rPr>
            </w:pPr>
            <w:r>
              <w:rPr>
                <w:szCs w:val="24"/>
              </w:rPr>
              <w:t>5) Ведение дачного хозяйства</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СХ-7</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ведения коллективного садоводства</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Ведение садоводства</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размещение  садового  дома, предназначенного для отдыха и не подлежащего разделу на квартиры;</w:t>
            </w:r>
          </w:p>
          <w:p>
            <w:pPr>
              <w:pStyle w:val="Normal"/>
              <w:widowControl w:val="false"/>
              <w:ind w:left="-57" w:right="-57" w:hanging="0"/>
              <w:jc w:val="left"/>
              <w:rPr>
                <w:szCs w:val="24"/>
              </w:rPr>
            </w:pPr>
            <w:r>
              <w:rPr>
                <w:szCs w:val="24"/>
              </w:rPr>
              <w:t>2) размещение хозяйственных строений и сооружений</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наземные стоянки автомобилей (гостевые  стоянки);</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СХУ</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сельскохозяйственных угодий (Вне земель населенных пунктов)</w:t>
            </w:r>
          </w:p>
        </w:tc>
        <w:tc>
          <w:tcPr>
            <w:tcW w:w="10284"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t>Градостроительные регламенты не устанавливаются</w:t>
            </w:r>
          </w:p>
        </w:tc>
      </w:tr>
      <w:tr>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СХ (З)</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Сельскохозяйственная (защитная) зона</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rPr>
                <w:szCs w:val="24"/>
              </w:rPr>
            </w:pPr>
            <w:r>
              <w:rPr>
                <w:szCs w:val="24"/>
              </w:rPr>
              <w:t>Организация  санитарно-защитных зон от предприятий  и  сооружений сельскохозяйственного  производства  с технологическими процессами, являющимися источниками выделения производственных вредностей  в окружающую  среду, в том числе:</w:t>
            </w:r>
          </w:p>
        </w:tc>
      </w:tr>
      <w:tr>
        <w:trPr>
          <w:trHeight w:val="758"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(З)-2</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(защитная) зона  </w:t>
            </w:r>
            <w:r>
              <w:rPr>
                <w:szCs w:val="24"/>
                <w:lang w:val="en-US"/>
              </w:rPr>
              <w:t>II</w:t>
            </w:r>
            <w:r>
              <w:rPr>
                <w:szCs w:val="24"/>
              </w:rPr>
              <w:t xml:space="preserve"> класса</w:t>
            </w:r>
          </w:p>
        </w:tc>
        <w:tc>
          <w:tcPr>
            <w:tcW w:w="3497"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древесно-кустарниковая растительность;</w:t>
            </w:r>
          </w:p>
          <w:p>
            <w:pPr>
              <w:pStyle w:val="Normal"/>
              <w:widowControl w:val="false"/>
              <w:ind w:left="-57" w:right="-57" w:hanging="0"/>
              <w:jc w:val="left"/>
              <w:rPr>
                <w:szCs w:val="24"/>
              </w:rPr>
            </w:pPr>
            <w:r>
              <w:rPr>
                <w:szCs w:val="24"/>
              </w:rPr>
              <w:t>2) поля, огороды,  сады  и  плодопитомники, предназначенные  для  выращивания  овощных  и  зерновых  культур,  садовых  деревьев  и  кустарников</w:t>
            </w:r>
          </w:p>
        </w:tc>
        <w:tc>
          <w:tcPr>
            <w:tcW w:w="3432" w:type="dxa"/>
            <w:gridSpan w:val="2"/>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Вспомогательный вид разрешенного использования отсутствует</w:t>
            </w:r>
          </w:p>
        </w:tc>
        <w:tc>
          <w:tcPr>
            <w:tcW w:w="335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Обеспечение сельскохозяйственного производства</w:t>
            </w:r>
          </w:p>
          <w:p>
            <w:pPr>
              <w:pStyle w:val="Normal"/>
              <w:widowControl w:val="false"/>
              <w:ind w:left="-57" w:right="-57" w:hanging="0"/>
              <w:jc w:val="left"/>
              <w:rPr>
                <w:szCs w:val="24"/>
              </w:rPr>
            </w:pPr>
            <w:r>
              <w:rPr>
                <w:szCs w:val="24"/>
              </w:rPr>
            </w:r>
          </w:p>
        </w:tc>
      </w:tr>
      <w:tr>
        <w:trPr>
          <w:trHeight w:val="803"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(З)-3</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(защитная) зона </w:t>
            </w:r>
            <w:r>
              <w:rPr>
                <w:szCs w:val="24"/>
                <w:lang w:val="en-US"/>
              </w:rPr>
              <w:t>III</w:t>
            </w:r>
            <w:r>
              <w:rPr>
                <w:szCs w:val="24"/>
              </w:rPr>
              <w:t xml:space="preserve"> класса</w:t>
            </w:r>
          </w:p>
        </w:tc>
        <w:tc>
          <w:tcPr>
            <w:tcW w:w="349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43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3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r>
      <w:tr>
        <w:trPr>
          <w:trHeight w:val="898"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СХ(З)-4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(защитная) зона </w:t>
            </w:r>
            <w:r>
              <w:rPr>
                <w:szCs w:val="24"/>
                <w:lang w:val="en-US"/>
              </w:rPr>
              <w:t>IV</w:t>
            </w:r>
            <w:r>
              <w:rPr>
                <w:szCs w:val="24"/>
              </w:rPr>
              <w:t xml:space="preserve"> класса</w:t>
            </w:r>
          </w:p>
        </w:tc>
        <w:tc>
          <w:tcPr>
            <w:tcW w:w="349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43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3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r>
      <w:tr>
        <w:trPr>
          <w:trHeight w:val="898"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СХ(З)-5</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(защитная) зона </w:t>
            </w:r>
            <w:r>
              <w:rPr>
                <w:szCs w:val="24"/>
                <w:lang w:val="en-US"/>
              </w:rPr>
              <w:t>V</w:t>
            </w:r>
            <w:r>
              <w:rPr>
                <w:szCs w:val="24"/>
              </w:rPr>
              <w:t xml:space="preserve"> класса</w:t>
            </w:r>
          </w:p>
        </w:tc>
        <w:tc>
          <w:tcPr>
            <w:tcW w:w="3497"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432" w:type="dxa"/>
            <w:gridSpan w:val="2"/>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c>
          <w:tcPr>
            <w:tcW w:w="335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Р</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рекреационного</w:t>
            </w:r>
          </w:p>
          <w:p>
            <w:pPr>
              <w:pStyle w:val="Normal"/>
              <w:widowControl w:val="false"/>
              <w:ind w:left="-57" w:right="-57" w:hanging="0"/>
              <w:jc w:val="center"/>
              <w:rPr>
                <w:szCs w:val="24"/>
              </w:rPr>
            </w:pPr>
            <w:r>
              <w:rPr>
                <w:szCs w:val="24"/>
              </w:rPr>
              <w:t>назначения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Размещение  объектов и сооружений  рекреационного  назначения, в том числе:</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городских лесов, лесопарков,  лугопарков</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4"/>
              </w:numPr>
              <w:tabs>
                <w:tab w:val="clear" w:pos="709"/>
              </w:tabs>
              <w:ind w:left="-57" w:right="-57" w:hanging="0"/>
              <w:jc w:val="left"/>
              <w:rPr>
                <w:szCs w:val="24"/>
              </w:rPr>
            </w:pPr>
            <w:r>
              <w:rPr>
                <w:szCs w:val="24"/>
              </w:rPr>
              <w:t>Общее пользование территории;</w:t>
            </w:r>
          </w:p>
          <w:p>
            <w:pPr>
              <w:pStyle w:val="Normal"/>
              <w:widowControl w:val="false"/>
              <w:numPr>
                <w:ilvl w:val="0"/>
                <w:numId w:val="14"/>
              </w:numPr>
              <w:tabs>
                <w:tab w:val="clear" w:pos="709"/>
              </w:tabs>
              <w:ind w:left="-57" w:right="-57" w:hanging="0"/>
              <w:jc w:val="left"/>
              <w:rPr>
                <w:szCs w:val="24"/>
              </w:rPr>
            </w:pPr>
            <w:r>
              <w:rPr>
                <w:szCs w:val="24"/>
              </w:rPr>
              <w:t>Отдых (рекреация);</w:t>
            </w:r>
          </w:p>
          <w:p>
            <w:pPr>
              <w:pStyle w:val="Normal"/>
              <w:widowControl w:val="false"/>
              <w:numPr>
                <w:ilvl w:val="0"/>
                <w:numId w:val="14"/>
              </w:numPr>
              <w:tabs>
                <w:tab w:val="clear" w:pos="709"/>
              </w:tabs>
              <w:ind w:left="-57" w:right="-57" w:hanging="0"/>
              <w:jc w:val="left"/>
              <w:rPr>
                <w:szCs w:val="24"/>
              </w:rPr>
            </w:pPr>
            <w:r>
              <w:rPr>
                <w:szCs w:val="24"/>
              </w:rPr>
              <w:t>Спорт;</w:t>
            </w:r>
          </w:p>
          <w:p>
            <w:pPr>
              <w:pStyle w:val="Normal"/>
              <w:widowControl w:val="false"/>
              <w:numPr>
                <w:ilvl w:val="0"/>
                <w:numId w:val="14"/>
              </w:numPr>
              <w:tabs>
                <w:tab w:val="clear" w:pos="709"/>
              </w:tabs>
              <w:ind w:left="-57" w:right="-57" w:hanging="0"/>
              <w:jc w:val="left"/>
              <w:rPr>
                <w:szCs w:val="24"/>
              </w:rPr>
            </w:pPr>
            <w:r>
              <w:rPr>
                <w:szCs w:val="24"/>
              </w:rPr>
              <w:t>Природно-познавательный туризм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6"/>
              </w:numPr>
              <w:tabs>
                <w:tab w:val="clear" w:pos="709"/>
                <w:tab w:val="left" w:pos="411" w:leader="none"/>
              </w:tabs>
              <w:ind w:left="-57" w:right="-57" w:hanging="0"/>
              <w:jc w:val="left"/>
              <w:rPr>
                <w:szCs w:val="24"/>
              </w:rPr>
            </w:pPr>
            <w:r>
              <w:rPr>
                <w:szCs w:val="24"/>
              </w:rPr>
              <w:t>стоянки открытые наземные;</w:t>
            </w:r>
          </w:p>
          <w:p>
            <w:pPr>
              <w:pStyle w:val="Normal"/>
              <w:widowControl w:val="false"/>
              <w:numPr>
                <w:ilvl w:val="0"/>
                <w:numId w:val="6"/>
              </w:numPr>
              <w:tabs>
                <w:tab w:val="clear" w:pos="709"/>
                <w:tab w:val="left" w:pos="411" w:leader="none"/>
              </w:tabs>
              <w:ind w:left="-57" w:right="-57" w:hanging="0"/>
              <w:jc w:val="left"/>
              <w:rPr>
                <w:szCs w:val="24"/>
              </w:rPr>
            </w:pPr>
            <w:r>
              <w:rPr>
                <w:szCs w:val="24"/>
              </w:rPr>
              <w:t>размещение наружной рекламы</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Гостиничное обслуживание</w:t>
            </w:r>
          </w:p>
          <w:p>
            <w:pPr>
              <w:pStyle w:val="Normal"/>
              <w:widowControl w:val="false"/>
              <w:ind w:left="-57" w:right="-57" w:hanging="0"/>
              <w:jc w:val="left"/>
              <w:rPr>
                <w:szCs w:val="24"/>
              </w:rPr>
            </w:pPr>
            <w:r>
              <w:rPr>
                <w:szCs w:val="24"/>
              </w:rPr>
              <w:t>2. Передвижное жилье</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*Р-1.1</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природных территорий( лесные массивы)</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стоянки открытые наземные</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*Р-1.2</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природных территорий ( безлесные территории)</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луга, сенокосы, пастбища</w:t>
            </w:r>
          </w:p>
          <w:p>
            <w:pPr>
              <w:pStyle w:val="Normal"/>
              <w:widowControl w:val="false"/>
              <w:ind w:left="-57" w:right="-57" w:hanging="0"/>
              <w:jc w:val="left"/>
              <w:rPr>
                <w:szCs w:val="24"/>
              </w:rPr>
            </w:pPr>
            <w:r>
              <w:rPr>
                <w:szCs w:val="24"/>
              </w:rPr>
              <w:t>2) площадки отдыха;</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стоянки открытые наземные</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Р-2</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городских парков, скверов, садов.</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общественное питание;</w:t>
            </w:r>
          </w:p>
          <w:p>
            <w:pPr>
              <w:pStyle w:val="Normal"/>
              <w:widowControl w:val="false"/>
              <w:ind w:left="-57" w:right="-57" w:hanging="0"/>
              <w:jc w:val="left"/>
              <w:rPr>
                <w:szCs w:val="24"/>
              </w:rPr>
            </w:pPr>
            <w:r>
              <w:rPr>
                <w:szCs w:val="24"/>
              </w:rPr>
              <w:t>2) отдых (рекреация);</w:t>
            </w:r>
          </w:p>
          <w:p>
            <w:pPr>
              <w:pStyle w:val="Normal"/>
              <w:widowControl w:val="false"/>
              <w:ind w:left="-57" w:right="-57" w:hanging="0"/>
              <w:jc w:val="left"/>
              <w:rPr>
                <w:szCs w:val="24"/>
              </w:rPr>
            </w:pPr>
            <w:r>
              <w:rPr>
                <w:szCs w:val="24"/>
              </w:rPr>
              <w:t>3) развлечения</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стоянки открытые наземные;</w:t>
            </w:r>
          </w:p>
          <w:p>
            <w:pPr>
              <w:pStyle w:val="Normal"/>
              <w:widowControl w:val="false"/>
              <w:ind w:left="-57" w:right="-57" w:hanging="0"/>
              <w:jc w:val="left"/>
              <w:rPr>
                <w:szCs w:val="24"/>
              </w:rPr>
            </w:pPr>
            <w:r>
              <w:rPr>
                <w:szCs w:val="24"/>
              </w:rPr>
              <w:t>2. туалеты общественные;</w:t>
            </w:r>
          </w:p>
          <w:p>
            <w:pPr>
              <w:pStyle w:val="Normal"/>
              <w:widowControl w:val="false"/>
              <w:ind w:left="-57" w:right="-57" w:hanging="0"/>
              <w:jc w:val="left"/>
              <w:rPr>
                <w:szCs w:val="24"/>
              </w:rPr>
            </w:pPr>
            <w:r>
              <w:rPr>
                <w:szCs w:val="24"/>
              </w:rPr>
              <w:t>3. мемориальные сооружения</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Р-3</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водных объектов.</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Водный транспорт;</w:t>
            </w:r>
          </w:p>
          <w:p>
            <w:pPr>
              <w:pStyle w:val="Normal"/>
              <w:widowControl w:val="false"/>
              <w:ind w:left="-57" w:right="-57" w:hanging="0"/>
              <w:jc w:val="left"/>
              <w:rPr>
                <w:szCs w:val="24"/>
              </w:rPr>
            </w:pPr>
            <w:r>
              <w:rPr>
                <w:szCs w:val="24"/>
              </w:rPr>
              <w:t>2) Водные объекты;</w:t>
            </w:r>
          </w:p>
          <w:p>
            <w:pPr>
              <w:pStyle w:val="Normal"/>
              <w:widowControl w:val="false"/>
              <w:ind w:left="-57" w:right="-57" w:hanging="0"/>
              <w:jc w:val="left"/>
              <w:rPr>
                <w:szCs w:val="24"/>
              </w:rPr>
            </w:pPr>
            <w:r>
              <w:rPr>
                <w:szCs w:val="24"/>
              </w:rPr>
              <w:t>3) Общее пользование водными объектами;</w:t>
            </w:r>
          </w:p>
          <w:p>
            <w:pPr>
              <w:pStyle w:val="Normal"/>
              <w:widowControl w:val="false"/>
              <w:ind w:left="-57" w:right="-57" w:hanging="0"/>
              <w:jc w:val="left"/>
              <w:rPr>
                <w:szCs w:val="24"/>
              </w:rPr>
            </w:pPr>
            <w:r>
              <w:rPr>
                <w:szCs w:val="24"/>
              </w:rPr>
              <w:t>4) Специальное пользование водными объектами;</w:t>
            </w:r>
          </w:p>
          <w:p>
            <w:pPr>
              <w:pStyle w:val="Normal"/>
              <w:widowControl w:val="false"/>
              <w:ind w:left="-57" w:right="-57" w:hanging="0"/>
              <w:jc w:val="left"/>
              <w:rPr>
                <w:szCs w:val="24"/>
              </w:rPr>
            </w:pPr>
            <w:r>
              <w:rPr>
                <w:szCs w:val="24"/>
              </w:rPr>
              <w:t>5) Гидротехнические сооружения</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временные сооружения для обслуживания отдыхающих,</w:t>
            </w:r>
          </w:p>
          <w:p>
            <w:pPr>
              <w:pStyle w:val="Normal"/>
              <w:widowControl w:val="false"/>
              <w:ind w:left="-57" w:right="-57" w:hanging="0"/>
              <w:jc w:val="left"/>
              <w:rPr>
                <w:szCs w:val="24"/>
              </w:rPr>
            </w:pPr>
            <w:r>
              <w:rPr>
                <w:szCs w:val="24"/>
              </w:rPr>
              <w:t>2) берегозащитные сооружения;</w:t>
            </w:r>
          </w:p>
          <w:p>
            <w:pPr>
              <w:pStyle w:val="Normal"/>
              <w:widowControl w:val="false"/>
              <w:ind w:left="-57" w:right="-57" w:hanging="0"/>
              <w:jc w:val="left"/>
              <w:rPr>
                <w:szCs w:val="24"/>
              </w:rPr>
            </w:pPr>
            <w:r>
              <w:rPr>
                <w:szCs w:val="24"/>
              </w:rPr>
              <w:t>3) открытые пляжи</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курортов, баз отдыха, лагерей отдыха, пляжей.</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Курортная деятельность;</w:t>
            </w:r>
          </w:p>
          <w:p>
            <w:pPr>
              <w:pStyle w:val="Normal"/>
              <w:widowControl w:val="false"/>
              <w:ind w:left="-57" w:right="-57" w:hanging="0"/>
              <w:jc w:val="left"/>
              <w:rPr>
                <w:szCs w:val="24"/>
              </w:rPr>
            </w:pPr>
            <w:r>
              <w:rPr>
                <w:szCs w:val="24"/>
              </w:rPr>
              <w:t>2) Санаторная деятельность;</w:t>
            </w:r>
          </w:p>
          <w:p>
            <w:pPr>
              <w:pStyle w:val="Normal"/>
              <w:widowControl w:val="false"/>
              <w:ind w:left="-57" w:right="-57" w:hanging="0"/>
              <w:jc w:val="left"/>
              <w:rPr>
                <w:szCs w:val="24"/>
              </w:rPr>
            </w:pPr>
            <w:r>
              <w:rPr>
                <w:szCs w:val="24"/>
              </w:rPr>
              <w:t>3) Природно-познавательный туризм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жилые дома для персонала,</w:t>
            </w:r>
          </w:p>
          <w:p>
            <w:pPr>
              <w:pStyle w:val="Normal"/>
              <w:widowControl w:val="false"/>
              <w:ind w:left="-57" w:right="-57" w:hanging="0"/>
              <w:jc w:val="left"/>
              <w:rPr>
                <w:szCs w:val="24"/>
              </w:rPr>
            </w:pPr>
            <w:r>
              <w:rPr>
                <w:szCs w:val="24"/>
              </w:rPr>
              <w:t>2) склады, овощехранилища;</w:t>
            </w:r>
          </w:p>
          <w:p>
            <w:pPr>
              <w:pStyle w:val="Normal"/>
              <w:widowControl w:val="false"/>
              <w:ind w:left="-57" w:right="-57" w:hanging="0"/>
              <w:jc w:val="left"/>
              <w:rPr>
                <w:szCs w:val="24"/>
              </w:rPr>
            </w:pPr>
            <w:r>
              <w:rPr>
                <w:szCs w:val="24"/>
              </w:rPr>
              <w:t>3) котельные;</w:t>
            </w:r>
          </w:p>
          <w:p>
            <w:pPr>
              <w:pStyle w:val="Normal"/>
              <w:widowControl w:val="false"/>
              <w:ind w:left="-57" w:right="-57" w:hanging="0"/>
              <w:jc w:val="left"/>
              <w:rPr>
                <w:szCs w:val="24"/>
              </w:rPr>
            </w:pPr>
            <w:r>
              <w:rPr>
                <w:szCs w:val="24"/>
              </w:rPr>
              <w:t>4) водозаборные сооружения;</w:t>
            </w:r>
          </w:p>
          <w:p>
            <w:pPr>
              <w:pStyle w:val="Normal"/>
              <w:widowControl w:val="false"/>
              <w:ind w:left="-57" w:right="-57" w:hanging="0"/>
              <w:jc w:val="left"/>
              <w:rPr>
                <w:szCs w:val="24"/>
              </w:rPr>
            </w:pPr>
            <w:r>
              <w:rPr>
                <w:szCs w:val="24"/>
              </w:rPr>
              <w:t>5) очистные сооружения;</w:t>
            </w:r>
          </w:p>
          <w:p>
            <w:pPr>
              <w:pStyle w:val="Normal"/>
              <w:widowControl w:val="false"/>
              <w:ind w:left="-57" w:right="-57" w:hanging="0"/>
              <w:jc w:val="left"/>
              <w:rPr>
                <w:szCs w:val="24"/>
              </w:rPr>
            </w:pPr>
            <w:r>
              <w:rPr>
                <w:szCs w:val="24"/>
              </w:rPr>
              <w:t>6) стоянки открытые наземные;</w:t>
            </w:r>
          </w:p>
          <w:p>
            <w:pPr>
              <w:pStyle w:val="Normal"/>
              <w:widowControl w:val="false"/>
              <w:ind w:left="-57" w:right="-57" w:hanging="0"/>
              <w:jc w:val="left"/>
              <w:rPr>
                <w:szCs w:val="24"/>
              </w:rPr>
            </w:pPr>
            <w:r>
              <w:rPr>
                <w:szCs w:val="24"/>
              </w:rPr>
              <w:t>7) открытые спортплощадки;</w:t>
            </w:r>
          </w:p>
          <w:p>
            <w:pPr>
              <w:pStyle w:val="Normal"/>
              <w:widowControl w:val="false"/>
              <w:ind w:left="-57" w:right="-57" w:hanging="0"/>
              <w:jc w:val="left"/>
              <w:rPr>
                <w:szCs w:val="24"/>
              </w:rPr>
            </w:pPr>
            <w:r>
              <w:rPr>
                <w:szCs w:val="24"/>
              </w:rPr>
              <w:t>8) пляжи</w:t>
            </w:r>
          </w:p>
          <w:p>
            <w:pPr>
              <w:pStyle w:val="Normal"/>
              <w:widowControl w:val="false"/>
              <w:ind w:left="-57" w:right="-57" w:hanging="0"/>
              <w:jc w:val="left"/>
              <w:rPr>
                <w:szCs w:val="24"/>
              </w:rPr>
            </w:pPr>
            <w:r>
              <w:rPr>
                <w:szCs w:val="24"/>
              </w:rPr>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rHeight w:val="352" w:hRule="atLeast"/>
        </w:trPr>
        <w:tc>
          <w:tcPr>
            <w:tcW w:w="157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w:t>
            </w:r>
          </w:p>
        </w:tc>
        <w:tc>
          <w:tcPr>
            <w:tcW w:w="2716"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специального  назначения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Застройка  и  использование  территории  объектами  специального  назначения  с  зонами  охраны,  устанавливаемыми  ведомственными  нормативными  документами</w:t>
            </w:r>
          </w:p>
        </w:tc>
      </w:tr>
      <w:tr>
        <w:trPr>
          <w:trHeight w:val="379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специального назначения (ведомственная).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Обеспечение обороны и безопасности;</w:t>
            </w:r>
          </w:p>
          <w:p>
            <w:pPr>
              <w:pStyle w:val="Normal"/>
              <w:widowControl w:val="false"/>
              <w:ind w:left="-57" w:right="-57" w:hanging="0"/>
              <w:jc w:val="left"/>
              <w:rPr>
                <w:szCs w:val="24"/>
              </w:rPr>
            </w:pPr>
            <w:r>
              <w:rPr>
                <w:szCs w:val="24"/>
              </w:rPr>
              <w:t>2) Обеспечение внутреннего правопорядка;</w:t>
            </w:r>
          </w:p>
          <w:p>
            <w:pPr>
              <w:pStyle w:val="Normal"/>
              <w:widowControl w:val="false"/>
              <w:ind w:left="-57" w:right="-57" w:hanging="0"/>
              <w:jc w:val="left"/>
              <w:rPr>
                <w:szCs w:val="24"/>
              </w:rPr>
            </w:pPr>
            <w:r>
              <w:rPr>
                <w:szCs w:val="24"/>
              </w:rPr>
              <w:t>3) Обеспечение деятельности по исполнению наказаний</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Обслуживание жилой застройки</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Среднеэтажная жилая застройка</w:t>
            </w:r>
          </w:p>
        </w:tc>
      </w:tr>
      <w:tr>
        <w:trPr>
          <w:trHeight w:val="1240"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С-(В)-З</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специального назначения (ведомственная).-защитная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Обслуживание жилой застройки</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Среднеэтажная жилая застройка</w:t>
            </w:r>
          </w:p>
        </w:tc>
      </w:tr>
      <w:tr>
        <w:trPr>
          <w:trHeight w:val="1361" w:hRule="atLeast"/>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С (О)</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специального</w:t>
            </w:r>
          </w:p>
          <w:p>
            <w:pPr>
              <w:pStyle w:val="Normal"/>
              <w:widowControl w:val="false"/>
              <w:ind w:left="-57" w:right="-57" w:hanging="0"/>
              <w:jc w:val="center"/>
              <w:rPr>
                <w:szCs w:val="24"/>
              </w:rPr>
            </w:pPr>
            <w:r>
              <w:rPr>
                <w:szCs w:val="24"/>
              </w:rPr>
              <w:t>назначения</w:t>
            </w:r>
          </w:p>
          <w:p>
            <w:pPr>
              <w:pStyle w:val="Normal"/>
              <w:widowControl w:val="false"/>
              <w:ind w:left="-57" w:right="-57" w:hanging="0"/>
              <w:jc w:val="center"/>
              <w:rPr>
                <w:szCs w:val="24"/>
              </w:rPr>
            </w:pPr>
            <w:r>
              <w:rPr>
                <w:szCs w:val="24"/>
              </w:rPr>
              <w:t>(особо охраняемая)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Застройка  и  использование  территории  особо охраняемыми  объектами  специального  назначения,  предназначенными  для  погребения  умерших  и  организация  санитарно-защитных  зон  от  этих  объектов.  Отнесение  территории  к  определенному  классу  производится  в  соответствии  с  санитарной  классификацией,  установленной  СанПиН 2.2.1/2.1.1.1031-01, в  том  числе:</w:t>
            </w:r>
          </w:p>
        </w:tc>
      </w:tr>
      <w:tr>
        <w:trPr>
          <w:trHeight w:val="1818"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С(О)-3</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III</w:t>
            </w:r>
            <w:r>
              <w:rPr>
                <w:szCs w:val="24"/>
              </w:rPr>
              <w:t xml:space="preserve"> класса (особо охраняемая)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Ритуальная деятельность</w:t>
            </w:r>
          </w:p>
          <w:p>
            <w:pPr>
              <w:pStyle w:val="Normal"/>
              <w:widowControl w:val="false"/>
              <w:ind w:left="-57" w:right="-57" w:hanging="0"/>
              <w:jc w:val="left"/>
              <w:rPr>
                <w:szCs w:val="24"/>
              </w:rPr>
            </w:pPr>
            <w:r>
              <w:rPr>
                <w:szCs w:val="24"/>
              </w:rPr>
              <w:t>(кладбища смешанного и традиционного захоронения площадью менее 20 га с  СЗЗ 300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Культовые объекты</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С(О)-5</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V</w:t>
            </w:r>
            <w:r>
              <w:rPr>
                <w:szCs w:val="24"/>
              </w:rPr>
              <w:t xml:space="preserve"> класса (особо охраняемая).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Ритуальная деятельность</w:t>
            </w:r>
          </w:p>
          <w:p>
            <w:pPr>
              <w:pStyle w:val="Normal"/>
              <w:widowControl w:val="false"/>
              <w:ind w:left="-57" w:right="-57" w:hanging="0"/>
              <w:jc w:val="left"/>
              <w:rPr>
                <w:szCs w:val="24"/>
              </w:rPr>
            </w:pPr>
            <w:r>
              <w:rPr>
                <w:szCs w:val="24"/>
              </w:rPr>
              <w:t>(закрытые кладбища и мемориальные комплексы, колумбарии, сельские кладбища с  СЗЗ 50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Культовые объекты</w:t>
            </w:r>
          </w:p>
        </w:tc>
      </w:tr>
      <w:tr>
        <w:trPr>
          <w:trHeight w:val="1284"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С(З)-3(О)</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(защитная) специального  назначения </w:t>
            </w:r>
            <w:r>
              <w:rPr>
                <w:szCs w:val="24"/>
                <w:lang w:val="en-US"/>
              </w:rPr>
              <w:t>III</w:t>
            </w:r>
            <w:r>
              <w:rPr>
                <w:szCs w:val="24"/>
              </w:rPr>
              <w:t xml:space="preserve"> класса (особо охраняемая)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r>
      <w:tr>
        <w:trPr>
          <w:trHeight w:val="904"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С(З)-5(О)</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(защитная) специального назначения </w:t>
            </w:r>
            <w:r>
              <w:rPr>
                <w:szCs w:val="24"/>
                <w:lang w:val="en-US"/>
              </w:rPr>
              <w:t>V</w:t>
            </w:r>
            <w:r>
              <w:rPr>
                <w:szCs w:val="24"/>
              </w:rPr>
              <w:t xml:space="preserve"> класса (особо охраняемая)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древесно-кустарниковая  растительность</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tc>
      </w:tr>
      <w:tr>
        <w:trPr>
          <w:trHeight w:val="1309" w:hRule="atLeast"/>
        </w:trPr>
        <w:tc>
          <w:tcPr>
            <w:tcW w:w="1572"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 (У)</w:t>
            </w:r>
          </w:p>
        </w:tc>
        <w:tc>
          <w:tcPr>
            <w:tcW w:w="2716"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специального назначения</w:t>
            </w:r>
          </w:p>
          <w:p>
            <w:pPr>
              <w:pStyle w:val="Normal"/>
              <w:widowControl w:val="false"/>
              <w:ind w:left="-57" w:right="-57" w:hanging="0"/>
              <w:jc w:val="center"/>
              <w:rPr>
                <w:szCs w:val="24"/>
              </w:rPr>
            </w:pPr>
            <w:r>
              <w:rPr>
                <w:szCs w:val="24"/>
              </w:rPr>
              <w:t>(утилизационная)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Застройка  и  использование  территории  предприятиями  и  сооружениями санитарно – технического  назначения, являющимися источниками выделения производственных вредностей  в окружающую  среду,  и  организация  санитарно-защитных  зон от  этих  предприятий и  сооружений.  Отнесение  территории  к  определенному  классу  производится  в  соответствии  с  санитарной  классификацией,  установленной  СанПиН 2.2.1/2.1.1.1031-01, в  том  числе:</w:t>
            </w:r>
          </w:p>
        </w:tc>
      </w:tr>
      <w:tr>
        <w:trPr>
          <w:trHeight w:val="1309"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(У)-1</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w:t>
            </w:r>
            <w:r>
              <w:rPr>
                <w:szCs w:val="24"/>
              </w:rPr>
              <w:t xml:space="preserve"> класса (утилизационная)</w:t>
            </w:r>
          </w:p>
          <w:p>
            <w:pPr>
              <w:pStyle w:val="Normal"/>
              <w:widowControl w:val="false"/>
              <w:ind w:left="-57" w:right="-57" w:hanging="0"/>
              <w:jc w:val="center"/>
              <w:rPr>
                <w:szCs w:val="24"/>
              </w:rPr>
            </w:pPr>
            <w:r>
              <w:rPr>
                <w:szCs w:val="24"/>
              </w:rPr>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Коммунальное обслуживание</w:t>
            </w:r>
          </w:p>
          <w:p>
            <w:pPr>
              <w:pStyle w:val="Normal"/>
              <w:widowControl w:val="false"/>
              <w:ind w:left="-57" w:right="-57" w:hanging="0"/>
              <w:jc w:val="left"/>
              <w:rPr>
                <w:szCs w:val="24"/>
              </w:rPr>
            </w:pPr>
            <w:r>
              <w:rPr>
                <w:szCs w:val="24"/>
              </w:rPr>
              <w:t xml:space="preserve"> </w:t>
            </w:r>
            <w:r>
              <w:rPr>
                <w:szCs w:val="24"/>
              </w:rPr>
              <w:t>(с  СЗЗ  1000 м и более)*</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административные, офисные здания;</w:t>
            </w:r>
          </w:p>
          <w:p>
            <w:pPr>
              <w:pStyle w:val="Normal"/>
              <w:widowControl w:val="false"/>
              <w:ind w:left="-57" w:right="-57" w:hanging="0"/>
              <w:jc w:val="left"/>
              <w:rPr>
                <w:szCs w:val="24"/>
              </w:rPr>
            </w:pPr>
            <w:r>
              <w:rPr>
                <w:szCs w:val="24"/>
              </w:rPr>
              <w:t>2) объекты инженерной  инфраструктуры;</w:t>
            </w:r>
          </w:p>
          <w:p>
            <w:pPr>
              <w:pStyle w:val="Normal"/>
              <w:widowControl w:val="false"/>
              <w:ind w:left="-57" w:right="-57" w:hanging="0"/>
              <w:jc w:val="left"/>
              <w:rPr>
                <w:szCs w:val="24"/>
              </w:rPr>
            </w:pPr>
            <w:r>
              <w:rPr>
                <w:szCs w:val="24"/>
              </w:rPr>
              <w:t>3) объекты обслуживания персонала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Вид разрешенного использования отсутствует</w:t>
            </w:r>
          </w:p>
          <w:p>
            <w:pPr>
              <w:pStyle w:val="Normal"/>
              <w:widowControl w:val="false"/>
              <w:ind w:left="-57" w:right="-57" w:hanging="0"/>
              <w:jc w:val="left"/>
              <w:rPr>
                <w:szCs w:val="24"/>
              </w:rPr>
            </w:pPr>
            <w:r>
              <w:rPr>
                <w:szCs w:val="24"/>
              </w:rPr>
            </w:r>
          </w:p>
        </w:tc>
      </w:tr>
      <w:tr>
        <w:trPr>
          <w:trHeight w:val="1309"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С(У)-2</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II</w:t>
            </w:r>
            <w:r>
              <w:rPr>
                <w:szCs w:val="24"/>
              </w:rPr>
              <w:t xml:space="preserve"> класса (утилизационная)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Коммунальное обслуживание</w:t>
            </w:r>
          </w:p>
          <w:p>
            <w:pPr>
              <w:pStyle w:val="Normal"/>
              <w:widowControl w:val="false"/>
              <w:ind w:left="-57" w:right="-57" w:hanging="0"/>
              <w:jc w:val="left"/>
              <w:rPr>
                <w:szCs w:val="24"/>
              </w:rPr>
            </w:pPr>
            <w:r>
              <w:rPr>
                <w:szCs w:val="24"/>
              </w:rPr>
              <w:t>(с  СЗЗ  500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административные, офисные здания;</w:t>
            </w:r>
          </w:p>
          <w:p>
            <w:pPr>
              <w:pStyle w:val="Normal"/>
              <w:widowControl w:val="false"/>
              <w:ind w:left="-57" w:right="-57" w:hanging="0"/>
              <w:jc w:val="left"/>
              <w:rPr>
                <w:szCs w:val="24"/>
              </w:rPr>
            </w:pPr>
            <w:r>
              <w:rPr>
                <w:szCs w:val="24"/>
              </w:rPr>
              <w:t>2) объекты инженерной  инфраструктуры;</w:t>
            </w:r>
          </w:p>
          <w:p>
            <w:pPr>
              <w:pStyle w:val="Normal"/>
              <w:widowControl w:val="false"/>
              <w:ind w:left="-57" w:right="-57" w:hanging="0"/>
              <w:jc w:val="left"/>
              <w:rPr>
                <w:szCs w:val="24"/>
              </w:rPr>
            </w:pPr>
            <w:r>
              <w:rPr>
                <w:szCs w:val="24"/>
              </w:rPr>
              <w:t>3) объекты обслуживания персонала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rHeight w:val="1309" w:hRule="atLeast"/>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С(У)-4</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IV</w:t>
            </w:r>
            <w:r>
              <w:rPr>
                <w:szCs w:val="24"/>
              </w:rPr>
              <w:t xml:space="preserve"> класса (утилизационная)</w:t>
            </w:r>
          </w:p>
          <w:p>
            <w:pPr>
              <w:pStyle w:val="Normal"/>
              <w:widowControl w:val="false"/>
              <w:ind w:left="-57" w:right="-57" w:hanging="0"/>
              <w:jc w:val="center"/>
              <w:rPr>
                <w:szCs w:val="24"/>
              </w:rPr>
            </w:pPr>
            <w:r>
              <w:rPr>
                <w:szCs w:val="24"/>
              </w:rPr>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Коммунальное обслуживание</w:t>
            </w:r>
          </w:p>
          <w:p>
            <w:pPr>
              <w:pStyle w:val="Normal"/>
              <w:widowControl w:val="false"/>
              <w:ind w:left="-57" w:right="-57" w:hanging="0"/>
              <w:jc w:val="left"/>
              <w:rPr>
                <w:szCs w:val="24"/>
              </w:rPr>
            </w:pPr>
            <w:r>
              <w:rPr>
                <w:szCs w:val="24"/>
              </w:rPr>
              <w:t>(с  СЗЗ  100 м)*</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административные, офисные здания;</w:t>
            </w:r>
          </w:p>
          <w:p>
            <w:pPr>
              <w:pStyle w:val="Normal"/>
              <w:widowControl w:val="false"/>
              <w:ind w:left="-57" w:right="-57" w:hanging="0"/>
              <w:jc w:val="left"/>
              <w:rPr>
                <w:szCs w:val="24"/>
              </w:rPr>
            </w:pPr>
            <w:r>
              <w:rPr>
                <w:szCs w:val="24"/>
              </w:rPr>
              <w:t>2) объекты инженерной  инфраструктуры;</w:t>
            </w:r>
          </w:p>
          <w:p>
            <w:pPr>
              <w:pStyle w:val="Normal"/>
              <w:widowControl w:val="false"/>
              <w:ind w:left="-57" w:right="-57" w:hanging="0"/>
              <w:jc w:val="left"/>
              <w:rPr>
                <w:szCs w:val="24"/>
              </w:rPr>
            </w:pPr>
            <w:r>
              <w:rPr>
                <w:szCs w:val="24"/>
              </w:rPr>
              <w:t>3) объекты обслуживания персонала.</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ЗОП</w:t>
            </w:r>
          </w:p>
        </w:tc>
        <w:tc>
          <w:tcPr>
            <w:tcW w:w="2716" w:type="dxa"/>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center"/>
              <w:rPr>
                <w:szCs w:val="24"/>
              </w:rPr>
            </w:pPr>
            <w:r>
              <w:rPr>
                <w:szCs w:val="24"/>
              </w:rPr>
              <w:t>Зона общего пользования</w:t>
            </w:r>
          </w:p>
        </w:tc>
        <w:tc>
          <w:tcPr>
            <w:tcW w:w="10284" w:type="dxa"/>
            <w:gridSpan w:val="5"/>
            <w:tcBorders>
              <w:top w:val="single" w:sz="4" w:space="0" w:color="000000"/>
              <w:left w:val="single" w:sz="4" w:space="0" w:color="000000"/>
              <w:bottom w:val="single" w:sz="4" w:space="0" w:color="000000"/>
              <w:right w:val="single" w:sz="4" w:space="0" w:color="000000"/>
            </w:tcBorders>
            <w:shd w:color="auto" w:fill="F3F3F3" w:val="clear"/>
          </w:tcPr>
          <w:p>
            <w:pPr>
              <w:pStyle w:val="Normal"/>
              <w:widowControl w:val="false"/>
              <w:ind w:left="-57" w:right="-57" w:hanging="0"/>
              <w:jc w:val="left"/>
              <w:rPr>
                <w:szCs w:val="24"/>
              </w:rPr>
            </w:pPr>
            <w:r>
              <w:rPr>
                <w:szCs w:val="24"/>
              </w:rPr>
              <w:t>Застройка  и  использование  территории  для  прокладки  линейных объектов  транспортной  и  инженерной  инфраструктуры  в  границах  черты  населенных  пунктов</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ЗОП</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общего пользования</w:t>
            </w:r>
          </w:p>
        </w:tc>
        <w:tc>
          <w:tcPr>
            <w:tcW w:w="349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объекты улично-дорожной сети;</w:t>
            </w:r>
          </w:p>
          <w:p>
            <w:pPr>
              <w:pStyle w:val="Normal"/>
              <w:widowControl w:val="false"/>
              <w:ind w:left="-57" w:right="-57" w:hanging="0"/>
              <w:jc w:val="left"/>
              <w:rPr>
                <w:szCs w:val="24"/>
              </w:rPr>
            </w:pPr>
            <w:r>
              <w:rPr>
                <w:szCs w:val="24"/>
              </w:rPr>
              <w:t>2) скверы, бульвары, площади;</w:t>
            </w:r>
          </w:p>
          <w:p>
            <w:pPr>
              <w:pStyle w:val="Normal"/>
              <w:widowControl w:val="false"/>
              <w:ind w:left="-57" w:right="-57" w:hanging="0"/>
              <w:jc w:val="left"/>
              <w:rPr>
                <w:szCs w:val="24"/>
              </w:rPr>
            </w:pPr>
            <w:r>
              <w:rPr>
                <w:szCs w:val="24"/>
              </w:rPr>
              <w:t>3) малые архитектурные формы благоустройства</w:t>
            </w:r>
          </w:p>
        </w:tc>
        <w:tc>
          <w:tcPr>
            <w:tcW w:w="343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временные  здания  и  сооружения (киоски, павильоны, остановочные  комплексы);</w:t>
            </w:r>
          </w:p>
          <w:p>
            <w:pPr>
              <w:pStyle w:val="Normal"/>
              <w:widowControl w:val="false"/>
              <w:ind w:left="-57" w:right="-57" w:hanging="0"/>
              <w:jc w:val="left"/>
              <w:rPr>
                <w:szCs w:val="24"/>
              </w:rPr>
            </w:pPr>
            <w:r>
              <w:rPr>
                <w:szCs w:val="24"/>
              </w:rPr>
              <w:t>2) размещение наружной рекламы;</w:t>
            </w:r>
          </w:p>
          <w:p>
            <w:pPr>
              <w:pStyle w:val="Normal"/>
              <w:widowControl w:val="false"/>
              <w:ind w:left="-57" w:right="-57" w:hanging="0"/>
              <w:jc w:val="left"/>
              <w:rPr>
                <w:szCs w:val="24"/>
              </w:rPr>
            </w:pPr>
            <w:r>
              <w:rPr>
                <w:szCs w:val="24"/>
              </w:rPr>
              <w:t>3) объекты инженерной инфраструктуры;</w:t>
            </w:r>
          </w:p>
          <w:p>
            <w:pPr>
              <w:pStyle w:val="Normal"/>
              <w:widowControl w:val="false"/>
              <w:ind w:left="-57" w:right="-57" w:hanging="0"/>
              <w:jc w:val="left"/>
              <w:rPr>
                <w:szCs w:val="24"/>
              </w:rPr>
            </w:pPr>
            <w:r>
              <w:rPr>
                <w:szCs w:val="24"/>
              </w:rPr>
              <w:t>4) палисадники  жилых  домов  усадебного  типа, расположенных  в  зоне  Ж-1</w:t>
            </w:r>
          </w:p>
        </w:tc>
        <w:tc>
          <w:tcPr>
            <w:tcW w:w="335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лесного фонда</w:t>
            </w:r>
          </w:p>
        </w:tc>
        <w:tc>
          <w:tcPr>
            <w:tcW w:w="10284" w:type="dxa"/>
            <w:gridSpan w:val="5"/>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Градостроительные регламенты не устанавливаются</w:t>
            </w:r>
          </w:p>
          <w:p>
            <w:pPr>
              <w:pStyle w:val="Normal"/>
              <w:widowControl w:val="false"/>
              <w:ind w:left="-57" w:right="-57" w:hanging="0"/>
              <w:jc w:val="left"/>
              <w:rPr>
                <w:szCs w:val="24"/>
              </w:rPr>
            </w:pPr>
            <w:r>
              <w:rPr>
                <w:szCs w:val="24"/>
              </w:rPr>
              <w:t>Режим использования определяется лесохозяйственным регламентом</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ЗЛФ-З</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Защитные леса</w:t>
            </w:r>
          </w:p>
        </w:tc>
        <w:tc>
          <w:tcPr>
            <w:tcW w:w="34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7"/>
              </w:numPr>
              <w:ind w:left="-57" w:right="-57" w:hanging="0"/>
              <w:jc w:val="left"/>
              <w:rPr>
                <w:szCs w:val="24"/>
              </w:rPr>
            </w:pPr>
            <w:r>
              <w:rPr>
                <w:szCs w:val="24"/>
              </w:rPr>
              <w:t>Деятельность по особой охране и изучению природы;</w:t>
            </w:r>
          </w:p>
          <w:p>
            <w:pPr>
              <w:pStyle w:val="Normal"/>
              <w:widowControl w:val="false"/>
              <w:numPr>
                <w:ilvl w:val="0"/>
                <w:numId w:val="7"/>
              </w:numPr>
              <w:ind w:left="-57" w:right="-57" w:hanging="0"/>
              <w:jc w:val="left"/>
              <w:rPr>
                <w:szCs w:val="24"/>
              </w:rPr>
            </w:pPr>
            <w:r>
              <w:rPr>
                <w:szCs w:val="24"/>
              </w:rPr>
              <w:t>Охрана природных территорий;</w:t>
            </w:r>
          </w:p>
          <w:p>
            <w:pPr>
              <w:pStyle w:val="Normal"/>
              <w:widowControl w:val="false"/>
              <w:numPr>
                <w:ilvl w:val="0"/>
                <w:numId w:val="7"/>
              </w:numPr>
              <w:ind w:left="-57" w:right="-57" w:hanging="0"/>
              <w:jc w:val="left"/>
              <w:rPr>
                <w:szCs w:val="24"/>
              </w:rPr>
            </w:pPr>
            <w:r>
              <w:rPr>
                <w:szCs w:val="24"/>
              </w:rPr>
              <w:t>Резервные леса</w:t>
            </w:r>
          </w:p>
        </w:tc>
        <w:tc>
          <w:tcPr>
            <w:tcW w:w="34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Вспомогательный вид разрешенного использования отсутствует</w:t>
            </w:r>
          </w:p>
          <w:p>
            <w:pPr>
              <w:pStyle w:val="Normal"/>
              <w:widowControl w:val="false"/>
              <w:ind w:left="-57" w:right="-57" w:hanging="0"/>
              <w:jc w:val="left"/>
              <w:rPr>
                <w:szCs w:val="24"/>
              </w:rPr>
            </w:pPr>
            <w:r>
              <w:rPr>
                <w:szCs w:val="24"/>
              </w:rPr>
            </w:r>
          </w:p>
        </w:tc>
        <w:tc>
          <w:tcPr>
            <w:tcW w:w="34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ЗЛФ-Э</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Эксплуатационные леса</w:t>
            </w:r>
          </w:p>
        </w:tc>
        <w:tc>
          <w:tcPr>
            <w:tcW w:w="342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numPr>
                <w:ilvl w:val="0"/>
                <w:numId w:val="8"/>
              </w:numPr>
              <w:tabs>
                <w:tab w:val="clear" w:pos="709"/>
                <w:tab w:val="left" w:pos="69" w:leader="none"/>
              </w:tabs>
              <w:ind w:left="-57" w:right="-57" w:hanging="0"/>
              <w:jc w:val="left"/>
              <w:rPr>
                <w:szCs w:val="24"/>
              </w:rPr>
            </w:pPr>
            <w:r>
              <w:rPr>
                <w:szCs w:val="24"/>
              </w:rPr>
              <w:t>Заготовка древесины;</w:t>
            </w:r>
          </w:p>
          <w:p>
            <w:pPr>
              <w:pStyle w:val="Normal"/>
              <w:widowControl w:val="false"/>
              <w:numPr>
                <w:ilvl w:val="0"/>
                <w:numId w:val="8"/>
              </w:numPr>
              <w:tabs>
                <w:tab w:val="clear" w:pos="709"/>
                <w:tab w:val="left" w:pos="69" w:leader="none"/>
              </w:tabs>
              <w:ind w:left="-57" w:right="-57" w:hanging="0"/>
              <w:jc w:val="left"/>
              <w:rPr>
                <w:szCs w:val="24"/>
              </w:rPr>
            </w:pPr>
            <w:r>
              <w:rPr>
                <w:szCs w:val="24"/>
              </w:rPr>
              <w:t>Лесные плантации;</w:t>
            </w:r>
          </w:p>
          <w:p>
            <w:pPr>
              <w:pStyle w:val="Normal"/>
              <w:widowControl w:val="false"/>
              <w:ind w:left="-57" w:right="-57" w:hanging="0"/>
              <w:jc w:val="left"/>
              <w:rPr>
                <w:szCs w:val="24"/>
              </w:rPr>
            </w:pPr>
            <w:r>
              <w:rPr>
                <w:szCs w:val="24"/>
              </w:rPr>
              <w:t>3) Заготовка лесных ресурсов</w:t>
            </w:r>
          </w:p>
        </w:tc>
        <w:tc>
          <w:tcPr>
            <w:tcW w:w="3429"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Временные сооружения, необходимые для обработки и хранения древесины</w:t>
            </w:r>
          </w:p>
        </w:tc>
        <w:tc>
          <w:tcPr>
            <w:tcW w:w="3428" w:type="dxa"/>
            <w:gridSpan w:val="2"/>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ЗЛФ-сх</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Леса сельхозпредприятий</w:t>
            </w:r>
          </w:p>
        </w:tc>
        <w:tc>
          <w:tcPr>
            <w:tcW w:w="3427" w:type="dxa"/>
            <w:tcBorders>
              <w:top w:val="single" w:sz="4" w:space="0" w:color="000000"/>
              <w:left w:val="single" w:sz="4" w:space="0" w:color="000000"/>
              <w:bottom w:val="single" w:sz="4" w:space="0" w:color="000000"/>
              <w:right w:val="single" w:sz="4" w:space="0" w:color="000000"/>
            </w:tcBorders>
          </w:tcPr>
          <w:p>
            <w:pPr>
              <w:pStyle w:val="Normal"/>
              <w:widowControl w:val="false"/>
              <w:numPr>
                <w:ilvl w:val="0"/>
                <w:numId w:val="10"/>
              </w:numPr>
              <w:tabs>
                <w:tab w:val="clear" w:pos="709"/>
                <w:tab w:val="left" w:pos="249" w:leader="none"/>
              </w:tabs>
              <w:ind w:left="-57" w:right="-57" w:hanging="0"/>
              <w:jc w:val="left"/>
              <w:rPr>
                <w:szCs w:val="24"/>
              </w:rPr>
            </w:pPr>
            <w:r>
              <w:rPr>
                <w:szCs w:val="24"/>
              </w:rPr>
              <w:t>пчеловодство;</w:t>
            </w:r>
          </w:p>
          <w:p>
            <w:pPr>
              <w:pStyle w:val="Normal"/>
              <w:widowControl w:val="false"/>
              <w:numPr>
                <w:ilvl w:val="0"/>
                <w:numId w:val="10"/>
              </w:numPr>
              <w:tabs>
                <w:tab w:val="clear" w:pos="709"/>
                <w:tab w:val="left" w:pos="249" w:leader="none"/>
              </w:tabs>
              <w:ind w:left="-57" w:right="-57" w:hanging="0"/>
              <w:jc w:val="left"/>
              <w:rPr>
                <w:szCs w:val="24"/>
              </w:rPr>
            </w:pPr>
            <w:r>
              <w:rPr>
                <w:szCs w:val="24"/>
              </w:rPr>
              <w:t>рыбоводство;</w:t>
            </w:r>
          </w:p>
          <w:p>
            <w:pPr>
              <w:pStyle w:val="Normal"/>
              <w:widowControl w:val="false"/>
              <w:numPr>
                <w:ilvl w:val="0"/>
                <w:numId w:val="10"/>
              </w:numPr>
              <w:tabs>
                <w:tab w:val="clear" w:pos="709"/>
                <w:tab w:val="left" w:pos="249" w:leader="none"/>
              </w:tabs>
              <w:ind w:left="-57" w:right="-57" w:hanging="0"/>
              <w:jc w:val="left"/>
              <w:rPr>
                <w:szCs w:val="24"/>
              </w:rPr>
            </w:pPr>
            <w:r>
              <w:rPr>
                <w:szCs w:val="24"/>
              </w:rPr>
              <w:t>питомники</w:t>
            </w:r>
          </w:p>
        </w:tc>
        <w:tc>
          <w:tcPr>
            <w:tcW w:w="34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Размещение сооружений, используемых для хранения и первичной переработки продукции</w:t>
            </w:r>
          </w:p>
        </w:tc>
        <w:tc>
          <w:tcPr>
            <w:tcW w:w="3428"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Условный вид разрешенного использования отсутствует</w:t>
            </w:r>
          </w:p>
          <w:p>
            <w:pPr>
              <w:pStyle w:val="Normal"/>
              <w:widowControl w:val="false"/>
              <w:ind w:left="-57" w:right="-57" w:hanging="0"/>
              <w:jc w:val="left"/>
              <w:rPr>
                <w:szCs w:val="24"/>
              </w:rPr>
            </w:pPr>
            <w:r>
              <w:rPr>
                <w:szCs w:val="24"/>
              </w:rPr>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ЗВФ</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водного фонда</w:t>
            </w:r>
          </w:p>
        </w:tc>
        <w:tc>
          <w:tcPr>
            <w:tcW w:w="10284" w:type="dxa"/>
            <w:gridSpan w:val="5"/>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Градостроительные регламенты не устанавливаются.</w:t>
            </w:r>
          </w:p>
          <w:p>
            <w:pPr>
              <w:pStyle w:val="Normal"/>
              <w:widowControl w:val="false"/>
              <w:ind w:left="-57" w:right="-57" w:hanging="0"/>
              <w:jc w:val="left"/>
              <w:rPr>
                <w:i/>
                <w:i/>
                <w:szCs w:val="24"/>
              </w:rPr>
            </w:pPr>
            <w:r>
              <w:rPr>
                <w:szCs w:val="24"/>
              </w:rPr>
              <w:t>Режим использования определяется Водным кодексом</w:t>
            </w:r>
          </w:p>
        </w:tc>
      </w:tr>
      <w:tr>
        <w:trPr/>
        <w:tc>
          <w:tcPr>
            <w:tcW w:w="157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ЗВФ</w:t>
            </w:r>
          </w:p>
        </w:tc>
        <w:tc>
          <w:tcPr>
            <w:tcW w:w="27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водного фонда (реки, водоемы)</w:t>
            </w:r>
          </w:p>
        </w:tc>
        <w:tc>
          <w:tcPr>
            <w:tcW w:w="10284" w:type="dxa"/>
            <w:gridSpan w:val="5"/>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rPr>
                <w:i/>
                <w:i/>
                <w:szCs w:val="24"/>
              </w:rPr>
            </w:pPr>
            <w:r>
              <w:rPr>
                <w:i/>
                <w:szCs w:val="24"/>
              </w:rPr>
            </w:r>
          </w:p>
        </w:tc>
      </w:tr>
    </w:tbl>
    <w:p>
      <w:pPr>
        <w:pStyle w:val="Normal"/>
        <w:rPr>
          <w:bCs/>
        </w:rPr>
      </w:pPr>
      <w:r>
        <w:rPr/>
      </w:r>
    </w:p>
    <w:p>
      <w:pPr>
        <w:sectPr>
          <w:headerReference w:type="default" r:id="rId9"/>
          <w:footerReference w:type="default" r:id="rId10"/>
          <w:type w:val="nextPage"/>
          <w:pgSz w:orient="landscape" w:w="16838" w:h="11906"/>
          <w:pgMar w:left="1134" w:right="1134" w:header="709" w:top="1418" w:footer="709" w:bottom="766" w:gutter="0"/>
          <w:pgNumType w:fmt="decimal"/>
          <w:formProt w:val="false"/>
          <w:textDirection w:val="lrTb"/>
          <w:docGrid w:type="default" w:linePitch="360" w:charSpace="0"/>
        </w:sectPr>
        <w:pStyle w:val="Normal"/>
        <w:jc w:val="left"/>
        <w:rPr>
          <w:bCs/>
        </w:rPr>
      </w:pPr>
      <w:r>
        <w:rPr/>
        <w:t>* - пояснение к виду разрешенного использования</w:t>
      </w:r>
    </w:p>
    <w:p>
      <w:pPr>
        <w:pStyle w:val="Normal"/>
        <w:jc w:val="center"/>
        <w:rPr>
          <w:bCs/>
        </w:rPr>
      </w:pPr>
      <w:r>
        <w:rPr/>
        <w:t>Статья 76. Градостроительные регламенты по предельным (минимальным и (или) максимальным) размерам земельных участков и предельным параметрам разрешенного строительства, реконструкции объектов капитального строительства</w:t>
      </w:r>
    </w:p>
    <w:p>
      <w:pPr>
        <w:pStyle w:val="Normal"/>
        <w:rPr>
          <w:bCs/>
        </w:rPr>
      </w:pPr>
      <w:r>
        <w:rPr/>
      </w:r>
    </w:p>
    <w:p>
      <w:pPr>
        <w:pStyle w:val="Normal"/>
        <w:rPr>
          <w:bCs/>
        </w:rPr>
      </w:pPr>
      <w:r>
        <w:rPr/>
        <w:t>1.</w:t>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pPr>
        <w:pStyle w:val="Normal"/>
        <w:rPr>
          <w:bCs/>
        </w:rPr>
      </w:pPr>
      <w:r>
        <w:rPr/>
        <w:t>–</w:t>
      </w:r>
      <w:r>
        <w:rPr/>
        <w:tab/>
        <w:t>предельные (минимальные и (или) максимальные) размеры земельных участков, в том числе их площадь;</w:t>
      </w:r>
    </w:p>
    <w:p>
      <w:pPr>
        <w:pStyle w:val="Normal"/>
        <w:rPr>
          <w:bCs/>
        </w:rPr>
      </w:pPr>
      <w:r>
        <w:rPr/>
        <w:t>–</w:t>
      </w:r>
      <w:r>
        <w:rPr/>
        <w:tab/>
        <w:t xml:space="preserve">минимальные отступы зданий от границ земельных участков за пределами которого возводить строения запрещено (линии регулирования застройки); </w:t>
      </w:r>
    </w:p>
    <w:p>
      <w:pPr>
        <w:pStyle w:val="Normal"/>
        <w:rPr>
          <w:bCs/>
        </w:rPr>
      </w:pPr>
      <w:r>
        <w:rPr/>
        <w:t>–</w:t>
      </w:r>
      <w:r>
        <w:rPr/>
        <w:tab/>
        <w:t xml:space="preserve">предельную (максимальную и (или) минимальную) </w:t>
      </w:r>
      <w:hyperlink w:anchor="sub_399">
        <w:r>
          <w:rPr>
            <w:color w:val="auto"/>
            <w:u w:val="none"/>
          </w:rPr>
          <w:t>этажность</w:t>
        </w:r>
      </w:hyperlink>
      <w:r>
        <w:rPr/>
        <w:t xml:space="preserve"> (</w:t>
      </w:r>
      <w:hyperlink w:anchor="sub_368">
        <w:r>
          <w:rPr>
            <w:color w:val="auto"/>
            <w:u w:val="none"/>
          </w:rPr>
          <w:t>высоту</w:t>
        </w:r>
      </w:hyperlink>
      <w:r>
        <w:rPr/>
        <w:t>) зданий;</w:t>
      </w:r>
    </w:p>
    <w:p>
      <w:pPr>
        <w:pStyle w:val="Normal"/>
        <w:rPr>
          <w:bCs/>
        </w:rPr>
      </w:pPr>
      <w:r>
        <w:rPr/>
        <w:t>–</w:t>
      </w:r>
      <w:r>
        <w:rPr/>
        <w:tab/>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(в соответствии с Нормативами градостроительного проектирования Свердловской области);</w:t>
      </w:r>
    </w:p>
    <w:p>
      <w:pPr>
        <w:pStyle w:val="Normal"/>
        <w:rPr>
          <w:bCs/>
        </w:rPr>
      </w:pPr>
      <w:r>
        <w:rPr/>
        <w:t>–</w:t>
      </w:r>
      <w:r>
        <w:rPr/>
        <w:tab/>
        <w:t>иные показатели.</w:t>
      </w:r>
    </w:p>
    <w:p>
      <w:pPr>
        <w:pStyle w:val="Normal"/>
        <w:rPr>
          <w:bCs/>
        </w:rPr>
      </w:pPr>
      <w:r>
        <w:rPr/>
        <w:t>2.</w:t>
        <w:tab/>
        <w:t>В качестве минимальной площади земельных участков устанавливается площадь, соответствующая минимальным нормативным показателям, предусмотренным Нормативами градостроительного проектирования Свердловской области, нормативными правовыми актами и иными требованиями действующего законодательства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pPr>
        <w:pStyle w:val="Normal"/>
        <w:rPr>
          <w:bCs/>
        </w:rPr>
      </w:pPr>
      <w:r>
        <w:rPr/>
        <w:t>3.</w:t>
        <w:tab/>
        <w:t>Необходимые минимальные отступы зданий, сооружений от границ земельных участков устанавливаются в соответствии с требованиями технических регламентов, санитарных норм, Нормативов градостроительного проектирования Свердловской области, проектов планировки территорий,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pPr>
        <w:sectPr>
          <w:headerReference w:type="default" r:id="rId11"/>
          <w:footerReference w:type="default" r:id="rId12"/>
          <w:type w:val="nextPage"/>
          <w:pgSz w:w="11906" w:h="16838"/>
          <w:pgMar w:left="1418" w:right="567" w:header="709" w:top="1134" w:footer="709" w:bottom="1134" w:gutter="0"/>
          <w:pgNumType w:fmt="decimal"/>
          <w:formProt w:val="false"/>
          <w:textDirection w:val="lrTb"/>
          <w:docGrid w:type="default" w:linePitch="360" w:charSpace="0"/>
        </w:sectPr>
        <w:pStyle w:val="Normal"/>
        <w:rPr>
          <w:bCs/>
        </w:rPr>
      </w:pPr>
      <w:r>
        <w:rPr/>
        <w:t>4.</w:t>
        <w:tab/>
        <w:t>Отклонения от предельных параметров разрешённого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Нормативов градостроительного проектирования Свердловской области, зон с особыми условиями использования территории.</w:t>
      </w:r>
    </w:p>
    <w:p>
      <w:pPr>
        <w:pStyle w:val="Normal"/>
        <w:jc w:val="right"/>
        <w:rPr>
          <w:bCs/>
        </w:rPr>
      </w:pPr>
      <w:r>
        <w:rPr/>
        <w:t>Таблица 3</w:t>
      </w:r>
    </w:p>
    <w:p>
      <w:pPr>
        <w:pStyle w:val="Normal"/>
        <w:jc w:val="center"/>
        <w:rPr>
          <w:bCs/>
        </w:rPr>
      </w:pPr>
      <w:r>
        <w:rPr/>
        <w:t>Параметры разрешенного использования  земельных участков и объектов капитального строительства</w:t>
      </w:r>
    </w:p>
    <w:p>
      <w:pPr>
        <w:pStyle w:val="Normal"/>
        <w:jc w:val="center"/>
        <w:rPr>
          <w:bCs/>
        </w:rPr>
      </w:pPr>
      <w:r>
        <w:rPr/>
        <w:t>в пределах границ территориальных зон</w:t>
      </w:r>
    </w:p>
    <w:tbl>
      <w:tblPr>
        <w:tblW w:w="14572"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713"/>
        <w:gridCol w:w="3159"/>
        <w:gridCol w:w="9700"/>
      </w:tblGrid>
      <w:tr>
        <w:trPr>
          <w:tblHeader w:val="true"/>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r>
          </w:p>
        </w:tc>
        <w:tc>
          <w:tcPr>
            <w:tcW w:w="3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Наименование</w:t>
            </w:r>
          </w:p>
          <w:p>
            <w:pPr>
              <w:pStyle w:val="Normal"/>
              <w:widowControl w:val="false"/>
              <w:ind w:left="-57" w:right="-57" w:hanging="0"/>
              <w:jc w:val="center"/>
              <w:rPr>
                <w:szCs w:val="24"/>
              </w:rPr>
            </w:pPr>
            <w:r>
              <w:rPr>
                <w:szCs w:val="24"/>
              </w:rPr>
              <w:t>зон</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Предельные (минимальные и (или) максимальные) размеры земельных участков и предельные параметры разрешенного строительства,</w:t>
            </w:r>
          </w:p>
          <w:p>
            <w:pPr>
              <w:pStyle w:val="Normal"/>
              <w:widowControl w:val="false"/>
              <w:ind w:left="-57" w:right="-57" w:hanging="0"/>
              <w:jc w:val="center"/>
              <w:rPr>
                <w:szCs w:val="24"/>
              </w:rPr>
            </w:pPr>
            <w:r>
              <w:rPr>
                <w:szCs w:val="24"/>
              </w:rPr>
              <w:t>реконструкции объектов капитального строительства</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Ж</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Жилая зона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жилых  домов  усадебного  типа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1.1 Площадь земельных участков для индивидуального жилищного строительства:</w:t>
            </w:r>
          </w:p>
          <w:p>
            <w:pPr>
              <w:pStyle w:val="Normal"/>
              <w:widowControl w:val="false"/>
              <w:numPr>
                <w:ilvl w:val="0"/>
                <w:numId w:val="2"/>
              </w:numPr>
              <w:ind w:left="-57" w:right="-57" w:hanging="0"/>
              <w:jc w:val="left"/>
              <w:rPr>
                <w:szCs w:val="24"/>
              </w:rPr>
            </w:pPr>
            <w:r>
              <w:rPr>
                <w:szCs w:val="24"/>
              </w:rPr>
              <w:t>в рабочем поселке – от 0,04 га до 0,15 га;</w:t>
            </w:r>
          </w:p>
          <w:p>
            <w:pPr>
              <w:pStyle w:val="Normal"/>
              <w:widowControl w:val="false"/>
              <w:numPr>
                <w:ilvl w:val="0"/>
                <w:numId w:val="2"/>
              </w:numPr>
              <w:ind w:left="-57" w:right="-57" w:hanging="0"/>
              <w:jc w:val="left"/>
              <w:rPr>
                <w:szCs w:val="24"/>
              </w:rPr>
            </w:pPr>
            <w:r>
              <w:rPr>
                <w:szCs w:val="24"/>
              </w:rPr>
              <w:t>в сельских населенных пунктах – от 0,06 га до 0,5 га</w:t>
            </w:r>
          </w:p>
          <w:p>
            <w:pPr>
              <w:pStyle w:val="Normal"/>
              <w:widowControl w:val="false"/>
              <w:ind w:left="-57" w:right="-57" w:hanging="0"/>
              <w:jc w:val="left"/>
              <w:rPr>
                <w:szCs w:val="24"/>
              </w:rPr>
            </w:pPr>
            <w:r>
              <w:rPr>
                <w:szCs w:val="24"/>
              </w:rPr>
              <w:t>1.2 Площадь земельных участков ведения личного подсобного хозяйства (приусадебный участок): в рабочем поселке – от 0,06 га до 0,5 га;</w:t>
            </w:r>
          </w:p>
          <w:p>
            <w:pPr>
              <w:pStyle w:val="Normal"/>
              <w:widowControl w:val="false"/>
              <w:ind w:left="-57" w:right="-57" w:hanging="0"/>
              <w:jc w:val="left"/>
              <w:rPr>
                <w:szCs w:val="24"/>
              </w:rPr>
            </w:pPr>
            <w:r>
              <w:rPr>
                <w:szCs w:val="24"/>
              </w:rPr>
              <w:t>1.3 Площадь земельных участков для дачного строительства – 0,15 га;</w:t>
            </w:r>
          </w:p>
          <w:p>
            <w:pPr>
              <w:pStyle w:val="Normal"/>
              <w:widowControl w:val="false"/>
              <w:ind w:left="-57" w:right="-57" w:hanging="0"/>
              <w:jc w:val="left"/>
              <w:rPr>
                <w:szCs w:val="24"/>
              </w:rPr>
            </w:pPr>
            <w:r>
              <w:rPr>
                <w:szCs w:val="24"/>
              </w:rPr>
              <w:t>1.4 Площадь земельных участков для садоводства – 0,1 га;</w:t>
            </w:r>
          </w:p>
          <w:p>
            <w:pPr>
              <w:pStyle w:val="Normal"/>
              <w:widowControl w:val="false"/>
              <w:ind w:left="-57" w:right="-57" w:hanging="0"/>
              <w:jc w:val="left"/>
              <w:rPr>
                <w:szCs w:val="24"/>
              </w:rPr>
            </w:pPr>
            <w:r>
              <w:rPr>
                <w:szCs w:val="24"/>
              </w:rPr>
              <w:t>1.5 Площадь земельных участков для огородничества – 0,3 га;</w:t>
            </w:r>
          </w:p>
          <w:p>
            <w:pPr>
              <w:pStyle w:val="Normal"/>
              <w:widowControl w:val="false"/>
              <w:ind w:left="-57" w:right="-57" w:hanging="0"/>
              <w:jc w:val="left"/>
              <w:rPr>
                <w:szCs w:val="24"/>
              </w:rPr>
            </w:pPr>
            <w:r>
              <w:rPr>
                <w:szCs w:val="24"/>
              </w:rPr>
              <w:t>1.6 Площадь земельных участков для индивидуального гаража – от 25 кв.м. – 50 кв.м.</w:t>
            </w:r>
          </w:p>
          <w:p>
            <w:pPr>
              <w:pStyle w:val="Normal"/>
              <w:widowControl w:val="false"/>
              <w:ind w:left="-57" w:right="-57" w:hanging="0"/>
              <w:jc w:val="left"/>
              <w:rPr>
                <w:szCs w:val="24"/>
              </w:rPr>
            </w:pPr>
            <w:r>
              <w:rPr>
                <w:szCs w:val="24"/>
              </w:rPr>
              <w:t>2. Максимальное количество этажей:</w:t>
            </w:r>
          </w:p>
          <w:p>
            <w:pPr>
              <w:pStyle w:val="Normal"/>
              <w:widowControl w:val="false"/>
              <w:ind w:left="-57" w:right="-57" w:hanging="0"/>
              <w:jc w:val="left"/>
              <w:rPr>
                <w:szCs w:val="24"/>
              </w:rPr>
            </w:pPr>
            <w:r>
              <w:rPr>
                <w:szCs w:val="24"/>
              </w:rPr>
              <w:t>- жилых домов и общественных зданий – не выше 3-х надземных этажей (включая мансардный этаж);</w:t>
            </w:r>
          </w:p>
          <w:p>
            <w:pPr>
              <w:pStyle w:val="Normal"/>
              <w:widowControl w:val="false"/>
              <w:ind w:left="-57" w:right="-57" w:hanging="0"/>
              <w:jc w:val="left"/>
              <w:rPr>
                <w:szCs w:val="24"/>
              </w:rPr>
            </w:pPr>
            <w:r>
              <w:rPr>
                <w:szCs w:val="24"/>
              </w:rPr>
              <w:t>- хозяйственных построек – до 8 метров от уровня земли до конька крыши;</w:t>
            </w:r>
          </w:p>
          <w:p>
            <w:pPr>
              <w:pStyle w:val="Normal"/>
              <w:widowControl w:val="false"/>
              <w:ind w:left="-57" w:right="-57" w:hanging="0"/>
              <w:jc w:val="left"/>
              <w:rPr>
                <w:szCs w:val="24"/>
              </w:rPr>
            </w:pPr>
            <w:r>
              <w:rPr>
                <w:szCs w:val="24"/>
              </w:rPr>
              <w:t>- объектов учреждений детского дошкольного образования – 3 этажа;</w:t>
            </w:r>
          </w:p>
          <w:p>
            <w:pPr>
              <w:pStyle w:val="Normal"/>
              <w:widowControl w:val="false"/>
              <w:ind w:left="-57" w:right="-57" w:hanging="0"/>
              <w:jc w:val="left"/>
              <w:rPr>
                <w:szCs w:val="24"/>
              </w:rPr>
            </w:pPr>
            <w:r>
              <w:rPr>
                <w:szCs w:val="24"/>
              </w:rPr>
              <w:t>- объектов учреждений начального и среднего образования – 4 этажа</w:t>
            </w:r>
          </w:p>
          <w:p>
            <w:pPr>
              <w:pStyle w:val="Normal"/>
              <w:widowControl w:val="false"/>
              <w:ind w:left="-57" w:right="-57" w:hanging="0"/>
              <w:jc w:val="left"/>
              <w:rPr>
                <w:szCs w:val="24"/>
              </w:rPr>
            </w:pPr>
            <w:r>
              <w:rPr>
                <w:szCs w:val="24"/>
              </w:rPr>
              <w:t>3. Минимальные отступы от границ земельных участков:</w:t>
            </w:r>
          </w:p>
          <w:p>
            <w:pPr>
              <w:pStyle w:val="Normal"/>
              <w:widowControl w:val="false"/>
              <w:ind w:left="-57" w:right="-57" w:hanging="0"/>
              <w:jc w:val="left"/>
              <w:rPr>
                <w:szCs w:val="24"/>
              </w:rPr>
            </w:pPr>
            <w:r>
              <w:rPr>
                <w:szCs w:val="24"/>
              </w:rPr>
              <w:t>- от красной линии улиц – 5 метров;</w:t>
            </w:r>
          </w:p>
          <w:p>
            <w:pPr>
              <w:pStyle w:val="Normal"/>
              <w:widowControl w:val="false"/>
              <w:ind w:left="-57" w:right="-57" w:hanging="0"/>
              <w:jc w:val="left"/>
              <w:rPr>
                <w:szCs w:val="24"/>
              </w:rPr>
            </w:pPr>
            <w:r>
              <w:rPr>
                <w:szCs w:val="24"/>
              </w:rPr>
              <w:t>- от красной линии проездов – 3 метра</w:t>
            </w:r>
          </w:p>
          <w:p>
            <w:pPr>
              <w:pStyle w:val="Normal"/>
              <w:widowControl w:val="false"/>
              <w:ind w:left="-57" w:right="-57" w:hanging="0"/>
              <w:jc w:val="left"/>
              <w:rPr>
                <w:szCs w:val="24"/>
              </w:rPr>
            </w:pPr>
            <w:r>
              <w:rPr>
                <w:szCs w:val="24"/>
              </w:rPr>
              <w:t>- допускается размещение жилых зданий по красным линиям в условиях реконструкции сложившейся застройки.</w:t>
            </w:r>
          </w:p>
          <w:p>
            <w:pPr>
              <w:pStyle w:val="Normal"/>
              <w:widowControl w:val="false"/>
              <w:ind w:left="-57" w:right="-57" w:hanging="0"/>
              <w:jc w:val="left"/>
              <w:rPr>
                <w:szCs w:val="24"/>
              </w:rPr>
            </w:pPr>
            <w:r>
              <w:rPr>
                <w:szCs w:val="24"/>
              </w:rPr>
              <w:t>Для детских дошкольных учреждений и школ:</w:t>
            </w:r>
          </w:p>
          <w:p>
            <w:pPr>
              <w:pStyle w:val="Normal"/>
              <w:widowControl w:val="false"/>
              <w:ind w:left="-57" w:right="-57" w:hanging="0"/>
              <w:jc w:val="left"/>
              <w:rPr>
                <w:szCs w:val="24"/>
              </w:rPr>
            </w:pPr>
            <w:r>
              <w:rPr>
                <w:szCs w:val="24"/>
              </w:rPr>
              <w:t>- от красной линии улиц – 10 м.</w:t>
            </w:r>
          </w:p>
          <w:p>
            <w:pPr>
              <w:pStyle w:val="Normal"/>
              <w:widowControl w:val="false"/>
              <w:ind w:left="-57" w:right="-57" w:hanging="0"/>
              <w:jc w:val="left"/>
              <w:rPr>
                <w:szCs w:val="24"/>
              </w:rPr>
            </w:pPr>
            <w:r>
              <w:rPr>
                <w:szCs w:val="24"/>
              </w:rPr>
              <w:t>- от границ участков – 3 м.</w:t>
            </w:r>
          </w:p>
          <w:p>
            <w:pPr>
              <w:pStyle w:val="Normal"/>
              <w:widowControl w:val="false"/>
              <w:ind w:left="-57" w:right="-57" w:hanging="0"/>
              <w:jc w:val="left"/>
              <w:rPr>
                <w:szCs w:val="24"/>
              </w:rPr>
            </w:pPr>
            <w:r>
              <w:rPr>
                <w:szCs w:val="24"/>
              </w:rPr>
              <w:t>Для магазинов, от красной линии  5 метров</w:t>
            </w:r>
          </w:p>
          <w:p>
            <w:pPr>
              <w:pStyle w:val="Normal"/>
              <w:widowControl w:val="false"/>
              <w:ind w:left="-57" w:right="-57" w:hanging="0"/>
              <w:jc w:val="left"/>
              <w:rPr>
                <w:szCs w:val="24"/>
              </w:rPr>
            </w:pPr>
            <w:r>
              <w:rPr>
                <w:szCs w:val="24"/>
              </w:rPr>
              <w:t>4. Расстояние от основных строений до отдельно стоящих хозяйственных и прочих строений:</w:t>
            </w:r>
          </w:p>
          <w:p>
            <w:pPr>
              <w:pStyle w:val="Normal"/>
              <w:widowControl w:val="false"/>
              <w:ind w:left="-57" w:right="-57" w:hanging="0"/>
              <w:jc w:val="left"/>
              <w:rPr>
                <w:szCs w:val="24"/>
              </w:rPr>
            </w:pPr>
            <w:r>
              <w:rPr>
                <w:szCs w:val="24"/>
              </w:rPr>
              <w:t>- с учётом противопожарных требований;</w:t>
            </w:r>
          </w:p>
          <w:p>
            <w:pPr>
              <w:pStyle w:val="Normal"/>
              <w:widowControl w:val="false"/>
              <w:ind w:left="-57" w:right="-57" w:hanging="0"/>
              <w:jc w:val="left"/>
              <w:rPr>
                <w:szCs w:val="24"/>
              </w:rPr>
            </w:pPr>
            <w:r>
              <w:rPr>
                <w:szCs w:val="24"/>
              </w:rPr>
              <w:t>- в соответствии с санитарными нормами и правилами на основе расчётов инсоляции и освещенности.</w:t>
            </w:r>
          </w:p>
          <w:p>
            <w:pPr>
              <w:pStyle w:val="Normal"/>
              <w:widowControl w:val="false"/>
              <w:ind w:left="-57" w:right="-57" w:hanging="0"/>
              <w:jc w:val="left"/>
              <w:rPr>
                <w:szCs w:val="24"/>
              </w:rPr>
            </w:pPr>
            <w:r>
              <w:rPr>
                <w:szCs w:val="24"/>
              </w:rPr>
              <w:t xml:space="preserve">Расстояние от окон жилых помещений до стен соседних домов и хозяйственных построек (сарая, гаража, бани), </w:t>
            </w:r>
            <w:r>
              <w:rPr>
                <w:bCs/>
                <w:szCs w:val="24"/>
              </w:rPr>
              <w:t>расположенных на соседних земельных участках,</w:t>
            </w:r>
            <w:r>
              <w:rPr>
                <w:szCs w:val="24"/>
              </w:rPr>
              <w:t xml:space="preserve"> по санитарным и бытовым условиям не менее 6 м.</w:t>
            </w:r>
          </w:p>
          <w:p>
            <w:pPr>
              <w:pStyle w:val="Normal"/>
              <w:widowControl w:val="false"/>
              <w:ind w:left="-57" w:right="-57" w:hanging="0"/>
              <w:jc w:val="left"/>
              <w:rPr>
                <w:bCs/>
                <w:szCs w:val="24"/>
              </w:rPr>
            </w:pPr>
            <w:r>
              <w:rPr>
                <w:bCs/>
                <w:szCs w:val="24"/>
              </w:rPr>
              <w:t>Расстояния до границы соседнего земельного участка по санитарно-бытовым условиям должны быть не менее:</w:t>
            </w:r>
          </w:p>
          <w:p>
            <w:pPr>
              <w:pStyle w:val="Normal"/>
              <w:widowControl w:val="false"/>
              <w:ind w:left="-57" w:right="-57" w:hanging="0"/>
              <w:jc w:val="left"/>
              <w:rPr>
                <w:bCs/>
                <w:szCs w:val="24"/>
              </w:rPr>
            </w:pPr>
            <w:r>
              <w:rPr>
                <w:bCs/>
                <w:szCs w:val="24"/>
              </w:rPr>
              <w:t>- от индивидуального жилого дома  - 3,0 м;</w:t>
            </w:r>
          </w:p>
          <w:p>
            <w:pPr>
              <w:pStyle w:val="Normal"/>
              <w:widowControl w:val="false"/>
              <w:ind w:left="-57" w:right="-57" w:hanging="0"/>
              <w:jc w:val="left"/>
              <w:rPr>
                <w:bCs/>
                <w:szCs w:val="24"/>
              </w:rPr>
            </w:pPr>
            <w:r>
              <w:rPr>
                <w:bCs/>
                <w:szCs w:val="24"/>
              </w:rPr>
              <w:t>- от построек для содержания скота и птицы - 4,0 м;</w:t>
            </w:r>
          </w:p>
          <w:p>
            <w:pPr>
              <w:pStyle w:val="Normal"/>
              <w:widowControl w:val="false"/>
              <w:ind w:left="-57" w:right="-57" w:hanging="0"/>
              <w:jc w:val="left"/>
              <w:rPr>
                <w:bCs/>
                <w:szCs w:val="24"/>
              </w:rPr>
            </w:pPr>
            <w:r>
              <w:rPr>
                <w:bCs/>
                <w:szCs w:val="24"/>
              </w:rPr>
              <w:t>- от бани, гаража и других построек - 1,0 м.</w:t>
            </w:r>
          </w:p>
          <w:p>
            <w:pPr>
              <w:pStyle w:val="Normal"/>
              <w:widowControl w:val="false"/>
              <w:ind w:left="-57" w:right="-57" w:hanging="0"/>
              <w:jc w:val="left"/>
              <w:rPr>
                <w:szCs w:val="24"/>
              </w:rPr>
            </w:pPr>
            <w:r>
              <w:rPr>
                <w:szCs w:val="24"/>
              </w:rPr>
              <w:t>При отсутствии централизованной канализации расстояние от туалета до стен соседнего дома - не менее 12 м, до источника – водоснабжения (колодца) – не менее 25 м.</w:t>
            </w:r>
          </w:p>
          <w:p>
            <w:pPr>
              <w:pStyle w:val="Normal"/>
              <w:widowControl w:val="false"/>
              <w:ind w:left="-57" w:right="-57" w:hanging="0"/>
              <w:jc w:val="left"/>
              <w:rPr>
                <w:szCs w:val="24"/>
              </w:rPr>
            </w:pPr>
            <w:r>
              <w:rPr>
                <w:szCs w:val="24"/>
              </w:rPr>
              <w:t>5. Требования к ограждению земельных участков:</w:t>
            </w:r>
          </w:p>
          <w:p>
            <w:pPr>
              <w:pStyle w:val="Normal"/>
              <w:widowControl w:val="false"/>
              <w:ind w:left="-57" w:right="-57" w:hanging="0"/>
              <w:jc w:val="left"/>
              <w:rPr>
                <w:szCs w:val="24"/>
              </w:rPr>
            </w:pPr>
            <w:r>
              <w:rPr>
                <w:szCs w:val="24"/>
              </w:rPr>
              <w:t>- со стороны улиц и проездов  допускается устройство ограждений не более 1,8 метра; со стороны соседних участков – не более 1, 5 м, решетчатое.</w:t>
            </w:r>
          </w:p>
          <w:p>
            <w:pPr>
              <w:pStyle w:val="Normal"/>
              <w:widowControl w:val="false"/>
              <w:ind w:left="-57" w:right="-57" w:hanging="0"/>
              <w:jc w:val="left"/>
              <w:rPr>
                <w:szCs w:val="24"/>
              </w:rPr>
            </w:pPr>
            <w:r>
              <w:rPr>
                <w:szCs w:val="24"/>
              </w:rPr>
              <w:t>- характер ограждения должен быть единообразным, как минимум, на протяжении одного квартала с обеих сторон улиц;</w:t>
            </w:r>
          </w:p>
          <w:p>
            <w:pPr>
              <w:pStyle w:val="Normal"/>
              <w:widowControl w:val="false"/>
              <w:ind w:left="-57" w:right="-57" w:hanging="0"/>
              <w:jc w:val="left"/>
              <w:rPr>
                <w:szCs w:val="24"/>
              </w:rPr>
            </w:pPr>
            <w:r>
              <w:rPr>
                <w:szCs w:val="24"/>
              </w:rPr>
              <w:t>6. Максимальный процент застройки в границах земельного участка:</w:t>
            </w:r>
          </w:p>
          <w:p>
            <w:pPr>
              <w:pStyle w:val="Normal"/>
              <w:widowControl w:val="false"/>
              <w:ind w:left="-57" w:right="-57" w:hanging="0"/>
              <w:jc w:val="left"/>
              <w:rPr>
                <w:szCs w:val="24"/>
              </w:rPr>
            </w:pPr>
            <w:r>
              <w:rPr>
                <w:szCs w:val="24"/>
              </w:rPr>
              <w:t>- для одно- и двухквартирных жилых домов – 60 %;</w:t>
            </w:r>
          </w:p>
          <w:p>
            <w:pPr>
              <w:pStyle w:val="Normal"/>
              <w:widowControl w:val="false"/>
              <w:ind w:left="-57" w:right="-57" w:hanging="0"/>
              <w:jc w:val="left"/>
              <w:rPr>
                <w:szCs w:val="24"/>
              </w:rPr>
            </w:pPr>
            <w:r>
              <w:rPr>
                <w:szCs w:val="24"/>
              </w:rPr>
              <w:t>- для объектов иного назначения  – 55%</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Ж-2</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малоэтажных  многоквартирных жилых  домов</w:t>
            </w:r>
          </w:p>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многоквартирные (более одной квартиры) 1-4-х этажные жилые дома  секционного  либо  блокированного  типа без  приусадебных  и приквартирных  земельных участков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1.1. Площадь земельных участков для огородничества – 0, 03 - 0,1 га;</w:t>
            </w:r>
          </w:p>
          <w:p>
            <w:pPr>
              <w:pStyle w:val="Normal"/>
              <w:widowControl w:val="false"/>
              <w:ind w:left="-57" w:right="-57" w:hanging="0"/>
              <w:jc w:val="left"/>
              <w:rPr>
                <w:szCs w:val="24"/>
              </w:rPr>
            </w:pPr>
            <w:r>
              <w:rPr>
                <w:szCs w:val="24"/>
              </w:rPr>
              <w:t>1.2 Площадь земельных участков для индивидуального гаража – от 25 кв.м. – 50 кв.м.</w:t>
            </w:r>
          </w:p>
          <w:p>
            <w:pPr>
              <w:pStyle w:val="Normal"/>
              <w:widowControl w:val="false"/>
              <w:ind w:left="-57" w:right="-57" w:hanging="0"/>
              <w:jc w:val="left"/>
              <w:rPr>
                <w:szCs w:val="24"/>
              </w:rPr>
            </w:pPr>
            <w:r>
              <w:rPr>
                <w:szCs w:val="24"/>
              </w:rPr>
              <w:t>2. Минимальное количество этажей:</w:t>
            </w:r>
          </w:p>
          <w:p>
            <w:pPr>
              <w:pStyle w:val="Normal"/>
              <w:widowControl w:val="false"/>
              <w:ind w:left="-57" w:right="-57" w:hanging="0"/>
              <w:jc w:val="left"/>
              <w:rPr>
                <w:szCs w:val="24"/>
              </w:rPr>
            </w:pPr>
            <w:r>
              <w:rPr>
                <w:szCs w:val="24"/>
              </w:rPr>
              <w:t>- жилого дома – 1 этаж.</w:t>
            </w:r>
          </w:p>
          <w:p>
            <w:pPr>
              <w:pStyle w:val="Normal"/>
              <w:widowControl w:val="false"/>
              <w:ind w:left="-57" w:right="-57" w:hanging="0"/>
              <w:jc w:val="left"/>
              <w:rPr>
                <w:szCs w:val="24"/>
              </w:rPr>
            </w:pPr>
            <w:r>
              <w:rPr>
                <w:szCs w:val="24"/>
              </w:rPr>
              <w:t>3. Максимальное количество этажей:</w:t>
            </w:r>
          </w:p>
          <w:p>
            <w:pPr>
              <w:pStyle w:val="Normal"/>
              <w:widowControl w:val="false"/>
              <w:ind w:left="-57" w:right="-57" w:hanging="0"/>
              <w:jc w:val="left"/>
              <w:rPr>
                <w:szCs w:val="24"/>
              </w:rPr>
            </w:pPr>
            <w:r>
              <w:rPr>
                <w:szCs w:val="24"/>
              </w:rPr>
              <w:t>- жилых и общественных зданий – 4 этажа, включая мансардный;</w:t>
            </w:r>
          </w:p>
          <w:p>
            <w:pPr>
              <w:pStyle w:val="Normal"/>
              <w:widowControl w:val="false"/>
              <w:ind w:left="-57" w:right="-57" w:hanging="0"/>
              <w:jc w:val="left"/>
              <w:rPr>
                <w:szCs w:val="24"/>
              </w:rPr>
            </w:pPr>
            <w:r>
              <w:rPr>
                <w:szCs w:val="24"/>
              </w:rPr>
              <w:t>- объектов учреждений детского дошкольного образования – 3 этажа;</w:t>
            </w:r>
          </w:p>
          <w:p>
            <w:pPr>
              <w:pStyle w:val="Normal"/>
              <w:widowControl w:val="false"/>
              <w:ind w:left="-57" w:right="-57" w:hanging="0"/>
              <w:jc w:val="left"/>
              <w:rPr>
                <w:szCs w:val="24"/>
              </w:rPr>
            </w:pPr>
            <w:r>
              <w:rPr>
                <w:szCs w:val="24"/>
              </w:rPr>
              <w:t>- объектов учреждений начального и среднего образования – 4 этажа.</w:t>
            </w:r>
          </w:p>
          <w:p>
            <w:pPr>
              <w:pStyle w:val="Normal"/>
              <w:widowControl w:val="false"/>
              <w:ind w:left="-57" w:right="-57" w:hanging="0"/>
              <w:jc w:val="left"/>
              <w:rPr>
                <w:szCs w:val="24"/>
              </w:rPr>
            </w:pPr>
            <w:r>
              <w:rPr>
                <w:szCs w:val="24"/>
              </w:rPr>
              <w:t>4. Минимальные отступы от границ земельных участков:</w:t>
            </w:r>
          </w:p>
          <w:p>
            <w:pPr>
              <w:pStyle w:val="Normal"/>
              <w:widowControl w:val="false"/>
              <w:ind w:left="-57" w:right="-57" w:hanging="0"/>
              <w:jc w:val="left"/>
              <w:rPr>
                <w:szCs w:val="24"/>
              </w:rPr>
            </w:pPr>
            <w:r>
              <w:rPr>
                <w:szCs w:val="24"/>
              </w:rPr>
              <w:t>- жилые здания с квартирами на первых этажах следует располагать с отступом от красной линии магистральных улиц – не менее 6 метров,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допускается размещать по красной линии жилые здания со встроенными в первые этажи или пристроенными помещениями общественного назначения, а в условиях реконструкции сложившейся застройки на жилых улицах – жилые здания с квартирами в первых этажах.;</w:t>
            </w:r>
          </w:p>
          <w:p>
            <w:pPr>
              <w:pStyle w:val="Normal"/>
              <w:widowControl w:val="false"/>
              <w:ind w:left="-57" w:right="-57" w:hanging="0"/>
              <w:jc w:val="left"/>
              <w:rPr>
                <w:szCs w:val="24"/>
              </w:rPr>
            </w:pPr>
            <w:r>
              <w:rPr>
                <w:szCs w:val="24"/>
              </w:rPr>
              <w:t xml:space="preserve">- от </w:t>
            </w:r>
            <w:r>
              <w:rPr>
                <w:bCs/>
                <w:szCs w:val="24"/>
              </w:rPr>
              <w:t>гаража и других построек - 1,0 м.</w:t>
            </w:r>
          </w:p>
          <w:p>
            <w:pPr>
              <w:pStyle w:val="Normal"/>
              <w:widowControl w:val="false"/>
              <w:ind w:left="-57" w:right="-57" w:hanging="0"/>
              <w:jc w:val="left"/>
              <w:rPr>
                <w:szCs w:val="24"/>
              </w:rPr>
            </w:pPr>
            <w:r>
              <w:rPr>
                <w:szCs w:val="24"/>
              </w:rPr>
              <w:t>Между длинными сторонами жилых зданий высотой 2-3 этажа следует принимать расстояния не менее 15 м.</w:t>
            </w:r>
          </w:p>
          <w:p>
            <w:pPr>
              <w:pStyle w:val="Normal"/>
              <w:widowControl w:val="false"/>
              <w:ind w:left="-57" w:right="-57" w:hanging="0"/>
              <w:jc w:val="left"/>
              <w:rPr>
                <w:szCs w:val="24"/>
              </w:rPr>
            </w:pPr>
            <w:r>
              <w:rPr>
                <w:szCs w:val="24"/>
              </w:rPr>
              <w:t>5. Максимальный процент застройки в границах земельного участка:</w:t>
            </w:r>
          </w:p>
          <w:p>
            <w:pPr>
              <w:pStyle w:val="Normal"/>
              <w:widowControl w:val="false"/>
              <w:ind w:left="-57" w:right="-57" w:hanging="0"/>
              <w:jc w:val="left"/>
              <w:rPr>
                <w:szCs w:val="24"/>
              </w:rPr>
            </w:pPr>
            <w:r>
              <w:rPr>
                <w:szCs w:val="24"/>
              </w:rPr>
              <w:t>- для многоквартирных среднеэтажных жилых домов – 50%;</w:t>
            </w:r>
          </w:p>
          <w:p>
            <w:pPr>
              <w:pStyle w:val="Normal"/>
              <w:widowControl w:val="false"/>
              <w:ind w:left="-57" w:right="-57" w:hanging="0"/>
              <w:jc w:val="left"/>
              <w:rPr>
                <w:szCs w:val="24"/>
              </w:rPr>
            </w:pPr>
            <w:r>
              <w:rPr>
                <w:szCs w:val="24"/>
              </w:rPr>
              <w:t>- для объектов иного назначения  – 55%</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среднеэтажных  многоквартирных жилых  домов</w:t>
            </w:r>
          </w:p>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многоквартирные жилые дома секционного типа  (до  5  этажей включительно) либо жилые дома секционного типа смешанной этажности  (при  наличии  жилых  домов с  этажностью  до  5  этажей включительно)</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1.1. Площадь земельных участков для огородничества – 0, 03 - 0,1 га;</w:t>
            </w:r>
          </w:p>
          <w:p>
            <w:pPr>
              <w:pStyle w:val="Normal"/>
              <w:widowControl w:val="false"/>
              <w:ind w:left="-57" w:right="-57" w:hanging="0"/>
              <w:jc w:val="left"/>
              <w:rPr>
                <w:szCs w:val="24"/>
              </w:rPr>
            </w:pPr>
            <w:r>
              <w:rPr>
                <w:szCs w:val="24"/>
              </w:rPr>
              <w:t>1.2 Площадь земельных участков для индивидуального гаража – от 25 кв.м. – 50 кв.м.</w:t>
            </w:r>
          </w:p>
          <w:p>
            <w:pPr>
              <w:pStyle w:val="Normal"/>
              <w:widowControl w:val="false"/>
              <w:ind w:left="-57" w:right="-57" w:hanging="0"/>
              <w:jc w:val="left"/>
              <w:rPr>
                <w:szCs w:val="24"/>
              </w:rPr>
            </w:pPr>
            <w:r>
              <w:rPr>
                <w:szCs w:val="24"/>
              </w:rPr>
              <w:t>2. Минимальное количество этажей:</w:t>
            </w:r>
          </w:p>
          <w:p>
            <w:pPr>
              <w:pStyle w:val="Normal"/>
              <w:widowControl w:val="false"/>
              <w:ind w:left="-57" w:right="-57" w:hanging="0"/>
              <w:jc w:val="left"/>
              <w:rPr>
                <w:szCs w:val="24"/>
              </w:rPr>
            </w:pPr>
            <w:r>
              <w:rPr>
                <w:szCs w:val="24"/>
              </w:rPr>
              <w:t>- жилого дома – 3 этажа.</w:t>
            </w:r>
          </w:p>
          <w:p>
            <w:pPr>
              <w:pStyle w:val="Normal"/>
              <w:widowControl w:val="false"/>
              <w:ind w:left="-57" w:right="-57" w:hanging="0"/>
              <w:jc w:val="left"/>
              <w:rPr>
                <w:szCs w:val="24"/>
              </w:rPr>
            </w:pPr>
            <w:r>
              <w:rPr>
                <w:szCs w:val="24"/>
              </w:rPr>
              <w:t>3. Максимальное количество этажей:</w:t>
            </w:r>
          </w:p>
          <w:p>
            <w:pPr>
              <w:pStyle w:val="Normal"/>
              <w:widowControl w:val="false"/>
              <w:ind w:left="-57" w:right="-57" w:hanging="0"/>
              <w:jc w:val="left"/>
              <w:rPr>
                <w:szCs w:val="24"/>
              </w:rPr>
            </w:pPr>
            <w:r>
              <w:rPr>
                <w:szCs w:val="24"/>
              </w:rPr>
              <w:t>- жилых и общественных зданий – 5 этажей;</w:t>
            </w:r>
          </w:p>
          <w:p>
            <w:pPr>
              <w:pStyle w:val="Normal"/>
              <w:widowControl w:val="false"/>
              <w:ind w:left="-57" w:right="-57" w:hanging="0"/>
              <w:jc w:val="left"/>
              <w:rPr>
                <w:szCs w:val="24"/>
              </w:rPr>
            </w:pPr>
            <w:r>
              <w:rPr>
                <w:szCs w:val="24"/>
              </w:rPr>
              <w:t>- объектов учреждений детского дошкольного образования – 3 этажа;</w:t>
            </w:r>
          </w:p>
          <w:p>
            <w:pPr>
              <w:pStyle w:val="Normal"/>
              <w:widowControl w:val="false"/>
              <w:ind w:left="-57" w:right="-57" w:hanging="0"/>
              <w:jc w:val="left"/>
              <w:rPr>
                <w:szCs w:val="24"/>
              </w:rPr>
            </w:pPr>
            <w:r>
              <w:rPr>
                <w:szCs w:val="24"/>
              </w:rPr>
              <w:t>- объектов учреждений начального и среднего образования – 4 этажа.</w:t>
            </w:r>
          </w:p>
          <w:p>
            <w:pPr>
              <w:pStyle w:val="Normal"/>
              <w:widowControl w:val="false"/>
              <w:ind w:left="-57" w:right="-57" w:hanging="0"/>
              <w:jc w:val="left"/>
              <w:rPr>
                <w:szCs w:val="24"/>
              </w:rPr>
            </w:pPr>
            <w:r>
              <w:rPr>
                <w:szCs w:val="24"/>
              </w:rPr>
              <w:t>4. Минимальные отступы от границ земельных участков:</w:t>
            </w:r>
          </w:p>
          <w:p>
            <w:pPr>
              <w:pStyle w:val="Normal"/>
              <w:widowControl w:val="false"/>
              <w:ind w:left="-57" w:right="-57" w:hanging="0"/>
              <w:jc w:val="left"/>
              <w:rPr>
                <w:szCs w:val="24"/>
              </w:rPr>
            </w:pPr>
            <w:r>
              <w:rPr>
                <w:szCs w:val="24"/>
              </w:rPr>
              <w:t>- жилые здания с квартирами на первых этажах следует располагать с отступом от красной линии магистральных улиц – не менее 6 метров,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допускается размещать по красной линии жилые здания со встроенными в первые этажи или пристроенными помещениями общественного назначения, а в условиях реконструкции сложившейся застройки на жилых улицах – жилые здания с квартирами в первых этажах.;</w:t>
            </w:r>
          </w:p>
          <w:p>
            <w:pPr>
              <w:pStyle w:val="Normal"/>
              <w:widowControl w:val="false"/>
              <w:ind w:left="-57" w:right="-57" w:hanging="0"/>
              <w:jc w:val="left"/>
              <w:rPr>
                <w:szCs w:val="24"/>
              </w:rPr>
            </w:pPr>
            <w:r>
              <w:rPr>
                <w:szCs w:val="24"/>
              </w:rPr>
              <w:t xml:space="preserve">- от </w:t>
            </w:r>
            <w:r>
              <w:rPr>
                <w:bCs/>
                <w:szCs w:val="24"/>
              </w:rPr>
              <w:t>гаража и других построек - 1,0 м.</w:t>
            </w:r>
          </w:p>
          <w:p>
            <w:pPr>
              <w:pStyle w:val="Normal"/>
              <w:widowControl w:val="false"/>
              <w:ind w:left="-57" w:right="-57" w:hanging="0"/>
              <w:jc w:val="left"/>
              <w:rPr>
                <w:szCs w:val="24"/>
              </w:rPr>
            </w:pPr>
            <w:r>
              <w:rPr>
                <w:szCs w:val="24"/>
              </w:rPr>
              <w:t>5. Максимальный процент застройки в границах земельного участка:</w:t>
            </w:r>
          </w:p>
          <w:p>
            <w:pPr>
              <w:pStyle w:val="Normal"/>
              <w:widowControl w:val="false"/>
              <w:ind w:left="-57" w:right="-57" w:hanging="0"/>
              <w:jc w:val="left"/>
              <w:rPr>
                <w:szCs w:val="24"/>
              </w:rPr>
            </w:pPr>
            <w:r>
              <w:rPr>
                <w:szCs w:val="24"/>
              </w:rPr>
              <w:t>- для многоквартирных среднеэтажных жилых домов – 50%;</w:t>
            </w:r>
          </w:p>
          <w:p>
            <w:pPr>
              <w:pStyle w:val="Normal"/>
              <w:widowControl w:val="false"/>
              <w:ind w:left="-57" w:right="-57" w:hanging="0"/>
              <w:jc w:val="left"/>
              <w:rPr>
                <w:szCs w:val="24"/>
              </w:rPr>
            </w:pPr>
            <w:r>
              <w:rPr>
                <w:szCs w:val="24"/>
              </w:rPr>
              <w:t>- для объектов иного назначения  – 55%</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ОД</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Общественно-деловая  зона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ОД(К)</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Общественно-деловая  зона (комплексная)</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торговых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ОД(С-2)</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лечебно-оздоровительных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культурно-развлекательных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культовых религиозных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ОД(С-5)</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спортивных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ОД(С-6)</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учебных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ОД(С-7)</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научно-исследовательских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ОДС-9 (Б)</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административных комплексов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П</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szCs w:val="24"/>
              </w:rPr>
            </w:pPr>
            <w:r>
              <w:rPr>
                <w:szCs w:val="24"/>
              </w:rPr>
              <w:t>Производственная зона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П-2</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зона </w:t>
            </w:r>
            <w:r>
              <w:rPr>
                <w:szCs w:val="24"/>
                <w:lang w:val="en-US"/>
              </w:rPr>
              <w:t>II</w:t>
            </w:r>
            <w:r>
              <w:rPr>
                <w:szCs w:val="24"/>
              </w:rPr>
              <w:t xml:space="preserve"> -го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зона </w:t>
            </w:r>
            <w:r>
              <w:rPr>
                <w:szCs w:val="24"/>
                <w:lang w:val="en-US"/>
              </w:rPr>
              <w:t>III</w:t>
            </w:r>
            <w:r>
              <w:rPr>
                <w:szCs w:val="24"/>
              </w:rPr>
              <w:t>-го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lang w:val="en-US"/>
              </w:rPr>
            </w:pPr>
            <w:r>
              <w:rPr>
                <w:szCs w:val="24"/>
              </w:rPr>
              <w:t>П-</w:t>
            </w:r>
            <w:r>
              <w:rPr>
                <w:szCs w:val="24"/>
                <w:lang w:val="en-US"/>
              </w:rPr>
              <w:t>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зона </w:t>
            </w:r>
            <w:r>
              <w:rPr>
                <w:szCs w:val="24"/>
                <w:lang w:val="en-US"/>
              </w:rPr>
              <w:t>IV</w:t>
            </w:r>
            <w:r>
              <w:rPr>
                <w:szCs w:val="24"/>
              </w:rPr>
              <w:t>-го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П-5</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зона  </w:t>
            </w:r>
            <w:r>
              <w:rPr>
                <w:szCs w:val="24"/>
                <w:lang w:val="en-US"/>
              </w:rPr>
              <w:t>V</w:t>
            </w:r>
            <w:r>
              <w:rPr>
                <w:szCs w:val="24"/>
              </w:rPr>
              <w:t>-го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П-6</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Производственная зона, зона инженерной и транспортной инфраструктур</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 и сооружений: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подлежит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- 100%.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П(З)</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Производственная (защитная) зона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П(З)-2</w:t>
            </w:r>
          </w:p>
        </w:tc>
        <w:tc>
          <w:tcPr>
            <w:tcW w:w="3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 xml:space="preserve">Производственная (защитная) зона предприятий  </w:t>
            </w:r>
            <w:r>
              <w:rPr>
                <w:szCs w:val="24"/>
                <w:lang w:val="en-US"/>
              </w:rPr>
              <w:t>II</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-50 %: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П(З)-3</w:t>
            </w:r>
          </w:p>
        </w:tc>
        <w:tc>
          <w:tcPr>
            <w:tcW w:w="3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 xml:space="preserve">Производственная (защитная) зона предприятий  </w:t>
            </w:r>
            <w:r>
              <w:rPr>
                <w:szCs w:val="24"/>
                <w:lang w:val="en-US"/>
              </w:rPr>
              <w:t>III</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П(З)-4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(защитная) зона предприятий  </w:t>
            </w:r>
            <w:r>
              <w:rPr>
                <w:szCs w:val="24"/>
                <w:lang w:val="en-US"/>
              </w:rPr>
              <w:t>IV</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П(З)-5</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Производственная (защитная) зона предприятий  </w:t>
            </w:r>
            <w:r>
              <w:rPr>
                <w:szCs w:val="24"/>
                <w:lang w:val="en-US"/>
              </w:rPr>
              <w:t>V</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20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И</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водообеспечивающих объектов  инженерной</w:t>
            </w:r>
          </w:p>
          <w:p>
            <w:pPr>
              <w:pStyle w:val="Normal"/>
              <w:widowControl w:val="false"/>
              <w:ind w:left="-57" w:right="-57" w:hanging="0"/>
              <w:jc w:val="center"/>
              <w:rPr>
                <w:szCs w:val="24"/>
              </w:rPr>
            </w:pPr>
            <w:r>
              <w:rPr>
                <w:szCs w:val="24"/>
              </w:rPr>
              <w:t>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- 90%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И-1(1)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водообеспечивающих магистральных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xml:space="preserve">– </w:t>
            </w:r>
            <w:r>
              <w:rPr>
                <w:szCs w:val="24"/>
              </w:rPr>
              <w:t>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И-2</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водоотводящих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- 90%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И-2(1)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водоотводящих линейных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электрообеспечивающих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- 90%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И-3(1)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электрообеспечивающих линейных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зданий – 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газообеспечивающих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И-4(1)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газообеспечивающих линейных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зданий – 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И-5</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теплообеспечивающих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- 90%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highlight w:val="darkCyan"/>
              </w:rPr>
            </w:pPr>
            <w:r>
              <w:rPr>
                <w:szCs w:val="24"/>
                <w:highlight w:val="darkCyan"/>
              </w:rPr>
              <w:t>И-7</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highlight w:val="darkCyan"/>
              </w:rPr>
            </w:pPr>
            <w:r>
              <w:rPr>
                <w:bCs/>
                <w:szCs w:val="24"/>
                <w:highlight w:val="darkCyan"/>
              </w:rPr>
              <w:t>Зона объектов связи</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highlight w:val="darkCyan"/>
              </w:rPr>
            </w:pPr>
            <w:r>
              <w:rPr>
                <w:szCs w:val="24"/>
                <w:highlight w:val="darkCyan"/>
              </w:rPr>
              <w:t>1. Предельные размеры земельных участков</w:t>
            </w:r>
          </w:p>
          <w:p>
            <w:pPr>
              <w:pStyle w:val="Normal"/>
              <w:widowControl w:val="false"/>
              <w:ind w:left="-57" w:right="-57" w:hanging="0"/>
              <w:jc w:val="left"/>
              <w:rPr>
                <w:szCs w:val="24"/>
                <w:highlight w:val="darkCyan"/>
              </w:rPr>
            </w:pPr>
            <w:r>
              <w:rPr>
                <w:szCs w:val="24"/>
                <w:highlight w:val="darkCyan"/>
              </w:rPr>
              <w:t>Не подлежат установлению.</w:t>
            </w:r>
          </w:p>
          <w:p>
            <w:pPr>
              <w:pStyle w:val="Normal"/>
              <w:widowControl w:val="false"/>
              <w:ind w:left="-57" w:right="-57" w:hanging="0"/>
              <w:jc w:val="left"/>
              <w:rPr>
                <w:szCs w:val="24"/>
                <w:highlight w:val="darkCyan"/>
              </w:rPr>
            </w:pPr>
            <w:r>
              <w:rPr>
                <w:szCs w:val="24"/>
                <w:highlight w:val="darkCyan"/>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highlight w:val="darkCyan"/>
              </w:rPr>
            </w:pPr>
            <w:r>
              <w:rPr>
                <w:szCs w:val="24"/>
                <w:highlight w:val="darkCyan"/>
              </w:rPr>
              <w:t xml:space="preserve">– </w:t>
            </w:r>
            <w:r>
              <w:rPr>
                <w:szCs w:val="24"/>
                <w:highlight w:val="darkCyan"/>
              </w:rPr>
              <w:t>на расстоянии не менее 3 м. от границы земельного участка.</w:t>
            </w:r>
          </w:p>
          <w:p>
            <w:pPr>
              <w:pStyle w:val="Normal"/>
              <w:widowControl w:val="false"/>
              <w:ind w:left="-57" w:right="-57" w:hanging="0"/>
              <w:jc w:val="left"/>
              <w:rPr>
                <w:szCs w:val="24"/>
                <w:highlight w:val="darkCyan"/>
              </w:rPr>
            </w:pPr>
            <w:r>
              <w:rPr>
                <w:szCs w:val="24"/>
                <w:highlight w:val="darkCyan"/>
              </w:rPr>
              <w:t>3. Предельное количество этажей:</w:t>
            </w:r>
          </w:p>
          <w:p>
            <w:pPr>
              <w:pStyle w:val="Normal"/>
              <w:widowControl w:val="false"/>
              <w:ind w:left="-57" w:right="-57" w:hanging="0"/>
              <w:jc w:val="left"/>
              <w:rPr>
                <w:szCs w:val="24"/>
                <w:highlight w:val="darkCyan"/>
              </w:rPr>
            </w:pPr>
            <w:r>
              <w:rPr>
                <w:szCs w:val="24"/>
                <w:highlight w:val="darkCyan"/>
              </w:rPr>
              <w:t>Не подлежат установлению.</w:t>
            </w:r>
          </w:p>
          <w:p>
            <w:pPr>
              <w:pStyle w:val="Normal"/>
              <w:widowControl w:val="false"/>
              <w:ind w:left="-57" w:right="-57" w:hanging="0"/>
              <w:jc w:val="left"/>
              <w:rPr>
                <w:szCs w:val="24"/>
                <w:highlight w:val="darkCyan"/>
              </w:rPr>
            </w:pPr>
            <w:r>
              <w:rPr>
                <w:szCs w:val="24"/>
                <w:highlight w:val="darkCyan"/>
              </w:rPr>
              <w:t>4. Максимальный процент застройки в границах земельного участка:</w:t>
            </w:r>
          </w:p>
          <w:p>
            <w:pPr>
              <w:pStyle w:val="Normal"/>
              <w:widowControl w:val="false"/>
              <w:ind w:left="-57" w:right="-57" w:hanging="0"/>
              <w:jc w:val="left"/>
              <w:rPr>
                <w:szCs w:val="24"/>
                <w:highlight w:val="darkCyan"/>
              </w:rPr>
            </w:pPr>
            <w:r>
              <w:rPr>
                <w:szCs w:val="24"/>
                <w:highlight w:val="darkCyan"/>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И-7(1)</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линейных объектов связи</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xml:space="preserve">– </w:t>
            </w:r>
            <w:r>
              <w:rPr>
                <w:szCs w:val="24"/>
              </w:rPr>
              <w:t>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*И(З)</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(защитная) объектов инженерной инфраструктуры</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*И(З)</w:t>
            </w:r>
          </w:p>
        </w:tc>
        <w:tc>
          <w:tcPr>
            <w:tcW w:w="315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Минимальную площадь озеленения санитарно-защитных зон следует принимать в зависимость от ширины зоны, %:</w:t>
            </w:r>
          </w:p>
          <w:p>
            <w:pPr>
              <w:pStyle w:val="Normal"/>
              <w:widowControl w:val="false"/>
              <w:ind w:left="-57" w:right="-57" w:hanging="0"/>
              <w:jc w:val="left"/>
              <w:rPr>
                <w:szCs w:val="24"/>
              </w:rPr>
            </w:pPr>
            <w:r>
              <w:rPr>
                <w:szCs w:val="24"/>
              </w:rPr>
              <w:t>до 300 м</w:t>
              <w:tab/>
              <w:tab/>
              <w:tab/>
              <w:tab/>
              <w:t>- 60</w:t>
            </w:r>
          </w:p>
          <w:p>
            <w:pPr>
              <w:pStyle w:val="Normal"/>
              <w:widowControl w:val="false"/>
              <w:ind w:left="-57" w:right="-57" w:hanging="0"/>
              <w:jc w:val="left"/>
              <w:rPr>
                <w:szCs w:val="24"/>
              </w:rPr>
            </w:pPr>
            <w:r>
              <w:rPr>
                <w:szCs w:val="24"/>
              </w:rPr>
              <w:t>св. 300 до 1000 м</w:t>
              <w:tab/>
              <w:tab/>
              <w:t>- 50.</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Т.1</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внешней транспортной инфраструктуры</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Т.1-1</w:t>
            </w:r>
          </w:p>
          <w:p>
            <w:pPr>
              <w:pStyle w:val="Normal"/>
              <w:widowControl w:val="false"/>
              <w:ind w:left="-57" w:right="-57" w:hanging="0"/>
              <w:jc w:val="center"/>
              <w:rPr>
                <w:szCs w:val="24"/>
              </w:rPr>
            </w:pPr>
            <w:r>
              <w:rPr>
                <w:szCs w:val="24"/>
              </w:rPr>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объектов воздушного транспорта</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Т.1-4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объектов автомобильного  транспорта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Т.2</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объектов автомобильного транспорта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Т.2-2</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объектов автомобильного транспорта с  СЗЗ   100м</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объектов автомобильного транспорта с  СЗЗ 50 м</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линейных объектов автомобильного транспорта (вне черты населенного пункта)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зданий – 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Т.2-0</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объектов автомобильного транспорта с СЗЗ менее 50 м</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зданий – на расстоянии не менее 3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szCs w:val="24"/>
              </w:rPr>
            </w:pPr>
            <w:r>
              <w:rPr>
                <w:szCs w:val="24"/>
              </w:rPr>
              <w:t xml:space="preserve">* </w:t>
            </w:r>
            <w:r>
              <w:rPr>
                <w:bCs/>
                <w:szCs w:val="24"/>
              </w:rPr>
              <w:t>Т(З)</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szCs w:val="24"/>
              </w:rPr>
            </w:pPr>
            <w:r>
              <w:rPr>
                <w:bCs/>
                <w:szCs w:val="24"/>
              </w:rPr>
              <w:t>Зона (защитная) транспортной инфраструктуры</w:t>
            </w:r>
          </w:p>
        </w:tc>
        <w:tc>
          <w:tcPr>
            <w:tcW w:w="9700" w:type="dxa"/>
            <w:tcBorders>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Т(З)</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bCs/>
                <w:szCs w:val="24"/>
              </w:rPr>
              <w:t>Зона (защитная) объектов транспортной инфраструктуры</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Минимальную площадь озеленения санитарно-защитных зон следует принимать в зависимость от ширины зоны, %:</w:t>
            </w:r>
          </w:p>
          <w:p>
            <w:pPr>
              <w:pStyle w:val="Normal"/>
              <w:widowControl w:val="false"/>
              <w:ind w:left="-57" w:right="-57" w:hanging="0"/>
              <w:jc w:val="left"/>
              <w:rPr>
                <w:szCs w:val="24"/>
              </w:rPr>
            </w:pPr>
            <w:r>
              <w:rPr>
                <w:szCs w:val="24"/>
              </w:rPr>
              <w:t>до 300 м</w:t>
              <w:tab/>
              <w:tab/>
              <w:tab/>
              <w:tab/>
              <w:t>- 60</w:t>
            </w:r>
          </w:p>
          <w:p>
            <w:pPr>
              <w:pStyle w:val="Normal"/>
              <w:widowControl w:val="false"/>
              <w:ind w:left="-57" w:right="-57" w:hanging="0"/>
              <w:jc w:val="left"/>
              <w:rPr>
                <w:szCs w:val="24"/>
              </w:rPr>
            </w:pPr>
            <w:r>
              <w:rPr>
                <w:szCs w:val="24"/>
              </w:rPr>
              <w:t>св. 300 до 1000 м</w:t>
              <w:tab/>
              <w:tab/>
              <w:t>- 50.</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t>КС</w:t>
            </w:r>
          </w:p>
        </w:tc>
        <w:tc>
          <w:tcPr>
            <w:tcW w:w="3159"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t>Коммунально-складская зона</w:t>
            </w:r>
          </w:p>
        </w:tc>
        <w:tc>
          <w:tcPr>
            <w:tcW w:w="970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КС-4</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Коммунально-складская зона  </w:t>
            </w:r>
            <w:r>
              <w:rPr>
                <w:szCs w:val="24"/>
                <w:lang w:val="en-US"/>
              </w:rPr>
              <w:t>IV</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КС-5</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Коммунально-складская зона  </w:t>
            </w:r>
            <w:r>
              <w:rPr>
                <w:szCs w:val="24"/>
                <w:lang w:val="en-US"/>
              </w:rPr>
              <w:t>V</w:t>
            </w:r>
            <w:r>
              <w:rPr>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КС-6</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Коммунально-складская зона  без СЗЗ</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t>КС(З)</w:t>
            </w:r>
          </w:p>
        </w:tc>
        <w:tc>
          <w:tcPr>
            <w:tcW w:w="3159"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t>Зона коммунально-складская (защитная)</w:t>
            </w:r>
          </w:p>
        </w:tc>
        <w:tc>
          <w:tcPr>
            <w:tcW w:w="9700" w:type="dxa"/>
            <w:tcBorders>
              <w:top w:val="single" w:sz="4" w:space="0" w:color="000000"/>
              <w:left w:val="single" w:sz="4" w:space="0" w:color="000000"/>
              <w:bottom w:val="single" w:sz="4" w:space="0" w:color="000000"/>
              <w:right w:val="single" w:sz="4" w:space="0" w:color="000000"/>
            </w:tcBorders>
            <w:shd w:color="auto" w:fill="D9D9D9"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КС(З)-4</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(защитная) зона </w:t>
            </w:r>
            <w:r>
              <w:rPr>
                <w:bCs/>
                <w:szCs w:val="24"/>
                <w:lang w:val="en-US"/>
              </w:rPr>
              <w:t>IV</w:t>
            </w:r>
            <w:r>
              <w:rPr>
                <w:bCs/>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КС(З)-5</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Коммунально-складская (защитная) зона </w:t>
            </w:r>
            <w:r>
              <w:rPr>
                <w:bCs/>
                <w:szCs w:val="24"/>
                <w:lang w:val="en-US"/>
              </w:rPr>
              <w:t>V</w:t>
            </w:r>
            <w:r>
              <w:rPr>
                <w:bCs/>
                <w:szCs w:val="24"/>
              </w:rPr>
              <w:t xml:space="preserve"> класса</w:t>
            </w:r>
          </w:p>
        </w:tc>
        <w:tc>
          <w:tcPr>
            <w:tcW w:w="97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4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20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СХ</w:t>
            </w:r>
          </w:p>
        </w:tc>
        <w:tc>
          <w:tcPr>
            <w:tcW w:w="3159" w:type="dxa"/>
            <w:tcBorders>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szCs w:val="24"/>
              </w:rPr>
            </w:pPr>
            <w:r>
              <w:rPr>
                <w:bCs/>
                <w:szCs w:val="24"/>
              </w:rPr>
              <w:t>Зона сельскохозяйственного использования</w:t>
            </w:r>
          </w:p>
        </w:tc>
        <w:tc>
          <w:tcPr>
            <w:tcW w:w="9700" w:type="dxa"/>
            <w:tcBorders>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СХ-2</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II</w:t>
            </w:r>
            <w:r>
              <w:rPr>
                <w:szCs w:val="24"/>
              </w:rPr>
              <w:t>-го класса</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СХ-3</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III</w:t>
            </w:r>
            <w:r>
              <w:rPr>
                <w:szCs w:val="24"/>
              </w:rPr>
              <w:t>-го класса</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СХ-4</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IV</w:t>
            </w:r>
            <w:r>
              <w:rPr>
                <w:szCs w:val="24"/>
              </w:rPr>
              <w:t>-го класса</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СХ-5</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зона </w:t>
            </w:r>
            <w:r>
              <w:rPr>
                <w:szCs w:val="24"/>
                <w:lang w:val="en-US"/>
              </w:rPr>
              <w:t>V</w:t>
            </w:r>
            <w:r>
              <w:rPr>
                <w:szCs w:val="24"/>
              </w:rPr>
              <w:t>-го класса</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СХ-6</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bCs/>
                <w:szCs w:val="24"/>
              </w:rPr>
              <w:t xml:space="preserve">Зона сельскохозяйственных угодий </w:t>
            </w:r>
            <w:r>
              <w:rPr>
                <w:szCs w:val="24"/>
              </w:rPr>
              <w:t>(в составе земель населенных пунктов)</w:t>
            </w:r>
          </w:p>
          <w:p>
            <w:pPr>
              <w:pStyle w:val="Normal"/>
              <w:widowControl w:val="false"/>
              <w:ind w:left="-57" w:right="-57" w:hanging="0"/>
              <w:jc w:val="center"/>
              <w:rPr>
                <w:szCs w:val="24"/>
              </w:rPr>
            </w:pPr>
            <w:r>
              <w:rPr>
                <w:szCs w:val="24"/>
              </w:rPr>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 случае принятия органом местного самоуправления решения о застройке территории зоны СХ-6 в соответствии с положениями документов территориального планирования (генерального плана, проекта планировки) принимаются следующие удельные показатели:</w:t>
            </w:r>
          </w:p>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1.1 Площадь земельных участков для индивидуального жилищного строительства:</w:t>
            </w:r>
          </w:p>
          <w:p>
            <w:pPr>
              <w:pStyle w:val="Normal"/>
              <w:widowControl w:val="false"/>
              <w:numPr>
                <w:ilvl w:val="0"/>
                <w:numId w:val="2"/>
              </w:numPr>
              <w:ind w:left="-57" w:right="-57" w:hanging="0"/>
              <w:jc w:val="left"/>
              <w:rPr>
                <w:szCs w:val="24"/>
              </w:rPr>
            </w:pPr>
            <w:r>
              <w:rPr>
                <w:szCs w:val="24"/>
              </w:rPr>
              <w:t>в рабочем поселке – от 0,04 га до 0,15 га;</w:t>
            </w:r>
          </w:p>
          <w:p>
            <w:pPr>
              <w:pStyle w:val="Normal"/>
              <w:widowControl w:val="false"/>
              <w:numPr>
                <w:ilvl w:val="0"/>
                <w:numId w:val="2"/>
              </w:numPr>
              <w:ind w:left="-57" w:right="-57" w:hanging="0"/>
              <w:jc w:val="left"/>
              <w:rPr>
                <w:szCs w:val="24"/>
              </w:rPr>
            </w:pPr>
            <w:r>
              <w:rPr>
                <w:szCs w:val="24"/>
              </w:rPr>
              <w:t>в сельских населенных пунктах – от 0,06 га до 0,5 га</w:t>
            </w:r>
          </w:p>
          <w:p>
            <w:pPr>
              <w:pStyle w:val="Normal"/>
              <w:widowControl w:val="false"/>
              <w:ind w:left="-57" w:right="-57" w:hanging="0"/>
              <w:jc w:val="left"/>
              <w:rPr>
                <w:szCs w:val="24"/>
              </w:rPr>
            </w:pPr>
            <w:r>
              <w:rPr>
                <w:szCs w:val="24"/>
              </w:rPr>
              <w:t>1.2 Площадь земельных участков ведения личного подсобного хозяйства (приусадебный участок): в рабочем поселке – от 0,06 га до 0,5 га;</w:t>
            </w:r>
          </w:p>
          <w:p>
            <w:pPr>
              <w:pStyle w:val="Normal"/>
              <w:widowControl w:val="false"/>
              <w:ind w:left="-57" w:right="-57" w:hanging="0"/>
              <w:jc w:val="left"/>
              <w:rPr>
                <w:szCs w:val="24"/>
              </w:rPr>
            </w:pPr>
            <w:r>
              <w:rPr>
                <w:szCs w:val="24"/>
              </w:rPr>
              <w:t>1.3 Площадь земельных участков для дачного строительства – 0,15 га;</w:t>
            </w:r>
          </w:p>
          <w:p>
            <w:pPr>
              <w:pStyle w:val="Normal"/>
              <w:widowControl w:val="false"/>
              <w:ind w:left="-57" w:right="-57" w:hanging="0"/>
              <w:jc w:val="left"/>
              <w:rPr>
                <w:szCs w:val="24"/>
              </w:rPr>
            </w:pPr>
            <w:r>
              <w:rPr>
                <w:szCs w:val="24"/>
              </w:rPr>
              <w:t>1.4 Площадь земельных участков для садоводства – 0,1 га;</w:t>
            </w:r>
          </w:p>
          <w:p>
            <w:pPr>
              <w:pStyle w:val="Normal"/>
              <w:widowControl w:val="false"/>
              <w:ind w:left="-57" w:right="-57" w:hanging="0"/>
              <w:jc w:val="left"/>
              <w:rPr>
                <w:szCs w:val="24"/>
              </w:rPr>
            </w:pPr>
            <w:r>
              <w:rPr>
                <w:szCs w:val="24"/>
              </w:rPr>
              <w:t>1.5 Площадь земельных участков для огородничества – 0,3 га;</w:t>
            </w:r>
          </w:p>
          <w:p>
            <w:pPr>
              <w:pStyle w:val="Normal"/>
              <w:widowControl w:val="false"/>
              <w:ind w:left="-57" w:right="-57" w:hanging="0"/>
              <w:jc w:val="left"/>
              <w:rPr>
                <w:szCs w:val="24"/>
              </w:rPr>
            </w:pPr>
            <w:r>
              <w:rPr>
                <w:szCs w:val="24"/>
              </w:rPr>
              <w:t>1.6 Площадь земельных участков для индивидуального гаража – от 25 кв.м. – 50 кв.м.</w:t>
            </w:r>
          </w:p>
          <w:p>
            <w:pPr>
              <w:pStyle w:val="Normal"/>
              <w:widowControl w:val="false"/>
              <w:ind w:left="-57" w:right="-57" w:hanging="0"/>
              <w:jc w:val="left"/>
              <w:rPr>
                <w:szCs w:val="24"/>
              </w:rPr>
            </w:pPr>
            <w:r>
              <w:rPr>
                <w:szCs w:val="24"/>
              </w:rPr>
              <w:t>2. Максимальное количество этажей:</w:t>
            </w:r>
          </w:p>
          <w:p>
            <w:pPr>
              <w:pStyle w:val="Normal"/>
              <w:widowControl w:val="false"/>
              <w:ind w:left="-57" w:right="-57" w:hanging="0"/>
              <w:jc w:val="left"/>
              <w:rPr>
                <w:szCs w:val="24"/>
              </w:rPr>
            </w:pPr>
            <w:r>
              <w:rPr>
                <w:szCs w:val="24"/>
              </w:rPr>
              <w:t>- жилых домов и общественных зданий – не выше 3-х надземных этажей (включая мансардный этаж);</w:t>
            </w:r>
          </w:p>
          <w:p>
            <w:pPr>
              <w:pStyle w:val="Normal"/>
              <w:widowControl w:val="false"/>
              <w:ind w:left="-57" w:right="-57" w:hanging="0"/>
              <w:jc w:val="left"/>
              <w:rPr>
                <w:szCs w:val="24"/>
              </w:rPr>
            </w:pPr>
            <w:r>
              <w:rPr>
                <w:szCs w:val="24"/>
              </w:rPr>
              <w:t>- хозяйственных построек – до 8 метров от уровня земли до конька крыши;</w:t>
            </w:r>
          </w:p>
          <w:p>
            <w:pPr>
              <w:pStyle w:val="Normal"/>
              <w:widowControl w:val="false"/>
              <w:ind w:left="-57" w:right="-57" w:hanging="0"/>
              <w:jc w:val="left"/>
              <w:rPr>
                <w:szCs w:val="24"/>
              </w:rPr>
            </w:pPr>
            <w:r>
              <w:rPr>
                <w:szCs w:val="24"/>
              </w:rPr>
              <w:t>- объектов учреждений детского дошкольного образования – 3 этажа;</w:t>
            </w:r>
          </w:p>
          <w:p>
            <w:pPr>
              <w:pStyle w:val="Normal"/>
              <w:widowControl w:val="false"/>
              <w:ind w:left="-57" w:right="-57" w:hanging="0"/>
              <w:jc w:val="left"/>
              <w:rPr>
                <w:szCs w:val="24"/>
              </w:rPr>
            </w:pPr>
            <w:r>
              <w:rPr>
                <w:szCs w:val="24"/>
              </w:rPr>
              <w:t>- объектов учреждений начального и среднего образования – 4 этажа</w:t>
            </w:r>
          </w:p>
          <w:p>
            <w:pPr>
              <w:pStyle w:val="Normal"/>
              <w:widowControl w:val="false"/>
              <w:ind w:left="-57" w:right="-57" w:hanging="0"/>
              <w:jc w:val="left"/>
              <w:rPr>
                <w:szCs w:val="24"/>
              </w:rPr>
            </w:pPr>
            <w:r>
              <w:rPr>
                <w:szCs w:val="24"/>
              </w:rPr>
              <w:t>3. Минимальные отступы от границ земельных участков:</w:t>
            </w:r>
          </w:p>
          <w:p>
            <w:pPr>
              <w:pStyle w:val="Normal"/>
              <w:widowControl w:val="false"/>
              <w:ind w:left="-57" w:right="-57" w:hanging="0"/>
              <w:jc w:val="left"/>
              <w:rPr>
                <w:szCs w:val="24"/>
              </w:rPr>
            </w:pPr>
            <w:r>
              <w:rPr>
                <w:szCs w:val="24"/>
              </w:rPr>
              <w:t>- от красной линии улиц – 5 метров;</w:t>
            </w:r>
          </w:p>
          <w:p>
            <w:pPr>
              <w:pStyle w:val="Normal"/>
              <w:widowControl w:val="false"/>
              <w:ind w:left="-57" w:right="-57" w:hanging="0"/>
              <w:jc w:val="left"/>
              <w:rPr>
                <w:szCs w:val="24"/>
              </w:rPr>
            </w:pPr>
            <w:r>
              <w:rPr>
                <w:szCs w:val="24"/>
              </w:rPr>
              <w:t>- от красной линии проездов – 3 метра</w:t>
            </w:r>
          </w:p>
          <w:p>
            <w:pPr>
              <w:pStyle w:val="Normal"/>
              <w:widowControl w:val="false"/>
              <w:ind w:left="-57" w:right="-57" w:hanging="0"/>
              <w:jc w:val="left"/>
              <w:rPr>
                <w:szCs w:val="24"/>
              </w:rPr>
            </w:pPr>
            <w:r>
              <w:rPr>
                <w:szCs w:val="24"/>
              </w:rPr>
              <w:t>- допускается размещение жилых зданий по красным линиям в условиях реконструкции сложившейся застройки.</w:t>
            </w:r>
          </w:p>
          <w:p>
            <w:pPr>
              <w:pStyle w:val="Normal"/>
              <w:widowControl w:val="false"/>
              <w:ind w:left="-57" w:right="-57" w:hanging="0"/>
              <w:jc w:val="left"/>
              <w:rPr>
                <w:szCs w:val="24"/>
              </w:rPr>
            </w:pPr>
            <w:r>
              <w:rPr>
                <w:szCs w:val="24"/>
              </w:rPr>
              <w:t>Для детских дошкольных учреждений и школ:</w:t>
            </w:r>
          </w:p>
          <w:p>
            <w:pPr>
              <w:pStyle w:val="Normal"/>
              <w:widowControl w:val="false"/>
              <w:ind w:left="-57" w:right="-57" w:hanging="0"/>
              <w:jc w:val="left"/>
              <w:rPr>
                <w:szCs w:val="24"/>
              </w:rPr>
            </w:pPr>
            <w:r>
              <w:rPr>
                <w:szCs w:val="24"/>
              </w:rPr>
              <w:t>- от красной линии улиц – 10 м.</w:t>
            </w:r>
          </w:p>
          <w:p>
            <w:pPr>
              <w:pStyle w:val="Normal"/>
              <w:widowControl w:val="false"/>
              <w:ind w:left="-57" w:right="-57" w:hanging="0"/>
              <w:jc w:val="left"/>
              <w:rPr>
                <w:szCs w:val="24"/>
              </w:rPr>
            </w:pPr>
            <w:r>
              <w:rPr>
                <w:szCs w:val="24"/>
              </w:rPr>
              <w:t>- от границ участков – 3 м.</w:t>
            </w:r>
          </w:p>
          <w:p>
            <w:pPr>
              <w:pStyle w:val="Normal"/>
              <w:widowControl w:val="false"/>
              <w:ind w:left="-57" w:right="-57" w:hanging="0"/>
              <w:jc w:val="left"/>
              <w:rPr>
                <w:szCs w:val="24"/>
              </w:rPr>
            </w:pPr>
            <w:r>
              <w:rPr>
                <w:szCs w:val="24"/>
              </w:rPr>
              <w:t>Для магазинов, от красной линии  5 метров</w:t>
            </w:r>
          </w:p>
          <w:p>
            <w:pPr>
              <w:pStyle w:val="Normal"/>
              <w:widowControl w:val="false"/>
              <w:ind w:left="-57" w:right="-57" w:hanging="0"/>
              <w:jc w:val="left"/>
              <w:rPr>
                <w:szCs w:val="24"/>
              </w:rPr>
            </w:pPr>
            <w:r>
              <w:rPr>
                <w:szCs w:val="24"/>
              </w:rPr>
              <w:t>4. Расстояние от основных строений до отдельно стоящих хозяйственных и прочих строений:</w:t>
            </w:r>
          </w:p>
          <w:p>
            <w:pPr>
              <w:pStyle w:val="Normal"/>
              <w:widowControl w:val="false"/>
              <w:ind w:left="-57" w:right="-57" w:hanging="0"/>
              <w:jc w:val="left"/>
              <w:rPr>
                <w:szCs w:val="24"/>
              </w:rPr>
            </w:pPr>
            <w:r>
              <w:rPr>
                <w:szCs w:val="24"/>
              </w:rPr>
              <w:t>- с учётом противопожарных требований;</w:t>
            </w:r>
          </w:p>
          <w:p>
            <w:pPr>
              <w:pStyle w:val="Normal"/>
              <w:widowControl w:val="false"/>
              <w:ind w:left="-57" w:right="-57" w:hanging="0"/>
              <w:jc w:val="left"/>
              <w:rPr>
                <w:szCs w:val="24"/>
              </w:rPr>
            </w:pPr>
            <w:r>
              <w:rPr>
                <w:szCs w:val="24"/>
              </w:rPr>
              <w:t>- в соответствии с санитарными нормами и правилами на основе расчётов инсоляции и освещенности.</w:t>
            </w:r>
          </w:p>
          <w:p>
            <w:pPr>
              <w:pStyle w:val="Normal"/>
              <w:widowControl w:val="false"/>
              <w:ind w:left="-57" w:right="-57" w:hanging="0"/>
              <w:jc w:val="left"/>
              <w:rPr>
                <w:szCs w:val="24"/>
              </w:rPr>
            </w:pPr>
            <w:r>
              <w:rPr>
                <w:szCs w:val="24"/>
              </w:rPr>
              <w:t xml:space="preserve">Расстояние от окон жилых помещений до стен соседних домов и хозяйственных построек (сарая, гаража, бани), </w:t>
            </w:r>
            <w:r>
              <w:rPr>
                <w:bCs/>
                <w:szCs w:val="24"/>
              </w:rPr>
              <w:t>расположенных на соседних земельных участках,</w:t>
            </w:r>
            <w:r>
              <w:rPr>
                <w:szCs w:val="24"/>
              </w:rPr>
              <w:t xml:space="preserve"> по санитарным и бытовым условиям не менее 6 м.</w:t>
            </w:r>
          </w:p>
          <w:p>
            <w:pPr>
              <w:pStyle w:val="Normal"/>
              <w:widowControl w:val="false"/>
              <w:ind w:left="-57" w:right="-57" w:hanging="0"/>
              <w:jc w:val="left"/>
              <w:rPr>
                <w:bCs/>
                <w:szCs w:val="24"/>
              </w:rPr>
            </w:pPr>
            <w:r>
              <w:rPr>
                <w:bCs/>
                <w:szCs w:val="24"/>
              </w:rPr>
              <w:t>Расстояния до границы соседнего земельного участка по санитарно-бытовым условиям должны быть не менее:</w:t>
            </w:r>
          </w:p>
          <w:p>
            <w:pPr>
              <w:pStyle w:val="Normal"/>
              <w:widowControl w:val="false"/>
              <w:ind w:left="-57" w:right="-57" w:hanging="0"/>
              <w:jc w:val="left"/>
              <w:rPr>
                <w:bCs/>
                <w:szCs w:val="24"/>
              </w:rPr>
            </w:pPr>
            <w:r>
              <w:rPr>
                <w:bCs/>
                <w:szCs w:val="24"/>
              </w:rPr>
              <w:t>- от индивидуального жилого дома  - 3,0 м;</w:t>
            </w:r>
          </w:p>
          <w:p>
            <w:pPr>
              <w:pStyle w:val="Normal"/>
              <w:widowControl w:val="false"/>
              <w:ind w:left="-57" w:right="-57" w:hanging="0"/>
              <w:jc w:val="left"/>
              <w:rPr>
                <w:bCs/>
                <w:szCs w:val="24"/>
              </w:rPr>
            </w:pPr>
            <w:r>
              <w:rPr>
                <w:bCs/>
                <w:szCs w:val="24"/>
              </w:rPr>
              <w:t>- от построек для содержания скота и птицы - 4,0 м;</w:t>
            </w:r>
          </w:p>
          <w:p>
            <w:pPr>
              <w:pStyle w:val="Normal"/>
              <w:widowControl w:val="false"/>
              <w:ind w:left="-57" w:right="-57" w:hanging="0"/>
              <w:jc w:val="left"/>
              <w:rPr>
                <w:bCs/>
                <w:szCs w:val="24"/>
              </w:rPr>
            </w:pPr>
            <w:r>
              <w:rPr>
                <w:bCs/>
                <w:szCs w:val="24"/>
              </w:rPr>
              <w:t>- от бани, гаража и других построек - 1,0 м.</w:t>
            </w:r>
          </w:p>
          <w:p>
            <w:pPr>
              <w:pStyle w:val="Normal"/>
              <w:widowControl w:val="false"/>
              <w:ind w:left="-57" w:right="-57" w:hanging="0"/>
              <w:jc w:val="left"/>
              <w:rPr>
                <w:szCs w:val="24"/>
              </w:rPr>
            </w:pPr>
            <w:r>
              <w:rPr>
                <w:szCs w:val="24"/>
              </w:rPr>
              <w:t>При отсутствии централизованной канализации расстояние от туалета до стен соседнего дома - не менее 12 м, до источника – водоснабжения (колодца) – не менее 25 м.</w:t>
            </w:r>
          </w:p>
          <w:p>
            <w:pPr>
              <w:pStyle w:val="Normal"/>
              <w:widowControl w:val="false"/>
              <w:ind w:left="-57" w:right="-57" w:hanging="0"/>
              <w:jc w:val="left"/>
              <w:rPr>
                <w:szCs w:val="24"/>
              </w:rPr>
            </w:pPr>
            <w:r>
              <w:rPr>
                <w:szCs w:val="24"/>
              </w:rPr>
              <w:t>5. Требования к ограждению земельных участков:</w:t>
            </w:r>
          </w:p>
          <w:p>
            <w:pPr>
              <w:pStyle w:val="Normal"/>
              <w:widowControl w:val="false"/>
              <w:ind w:left="-57" w:right="-57" w:hanging="0"/>
              <w:jc w:val="left"/>
              <w:rPr>
                <w:szCs w:val="24"/>
              </w:rPr>
            </w:pPr>
            <w:r>
              <w:rPr>
                <w:szCs w:val="24"/>
              </w:rPr>
              <w:t>- со стороны улиц и проездов  допускается устройство ограждений не более 1,8 метра; со стороны соседних участков – не более 1, 5 м, решетчатое.</w:t>
            </w:r>
          </w:p>
          <w:p>
            <w:pPr>
              <w:pStyle w:val="Normal"/>
              <w:widowControl w:val="false"/>
              <w:ind w:left="-57" w:right="-57" w:hanging="0"/>
              <w:jc w:val="left"/>
              <w:rPr>
                <w:szCs w:val="24"/>
              </w:rPr>
            </w:pPr>
            <w:r>
              <w:rPr>
                <w:szCs w:val="24"/>
              </w:rPr>
              <w:t>- характер ограждения должен быть единообразным, как минимум, на протяжении одного квартала с обеих сторон улиц;</w:t>
            </w:r>
          </w:p>
          <w:p>
            <w:pPr>
              <w:pStyle w:val="Normal"/>
              <w:widowControl w:val="false"/>
              <w:ind w:left="-57" w:right="-57" w:hanging="0"/>
              <w:jc w:val="left"/>
              <w:rPr>
                <w:szCs w:val="24"/>
              </w:rPr>
            </w:pPr>
            <w:r>
              <w:rPr>
                <w:szCs w:val="24"/>
              </w:rPr>
              <w:t>6. Максимальный процент застройки в границах земельного участка:</w:t>
            </w:r>
          </w:p>
          <w:p>
            <w:pPr>
              <w:pStyle w:val="Normal"/>
              <w:widowControl w:val="false"/>
              <w:ind w:left="-57" w:right="-57" w:hanging="0"/>
              <w:jc w:val="left"/>
              <w:rPr>
                <w:szCs w:val="24"/>
              </w:rPr>
            </w:pPr>
            <w:r>
              <w:rPr>
                <w:szCs w:val="24"/>
              </w:rPr>
              <w:t>- для одно- и двухквартирных жилых домов – 60 %;</w:t>
            </w:r>
          </w:p>
          <w:p>
            <w:pPr>
              <w:pStyle w:val="Normal"/>
              <w:widowControl w:val="false"/>
              <w:ind w:left="-57" w:right="-57" w:hanging="0"/>
              <w:jc w:val="left"/>
              <w:rPr>
                <w:szCs w:val="24"/>
              </w:rPr>
            </w:pPr>
            <w:r>
              <w:rPr>
                <w:szCs w:val="24"/>
              </w:rPr>
              <w:t>- для объектов иного назначения  – 55%</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СХ-7</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ведения коллективного садоводства и  дачного хозяйства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 предоставляемых гражданам в</w:t>
              <w:br/>
              <w:t>собственность бесплатно из муниципальных земель</w:t>
            </w:r>
          </w:p>
          <w:p>
            <w:pPr>
              <w:pStyle w:val="Normal"/>
              <w:widowControl w:val="false"/>
              <w:ind w:left="-57" w:right="-57" w:hanging="0"/>
              <w:jc w:val="left"/>
              <w:rPr>
                <w:szCs w:val="24"/>
              </w:rPr>
            </w:pPr>
            <w:r>
              <w:rPr>
                <w:szCs w:val="24"/>
              </w:rPr>
              <w:t>1. В черте населенного пункта:</w:t>
            </w:r>
          </w:p>
          <w:p>
            <w:pPr>
              <w:pStyle w:val="Normal"/>
              <w:widowControl w:val="false"/>
              <w:numPr>
                <w:ilvl w:val="0"/>
                <w:numId w:val="4"/>
              </w:numPr>
              <w:ind w:left="-57" w:right="-57" w:hanging="0"/>
              <w:jc w:val="left"/>
              <w:rPr>
                <w:szCs w:val="24"/>
              </w:rPr>
            </w:pPr>
            <w:r>
              <w:rPr>
                <w:szCs w:val="24"/>
              </w:rPr>
              <w:t>для ведения личного подсобного хозяйства — 0,3 га;</w:t>
            </w:r>
          </w:p>
          <w:p>
            <w:pPr>
              <w:pStyle w:val="Normal"/>
              <w:widowControl w:val="false"/>
              <w:numPr>
                <w:ilvl w:val="0"/>
                <w:numId w:val="4"/>
              </w:numPr>
              <w:ind w:left="-57" w:right="-57" w:hanging="0"/>
              <w:jc w:val="left"/>
              <w:rPr>
                <w:szCs w:val="24"/>
              </w:rPr>
            </w:pPr>
            <w:r>
              <w:rPr>
                <w:szCs w:val="24"/>
              </w:rPr>
              <w:t>для дачного строительства — 0,15 га;</w:t>
            </w:r>
          </w:p>
          <w:p>
            <w:pPr>
              <w:pStyle w:val="Normal"/>
              <w:widowControl w:val="false"/>
              <w:numPr>
                <w:ilvl w:val="0"/>
                <w:numId w:val="4"/>
              </w:numPr>
              <w:ind w:left="-57" w:right="-57" w:hanging="0"/>
              <w:jc w:val="left"/>
              <w:rPr>
                <w:szCs w:val="24"/>
              </w:rPr>
            </w:pPr>
            <w:r>
              <w:rPr>
                <w:szCs w:val="24"/>
              </w:rPr>
              <w:t>для садоводства—0,1 га;</w:t>
            </w:r>
          </w:p>
          <w:p>
            <w:pPr>
              <w:pStyle w:val="Normal"/>
              <w:widowControl w:val="false"/>
              <w:numPr>
                <w:ilvl w:val="0"/>
                <w:numId w:val="4"/>
              </w:numPr>
              <w:ind w:left="-57" w:right="-57" w:hanging="0"/>
              <w:jc w:val="left"/>
              <w:rPr>
                <w:szCs w:val="24"/>
              </w:rPr>
            </w:pPr>
            <w:r>
              <w:rPr>
                <w:szCs w:val="24"/>
              </w:rPr>
              <w:t>для огородничества—0,3 га;</w:t>
            </w:r>
          </w:p>
          <w:p>
            <w:pPr>
              <w:pStyle w:val="Normal"/>
              <w:widowControl w:val="false"/>
              <w:ind w:left="-57" w:right="-57" w:hanging="0"/>
              <w:jc w:val="left"/>
              <w:rPr>
                <w:szCs w:val="24"/>
              </w:rPr>
            </w:pPr>
            <w:r>
              <w:rPr>
                <w:szCs w:val="24"/>
              </w:rPr>
              <w:t>2.За чертой населенного пункта:</w:t>
            </w:r>
          </w:p>
          <w:p>
            <w:pPr>
              <w:pStyle w:val="Normal"/>
              <w:widowControl w:val="false"/>
              <w:numPr>
                <w:ilvl w:val="0"/>
                <w:numId w:val="3"/>
              </w:numPr>
              <w:ind w:left="-57" w:right="-57" w:hanging="0"/>
              <w:jc w:val="left"/>
              <w:rPr>
                <w:szCs w:val="24"/>
              </w:rPr>
            </w:pPr>
            <w:r>
              <w:rPr>
                <w:szCs w:val="24"/>
              </w:rPr>
              <w:t>для садоводства — 0,1 га;</w:t>
            </w:r>
          </w:p>
          <w:p>
            <w:pPr>
              <w:pStyle w:val="Normal"/>
              <w:widowControl w:val="false"/>
              <w:numPr>
                <w:ilvl w:val="0"/>
                <w:numId w:val="3"/>
              </w:numPr>
              <w:ind w:left="-57" w:right="-57" w:hanging="0"/>
              <w:jc w:val="left"/>
              <w:rPr>
                <w:szCs w:val="24"/>
              </w:rPr>
            </w:pPr>
            <w:r>
              <w:rPr>
                <w:szCs w:val="24"/>
              </w:rPr>
              <w:t>для огородничества — 0,3 га;</w:t>
            </w:r>
          </w:p>
          <w:p>
            <w:pPr>
              <w:pStyle w:val="Normal"/>
              <w:widowControl w:val="false"/>
              <w:numPr>
                <w:ilvl w:val="0"/>
                <w:numId w:val="3"/>
              </w:numPr>
              <w:ind w:left="-57" w:right="-57" w:hanging="0"/>
              <w:jc w:val="left"/>
              <w:rPr>
                <w:szCs w:val="24"/>
              </w:rPr>
            </w:pPr>
            <w:r>
              <w:rPr>
                <w:szCs w:val="24"/>
              </w:rPr>
              <w:t>для животноводства — 1,0 га;</w:t>
            </w:r>
          </w:p>
          <w:p>
            <w:pPr>
              <w:pStyle w:val="Normal"/>
              <w:widowControl w:val="false"/>
              <w:numPr>
                <w:ilvl w:val="0"/>
                <w:numId w:val="3"/>
              </w:numPr>
              <w:ind w:left="-57" w:right="-57" w:hanging="0"/>
              <w:jc w:val="left"/>
              <w:rPr>
                <w:szCs w:val="24"/>
              </w:rPr>
            </w:pPr>
            <w:r>
              <w:rPr>
                <w:szCs w:val="24"/>
              </w:rPr>
              <w:t>для ведения личного подсобного хозяйства — 3,0 га;</w:t>
            </w:r>
          </w:p>
          <w:p>
            <w:pPr>
              <w:pStyle w:val="Normal"/>
              <w:widowControl w:val="false"/>
              <w:numPr>
                <w:ilvl w:val="0"/>
                <w:numId w:val="3"/>
              </w:numPr>
              <w:ind w:left="-57" w:right="-57" w:hanging="0"/>
              <w:jc w:val="left"/>
              <w:rPr>
                <w:szCs w:val="24"/>
              </w:rPr>
            </w:pPr>
            <w:r>
              <w:rPr>
                <w:szCs w:val="24"/>
              </w:rPr>
              <w:t>для дачного строительства — 0,25 га.</w:t>
            </w:r>
          </w:p>
          <w:p>
            <w:pPr>
              <w:pStyle w:val="Normal"/>
              <w:widowControl w:val="false"/>
              <w:numPr>
                <w:ilvl w:val="0"/>
                <w:numId w:val="3"/>
              </w:numPr>
              <w:ind w:left="-57" w:right="-57" w:hanging="0"/>
              <w:jc w:val="left"/>
              <w:rPr>
                <w:szCs w:val="24"/>
              </w:rPr>
            </w:pPr>
            <w:r>
              <w:rPr>
                <w:szCs w:val="24"/>
              </w:rPr>
              <w:t>Для ведения крестьянского (фермерского) хозяйства — 1 га на каждого члена</w:t>
              <w:br/>
              <w:t>крестьянского (фермерского) хозяйства.</w:t>
            </w:r>
          </w:p>
          <w:p>
            <w:pPr>
              <w:pStyle w:val="Normal"/>
              <w:widowControl w:val="false"/>
              <w:ind w:left="-57" w:right="-57" w:hanging="0"/>
              <w:jc w:val="left"/>
              <w:rPr>
                <w:szCs w:val="24"/>
              </w:rPr>
            </w:pPr>
            <w:r>
              <w:rPr>
                <w:szCs w:val="24"/>
              </w:rPr>
              <w:t>2. Предельное количество этажей:</w:t>
            </w:r>
          </w:p>
          <w:p>
            <w:pPr>
              <w:pStyle w:val="Normal"/>
              <w:widowControl w:val="false"/>
              <w:ind w:left="-57" w:right="-57" w:hanging="0"/>
              <w:jc w:val="left"/>
              <w:rPr>
                <w:szCs w:val="24"/>
              </w:rPr>
            </w:pPr>
            <w:r>
              <w:rPr>
                <w:szCs w:val="24"/>
              </w:rPr>
              <w:t>- Жилого строения или дома – 2 этажа (включая мансардный этаж);</w:t>
            </w:r>
          </w:p>
          <w:p>
            <w:pPr>
              <w:pStyle w:val="Normal"/>
              <w:widowControl w:val="false"/>
              <w:ind w:left="-57" w:right="-57" w:hanging="0"/>
              <w:jc w:val="left"/>
              <w:rPr>
                <w:szCs w:val="24"/>
              </w:rPr>
            </w:pPr>
            <w:r>
              <w:rPr>
                <w:szCs w:val="24"/>
              </w:rPr>
              <w:t>- хозяйственных построек – 1 этаж.</w:t>
            </w:r>
          </w:p>
          <w:p>
            <w:pPr>
              <w:pStyle w:val="Normal"/>
              <w:widowControl w:val="false"/>
              <w:ind w:left="-57" w:right="-57" w:hanging="0"/>
              <w:jc w:val="left"/>
              <w:rPr>
                <w:szCs w:val="24"/>
              </w:rPr>
            </w:pPr>
            <w:r>
              <w:rPr>
                <w:szCs w:val="24"/>
              </w:rPr>
              <w:t>3. Минимальные отступы от границ земельных участков:</w:t>
            </w:r>
          </w:p>
          <w:p>
            <w:pPr>
              <w:pStyle w:val="Normal"/>
              <w:widowControl w:val="false"/>
              <w:ind w:left="-57" w:right="-57" w:hanging="0"/>
              <w:jc w:val="left"/>
              <w:rPr>
                <w:szCs w:val="24"/>
              </w:rPr>
            </w:pPr>
            <w:r>
              <w:rPr>
                <w:szCs w:val="24"/>
              </w:rPr>
              <w:t>На территории садоводческого объединения ширина улиц и проездов в красных линиях должна быть:</w:t>
            </w:r>
          </w:p>
          <w:p>
            <w:pPr>
              <w:pStyle w:val="Normal"/>
              <w:widowControl w:val="false"/>
              <w:ind w:left="-57" w:right="-57" w:hanging="0"/>
              <w:jc w:val="left"/>
              <w:rPr>
                <w:szCs w:val="24"/>
              </w:rPr>
            </w:pPr>
            <w:r>
              <w:rPr>
                <w:szCs w:val="24"/>
              </w:rPr>
              <w:t>для улиц - не менее 15 м;</w:t>
            </w:r>
          </w:p>
          <w:p>
            <w:pPr>
              <w:pStyle w:val="Normal"/>
              <w:widowControl w:val="false"/>
              <w:ind w:left="-57" w:right="-57" w:hanging="0"/>
              <w:jc w:val="left"/>
              <w:rPr>
                <w:szCs w:val="24"/>
              </w:rPr>
            </w:pPr>
            <w:r>
              <w:rPr>
                <w:szCs w:val="24"/>
              </w:rPr>
              <w:t>для проездов - не менее 9 м</w:t>
            </w:r>
          </w:p>
          <w:p>
            <w:pPr>
              <w:pStyle w:val="Normal"/>
              <w:widowControl w:val="false"/>
              <w:ind w:left="-57" w:right="-57" w:hanging="0"/>
              <w:jc w:val="left"/>
              <w:rPr>
                <w:szCs w:val="24"/>
              </w:rPr>
            </w:pPr>
            <w:r>
              <w:rPr>
                <w:szCs w:val="24"/>
              </w:rPr>
              <w:t>Жилое строение или дом должен отстоять от красной линии улиц не менее чем на 5 м, от красной линии проездов - не менее чем на 3 м.</w:t>
            </w:r>
          </w:p>
          <w:p>
            <w:pPr>
              <w:pStyle w:val="Normal"/>
              <w:widowControl w:val="false"/>
              <w:ind w:left="-57" w:right="-57" w:hanging="0"/>
              <w:jc w:val="left"/>
              <w:rPr>
                <w:szCs w:val="24"/>
              </w:rPr>
            </w:pPr>
            <w:r>
              <w:rPr>
                <w:szCs w:val="24"/>
              </w:rPr>
              <w:t>Расстояние от хозяйственных построек до красных линий улиц и проездов должно быть не менее 5 м.</w:t>
            </w:r>
          </w:p>
          <w:p>
            <w:pPr>
              <w:pStyle w:val="Normal"/>
              <w:widowControl w:val="false"/>
              <w:numPr>
                <w:ilvl w:val="0"/>
                <w:numId w:val="5"/>
              </w:numPr>
              <w:tabs>
                <w:tab w:val="clear" w:pos="709"/>
                <w:tab w:val="left" w:pos="772" w:leader="none"/>
              </w:tabs>
              <w:ind w:left="-57" w:right="-57" w:hanging="0"/>
              <w:jc w:val="left"/>
              <w:rPr>
                <w:szCs w:val="24"/>
              </w:rPr>
            </w:pPr>
            <w:r>
              <w:rPr>
                <w:szCs w:val="24"/>
              </w:rPr>
              <w:t>Расстояние от основных строений до отдельно стоящих хозяйственных и прочих строений:</w:t>
            </w:r>
          </w:p>
          <w:p>
            <w:pPr>
              <w:pStyle w:val="Normal"/>
              <w:widowControl w:val="false"/>
              <w:ind w:left="-57" w:right="-57" w:hanging="0"/>
              <w:jc w:val="left"/>
              <w:rPr>
                <w:szCs w:val="24"/>
              </w:rPr>
            </w:pPr>
            <w:r>
              <w:rPr>
                <w:szCs w:val="24"/>
              </w:rPr>
              <w:t>На садовом участке допускается возводить  жилое строение или дом, хозяйственные постройки и сооружения, в том числе постройки для содержания мелкого скота и птицы, теплицы и другие сооружения с утепленным грунтом, навес или гараж для автомобиля.</w:t>
            </w:r>
          </w:p>
          <w:p>
            <w:pPr>
              <w:pStyle w:val="Normal"/>
              <w:widowControl w:val="false"/>
              <w:ind w:left="-57" w:right="-57" w:hanging="0"/>
              <w:jc w:val="left"/>
              <w:rPr>
                <w:szCs w:val="24"/>
              </w:rPr>
            </w:pPr>
            <w:r>
              <w:rPr>
                <w:szCs w:val="24"/>
              </w:rPr>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конструкций должны быть не менее указанных в </w:t>
            </w:r>
            <w:r>
              <w:rPr>
                <w:iCs/>
                <w:szCs w:val="24"/>
              </w:rPr>
              <w:t>табл. 2.</w:t>
            </w:r>
            <w:r>
              <w:rPr>
                <w:szCs w:val="24"/>
              </w:rPr>
              <w:t xml:space="preserve"> СНиП 30-02-97*.</w:t>
            </w:r>
          </w:p>
          <w:p>
            <w:pPr>
              <w:pStyle w:val="Normal"/>
              <w:widowControl w:val="false"/>
              <w:ind w:left="-57" w:right="-57" w:hanging="0"/>
              <w:jc w:val="left"/>
              <w:rPr>
                <w:szCs w:val="24"/>
              </w:rPr>
            </w:pPr>
            <w:r>
              <w:rPr>
                <w:szCs w:val="24"/>
              </w:rPr>
              <w:t>Минимальные расстояния между постройками по санитарно-бытовым условиям должны быть:</w:t>
            </w:r>
          </w:p>
          <w:p>
            <w:pPr>
              <w:pStyle w:val="Normal"/>
              <w:widowControl w:val="false"/>
              <w:ind w:left="-57" w:right="-57" w:hanging="0"/>
              <w:jc w:val="left"/>
              <w:rPr>
                <w:szCs w:val="24"/>
              </w:rPr>
            </w:pPr>
            <w:r>
              <w:rPr>
                <w:szCs w:val="24"/>
              </w:rPr>
              <w:t>от  жилого строения  (дома) и погреба до уборной – 12 м;</w:t>
            </w:r>
          </w:p>
          <w:p>
            <w:pPr>
              <w:pStyle w:val="Normal"/>
              <w:widowControl w:val="false"/>
              <w:ind w:left="-57" w:right="-57" w:hanging="0"/>
              <w:jc w:val="left"/>
              <w:rPr>
                <w:szCs w:val="24"/>
              </w:rPr>
            </w:pPr>
            <w:r>
              <w:rPr>
                <w:szCs w:val="24"/>
              </w:rPr>
              <w:t>до душа, бани и сауны – 8 м;</w:t>
            </w:r>
          </w:p>
          <w:p>
            <w:pPr>
              <w:pStyle w:val="Normal"/>
              <w:widowControl w:val="false"/>
              <w:ind w:left="-57" w:right="-57" w:hanging="0"/>
              <w:jc w:val="left"/>
              <w:rPr>
                <w:szCs w:val="24"/>
              </w:rPr>
            </w:pPr>
            <w:r>
              <w:rPr>
                <w:szCs w:val="24"/>
              </w:rPr>
              <w:t>от колодца до уборной и компостного устройства – 8 м;</w:t>
            </w:r>
          </w:p>
          <w:p>
            <w:pPr>
              <w:pStyle w:val="Normal"/>
              <w:widowControl w:val="false"/>
              <w:ind w:left="-57" w:right="-57" w:hanging="0"/>
              <w:jc w:val="left"/>
              <w:rPr>
                <w:szCs w:val="24"/>
              </w:rPr>
            </w:pPr>
            <w:r>
              <w:rPr>
                <w:szCs w:val="24"/>
              </w:rPr>
              <w:t>до постройки для содержания мелкого скота и птицы, душа, бани, сауны – 12 м;</w:t>
            </w:r>
          </w:p>
          <w:p>
            <w:pPr>
              <w:pStyle w:val="Normal"/>
              <w:widowControl w:val="false"/>
              <w:ind w:left="-57" w:right="-57" w:hanging="0"/>
              <w:jc w:val="left"/>
              <w:rPr>
                <w:szCs w:val="24"/>
              </w:rPr>
            </w:pPr>
            <w:r>
              <w:rPr>
                <w:szCs w:val="24"/>
              </w:rPr>
              <w:t>от погреба до компостного устройства и постройки для содержания мелкого скота и птицы – 7 м.</w:t>
            </w:r>
          </w:p>
          <w:p>
            <w:pPr>
              <w:pStyle w:val="Normal"/>
              <w:widowControl w:val="false"/>
              <w:ind w:left="-57" w:right="-57" w:hanging="0"/>
              <w:jc w:val="left"/>
              <w:rPr>
                <w:szCs w:val="24"/>
              </w:rPr>
            </w:pPr>
            <w:r>
              <w:rPr>
                <w:szCs w:val="24"/>
              </w:rPr>
              <w:t>Гаражи для автомобилей могут быть отдельно стоящими, встроенными или пристроенными к садовому дому и хозяйственным постройкам.</w:t>
            </w:r>
          </w:p>
          <w:p>
            <w:pPr>
              <w:pStyle w:val="Normal"/>
              <w:widowControl w:val="false"/>
              <w:ind w:left="-57" w:right="-57" w:hanging="0"/>
              <w:jc w:val="left"/>
              <w:rPr>
                <w:szCs w:val="24"/>
              </w:rPr>
            </w:pPr>
            <w:r>
              <w:rPr>
                <w:szCs w:val="24"/>
              </w:rPr>
              <w:t>Площадки для мусорных контейнеров размещаются на расстоянии не менее 20 и не более 100 м от границ садовых участков.</w:t>
            </w:r>
          </w:p>
          <w:p>
            <w:pPr>
              <w:pStyle w:val="Normal"/>
              <w:widowControl w:val="false"/>
              <w:ind w:left="-57" w:right="-57" w:hanging="0"/>
              <w:jc w:val="left"/>
              <w:rPr>
                <w:szCs w:val="24"/>
              </w:rPr>
            </w:pPr>
            <w:r>
              <w:rPr>
                <w:szCs w:val="24"/>
              </w:rPr>
              <w:t>5. Минимальные расстояния до границы соседнего садового участка по санитарно-бытовым условиям должны быть:</w:t>
            </w:r>
          </w:p>
          <w:p>
            <w:pPr>
              <w:pStyle w:val="Normal"/>
              <w:widowControl w:val="false"/>
              <w:ind w:left="-57" w:right="-57" w:hanging="0"/>
              <w:jc w:val="left"/>
              <w:rPr>
                <w:szCs w:val="24"/>
              </w:rPr>
            </w:pPr>
            <w:r>
              <w:rPr>
                <w:szCs w:val="24"/>
              </w:rPr>
              <w:t>от  жилого строения  (дома) – 3 м;</w:t>
            </w:r>
          </w:p>
          <w:p>
            <w:pPr>
              <w:pStyle w:val="Normal"/>
              <w:widowControl w:val="false"/>
              <w:ind w:left="-57" w:right="-57" w:hanging="0"/>
              <w:jc w:val="left"/>
              <w:rPr>
                <w:szCs w:val="24"/>
              </w:rPr>
            </w:pPr>
            <w:r>
              <w:rPr>
                <w:szCs w:val="24"/>
              </w:rPr>
              <w:t>от постройки для содержания мелкого скота и птицы – 4 м;</w:t>
            </w:r>
          </w:p>
          <w:p>
            <w:pPr>
              <w:pStyle w:val="Normal"/>
              <w:widowControl w:val="false"/>
              <w:ind w:left="-57" w:right="-57" w:hanging="0"/>
              <w:jc w:val="left"/>
              <w:rPr>
                <w:szCs w:val="24"/>
              </w:rPr>
            </w:pPr>
            <w:r>
              <w:rPr>
                <w:szCs w:val="24"/>
              </w:rPr>
              <w:t>от других построек – 1 м.</w:t>
            </w:r>
          </w:p>
          <w:p>
            <w:pPr>
              <w:pStyle w:val="Normal"/>
              <w:widowControl w:val="false"/>
              <w:ind w:left="-57" w:right="-57" w:hanging="0"/>
              <w:jc w:val="left"/>
              <w:rPr>
                <w:szCs w:val="24"/>
              </w:rPr>
            </w:pPr>
            <w:r>
              <w:rPr>
                <w:szCs w:val="24"/>
              </w:rPr>
              <w:t>6. Требования к ограждению земельных участков:</w:t>
            </w:r>
          </w:p>
          <w:p>
            <w:pPr>
              <w:pStyle w:val="Normal"/>
              <w:widowControl w:val="false"/>
              <w:ind w:left="-57" w:right="-57" w:hanging="0"/>
              <w:jc w:val="left"/>
              <w:rPr>
                <w:szCs w:val="24"/>
              </w:rPr>
            </w:pPr>
            <w:r>
              <w:rPr>
                <w:szCs w:val="24"/>
              </w:rPr>
              <w:t>Ограждения с целью минимального затенения территории соседних участков должны быть сетчатые или решетчатые. Допускается по решению общего собрания членов садоводческого объединения устройство глухих ограждений со стороны улиц и проездов.</w:t>
            </w:r>
          </w:p>
          <w:p>
            <w:pPr>
              <w:pStyle w:val="Normal"/>
              <w:widowControl w:val="false"/>
              <w:ind w:left="-57" w:right="-57" w:hanging="0"/>
              <w:jc w:val="left"/>
              <w:rPr>
                <w:szCs w:val="24"/>
              </w:rPr>
            </w:pPr>
            <w:r>
              <w:rPr>
                <w:szCs w:val="24"/>
              </w:rPr>
              <w:t>7. Максимальный процент застройки в границах земельного участка: 30 %.</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СХУ</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сельскохозяйственных угодий (Вне земель населенных пунктов)</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СХ (З)</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Сельскохозяйственная (защитная) зона</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СХ (З) 2-5</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Сельскохозяйственная (защитная) зона </w:t>
            </w:r>
            <w:r>
              <w:rPr>
                <w:szCs w:val="24"/>
                <w:lang w:val="en-US"/>
              </w:rPr>
              <w:t>II</w:t>
            </w:r>
            <w:r>
              <w:rPr>
                <w:szCs w:val="24"/>
              </w:rPr>
              <w:t>-</w:t>
            </w:r>
            <w:r>
              <w:rPr>
                <w:szCs w:val="24"/>
                <w:lang w:val="en-US"/>
              </w:rPr>
              <w:t>V</w:t>
            </w:r>
            <w:r>
              <w:rPr>
                <w:szCs w:val="24"/>
              </w:rPr>
              <w:t xml:space="preserve"> класса</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 на расстоянии не менее 8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Предельная высота зданий и сооружений:</w:t>
            </w:r>
          </w:p>
          <w:p>
            <w:pPr>
              <w:pStyle w:val="Normal"/>
              <w:widowControl w:val="false"/>
              <w:ind w:left="-57" w:right="-57" w:hanging="0"/>
              <w:jc w:val="left"/>
              <w:rPr>
                <w:szCs w:val="24"/>
              </w:rPr>
            </w:pPr>
            <w:r>
              <w:rPr>
                <w:szCs w:val="24"/>
              </w:rPr>
              <w:t xml:space="preserve">– </w:t>
            </w:r>
            <w:r>
              <w:rPr>
                <w:szCs w:val="24"/>
              </w:rPr>
              <w:t>до 8 метров от уровня земли до конька крыши</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Р</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рекреационного  назначения</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городских</w:t>
            </w:r>
          </w:p>
          <w:p>
            <w:pPr>
              <w:pStyle w:val="Normal"/>
              <w:widowControl w:val="false"/>
              <w:ind w:left="-57" w:right="-57" w:hanging="0"/>
              <w:jc w:val="center"/>
              <w:rPr>
                <w:szCs w:val="24"/>
              </w:rPr>
            </w:pPr>
            <w:r>
              <w:rPr>
                <w:szCs w:val="24"/>
              </w:rPr>
              <w:t>лесов, лесопарков, лугопарков</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Р-1.1</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природных территорий (лесные массивы)</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Р-1.2</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природных территорий (безлесные территории)</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Р-2</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парков, скверов, садов</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Р-З</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водных объектов</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i/>
                <w:i/>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Р-4</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курортов, баз отдыха, лагерей отдыха, пляжей</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bCs/>
                <w:szCs w:val="24"/>
              </w:rPr>
            </w:pPr>
            <w:r>
              <w:rPr>
                <w:bCs/>
                <w:szCs w:val="24"/>
              </w:rPr>
              <w:t>Зона специального назначения</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С-(В)</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Зона специального назначения</w:t>
            </w:r>
          </w:p>
          <w:p>
            <w:pPr>
              <w:pStyle w:val="Normal"/>
              <w:widowControl w:val="false"/>
              <w:ind w:left="-57" w:right="-57" w:hanging="0"/>
              <w:jc w:val="center"/>
              <w:rPr>
                <w:szCs w:val="24"/>
              </w:rPr>
            </w:pPr>
            <w:r>
              <w:rPr>
                <w:szCs w:val="24"/>
              </w:rPr>
              <w:t>(ведомственная)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складов, гаражей для спец.техники – на расстоянии не менее 15 м. от жилых зданий, не менее 6 м. от нежилых зданий и (или) не менее 6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(В)-З</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(защитная) специального назначения (ведомственная)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- 60%</w:t>
            </w:r>
          </w:p>
          <w:p>
            <w:pPr>
              <w:pStyle w:val="Normal"/>
              <w:widowControl w:val="false"/>
              <w:ind w:left="-57" w:right="-57" w:hanging="0"/>
              <w:jc w:val="left"/>
              <w:rPr>
                <w:szCs w:val="24"/>
              </w:rPr>
            </w:pPr>
            <w:r>
              <w:rPr>
                <w:szCs w:val="24"/>
              </w:rPr>
              <w:t>Минимальную площадь озеленения санитарно-защитных зон следует принимать в зависимость от ширины зоны, %:</w:t>
            </w:r>
          </w:p>
          <w:p>
            <w:pPr>
              <w:pStyle w:val="Normal"/>
              <w:widowControl w:val="false"/>
              <w:ind w:left="-57" w:right="-57" w:hanging="0"/>
              <w:jc w:val="left"/>
              <w:rPr>
                <w:szCs w:val="24"/>
              </w:rPr>
            </w:pPr>
            <w:r>
              <w:rPr>
                <w:szCs w:val="24"/>
              </w:rPr>
              <w:t>до 300 м</w:t>
              <w:tab/>
              <w:tab/>
              <w:tab/>
              <w:tab/>
              <w:t>- 60</w:t>
            </w:r>
          </w:p>
          <w:p>
            <w:pPr>
              <w:pStyle w:val="Normal"/>
              <w:widowControl w:val="false"/>
              <w:ind w:left="-57" w:right="-57" w:hanging="0"/>
              <w:jc w:val="left"/>
              <w:rPr>
                <w:szCs w:val="24"/>
              </w:rPr>
            </w:pPr>
            <w:r>
              <w:rPr>
                <w:szCs w:val="24"/>
              </w:rPr>
              <w:t>св. 300 до 1000 м</w:t>
              <w:tab/>
              <w:tab/>
              <w:t>- 50.</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С(О)</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специального</w:t>
            </w:r>
          </w:p>
          <w:p>
            <w:pPr>
              <w:pStyle w:val="Normal"/>
              <w:widowControl w:val="false"/>
              <w:ind w:left="-57" w:right="-57" w:hanging="0"/>
              <w:jc w:val="center"/>
              <w:rPr>
                <w:szCs w:val="24"/>
              </w:rPr>
            </w:pPr>
            <w:r>
              <w:rPr>
                <w:szCs w:val="24"/>
              </w:rPr>
              <w:t>назначения</w:t>
            </w:r>
          </w:p>
          <w:p>
            <w:pPr>
              <w:pStyle w:val="Normal"/>
              <w:widowControl w:val="false"/>
              <w:ind w:left="-57" w:right="-57" w:hanging="0"/>
              <w:jc w:val="center"/>
              <w:rPr>
                <w:szCs w:val="24"/>
              </w:rPr>
            </w:pPr>
            <w:r>
              <w:rPr>
                <w:szCs w:val="24"/>
              </w:rPr>
              <w:t>(особо охраняемая)</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С(О)-3</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III</w:t>
            </w:r>
            <w:r>
              <w:rPr>
                <w:szCs w:val="24"/>
              </w:rPr>
              <w:t xml:space="preserve"> класса (особо охраняемая)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культовых объектов – на расстоянии не менее 15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Необходимость ограничения такого параметра отсутствует</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С(О)-5</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V</w:t>
            </w:r>
            <w:r>
              <w:rPr>
                <w:szCs w:val="24"/>
              </w:rPr>
              <w:t xml:space="preserve"> класса (особо охраняемая)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 размещение культовых объектов – на расстоянии не менее 15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С(З)-3(О)</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 xml:space="preserve">Зона (защитная) специального назначения </w:t>
            </w:r>
            <w:r>
              <w:rPr>
                <w:szCs w:val="24"/>
                <w:lang w:val="en-US"/>
              </w:rPr>
              <w:t>III</w:t>
            </w:r>
            <w:r>
              <w:rPr>
                <w:bCs/>
                <w:szCs w:val="24"/>
              </w:rPr>
              <w:t xml:space="preserve"> класса (особо охраняемая)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С(З)-3(О)</w:t>
            </w:r>
          </w:p>
          <w:p>
            <w:pPr>
              <w:pStyle w:val="Normal"/>
              <w:widowControl w:val="false"/>
              <w:ind w:left="-57" w:right="-57" w:hanging="0"/>
              <w:jc w:val="center"/>
              <w:rPr>
                <w:szCs w:val="24"/>
              </w:rPr>
            </w:pPr>
            <w:r>
              <w:rPr>
                <w:szCs w:val="24"/>
              </w:rPr>
              <w:t>С(З)-5(О)</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(защитная) специального  назначения </w:t>
            </w:r>
            <w:r>
              <w:rPr>
                <w:szCs w:val="24"/>
                <w:lang w:val="en-US"/>
              </w:rPr>
              <w:t>V</w:t>
            </w:r>
            <w:r>
              <w:rPr>
                <w:szCs w:val="24"/>
              </w:rPr>
              <w:t xml:space="preserve"> класса (особо охраняемая)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20 м.</w:t>
            </w:r>
          </w:p>
        </w:tc>
      </w:tr>
      <w:tr>
        <w:trPr>
          <w:trHeight w:val="653" w:hRule="atLeast"/>
        </w:trPr>
        <w:tc>
          <w:tcPr>
            <w:tcW w:w="1713"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С (У)</w:t>
            </w:r>
          </w:p>
        </w:tc>
        <w:tc>
          <w:tcPr>
            <w:tcW w:w="3159"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t>Зона специального  назначения</w:t>
            </w:r>
          </w:p>
          <w:p>
            <w:pPr>
              <w:pStyle w:val="Normal"/>
              <w:widowControl w:val="false"/>
              <w:ind w:left="-57" w:right="-57" w:hanging="0"/>
              <w:jc w:val="center"/>
              <w:rPr>
                <w:szCs w:val="24"/>
              </w:rPr>
            </w:pPr>
            <w:r>
              <w:rPr>
                <w:szCs w:val="24"/>
              </w:rPr>
              <w:t>(утилизационная)</w:t>
            </w:r>
          </w:p>
        </w:tc>
        <w:tc>
          <w:tcPr>
            <w:tcW w:w="9700" w:type="dxa"/>
            <w:tcBorders>
              <w:top w:val="single" w:sz="4" w:space="0" w:color="000000"/>
              <w:left w:val="single" w:sz="4" w:space="0" w:color="000000"/>
              <w:bottom w:val="single" w:sz="4" w:space="0" w:color="000000"/>
              <w:right w:val="single" w:sz="4" w:space="0" w:color="000000"/>
            </w:tcBorders>
            <w:shd w:color="auto" w:fill="E6E6E6" w:val="clear"/>
          </w:tcPr>
          <w:p>
            <w:pPr>
              <w:pStyle w:val="Normal"/>
              <w:widowControl w:val="false"/>
              <w:ind w:left="-57" w:right="-57" w:hanging="0"/>
              <w:jc w:val="center"/>
              <w:rPr>
                <w:szCs w:val="24"/>
              </w:rPr>
            </w:pPr>
            <w:r>
              <w:rPr>
                <w:szCs w:val="24"/>
              </w:rPr>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bCs/>
                <w:szCs w:val="24"/>
              </w:rPr>
              <w:t>С(У)-1</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w:t>
            </w:r>
            <w:r>
              <w:rPr>
                <w:szCs w:val="24"/>
              </w:rPr>
              <w:t xml:space="preserve"> класса (утилизационная)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С(У)-2</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II</w:t>
            </w:r>
            <w:r>
              <w:rPr>
                <w:szCs w:val="24"/>
              </w:rPr>
              <w:t xml:space="preserve"> класса (утилизационная)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С(У)-4</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w:t>
            </w:r>
            <w:r>
              <w:rPr>
                <w:szCs w:val="24"/>
                <w:lang w:val="en-US"/>
              </w:rPr>
              <w:t>IV</w:t>
            </w:r>
            <w:r>
              <w:rPr>
                <w:szCs w:val="24"/>
              </w:rPr>
              <w:t xml:space="preserve"> класса (утилизационная)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(З)-1(У)</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(защитная) </w:t>
            </w:r>
            <w:r>
              <w:rPr>
                <w:szCs w:val="24"/>
                <w:lang w:val="en-US"/>
              </w:rPr>
              <w:t>I</w:t>
            </w:r>
            <w:r>
              <w:rPr>
                <w:szCs w:val="24"/>
              </w:rPr>
              <w:t xml:space="preserve"> класса (утилизационная)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p>
            <w:pPr>
              <w:pStyle w:val="Normal"/>
              <w:widowControl w:val="false"/>
              <w:ind w:left="-57" w:right="-57" w:hanging="0"/>
              <w:jc w:val="left"/>
              <w:rPr>
                <w:szCs w:val="24"/>
              </w:rPr>
            </w:pPr>
            <w:r>
              <w:rPr>
                <w:szCs w:val="24"/>
              </w:rPr>
              <w:t>Минимальная площадь озеленения санитарно-защитных зон - 50 %: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(З)-2(У)</w:t>
            </w:r>
          </w:p>
        </w:tc>
        <w:tc>
          <w:tcPr>
            <w:tcW w:w="3159"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(защитная) </w:t>
            </w:r>
            <w:r>
              <w:rPr>
                <w:szCs w:val="24"/>
                <w:lang w:val="en-US"/>
              </w:rPr>
              <w:t>II</w:t>
            </w:r>
            <w:r>
              <w:rPr>
                <w:szCs w:val="24"/>
              </w:rPr>
              <w:t xml:space="preserve"> класса (утилизационная)</w:t>
            </w:r>
          </w:p>
        </w:tc>
        <w:tc>
          <w:tcPr>
            <w:tcW w:w="9700" w:type="dxa"/>
            <w:tcBorders>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p>
            <w:pPr>
              <w:pStyle w:val="Normal"/>
              <w:widowControl w:val="false"/>
              <w:ind w:left="-57" w:right="-57" w:hanging="0"/>
              <w:jc w:val="left"/>
              <w:rPr>
                <w:szCs w:val="24"/>
              </w:rPr>
            </w:pPr>
            <w:r>
              <w:rPr>
                <w:szCs w:val="24"/>
              </w:rPr>
              <w:t>Минимальная площадь озеленения санитарно-защитных зон - 50 %: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(З)-4(У)</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Зона специального назначения (защитная) </w:t>
            </w:r>
            <w:r>
              <w:rPr>
                <w:szCs w:val="24"/>
                <w:lang w:val="en-US"/>
              </w:rPr>
              <w:t>IV</w:t>
            </w:r>
            <w:r>
              <w:rPr>
                <w:szCs w:val="24"/>
              </w:rPr>
              <w:t xml:space="preserve"> класса (утилизационная)</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 от красной линии магистральных улиц – не менее 6 метров,</w:t>
            </w:r>
          </w:p>
          <w:p>
            <w:pPr>
              <w:pStyle w:val="Normal"/>
              <w:widowControl w:val="false"/>
              <w:ind w:left="-57" w:right="-57" w:hanging="0"/>
              <w:jc w:val="left"/>
              <w:rPr>
                <w:szCs w:val="24"/>
              </w:rPr>
            </w:pPr>
            <w:r>
              <w:rPr>
                <w:szCs w:val="24"/>
              </w:rPr>
              <w:t>- жилых улиц и проездов – не менее 3 метров (если иное не определено линией регулирования застройки, проектом планировки территории);</w:t>
            </w:r>
          </w:p>
          <w:p>
            <w:pPr>
              <w:pStyle w:val="Normal"/>
              <w:widowControl w:val="false"/>
              <w:ind w:left="-57" w:right="-57" w:hanging="0"/>
              <w:jc w:val="left"/>
              <w:rPr>
                <w:szCs w:val="24"/>
              </w:rPr>
            </w:pPr>
            <w:r>
              <w:rPr>
                <w:szCs w:val="24"/>
              </w:rPr>
              <w:t>- размещение хозяйственных сооружений – на расстоянии 1 м. от границы земельного участка.</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 xml:space="preserve">– </w:t>
            </w:r>
            <w:r>
              <w:rPr>
                <w:szCs w:val="24"/>
              </w:rPr>
              <w:t>от 1 до 3 этажей (включая мансардный)</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- 20%</w:t>
            </w:r>
          </w:p>
          <w:p>
            <w:pPr>
              <w:pStyle w:val="Normal"/>
              <w:widowControl w:val="false"/>
              <w:ind w:left="-57" w:right="-57" w:hanging="0"/>
              <w:jc w:val="left"/>
              <w:rPr>
                <w:szCs w:val="24"/>
              </w:rPr>
            </w:pPr>
            <w:r>
              <w:rPr>
                <w:szCs w:val="24"/>
              </w:rPr>
              <w:t>Минимальная площадь озеленения санитарно-защитных зон - 60 %:</w:t>
            </w:r>
          </w:p>
          <w:p>
            <w:pPr>
              <w:pStyle w:val="Normal"/>
              <w:widowControl w:val="false"/>
              <w:ind w:left="-57" w:right="-57" w:hanging="0"/>
              <w:jc w:val="left"/>
              <w:rPr>
                <w:szCs w:val="24"/>
              </w:rPr>
            </w:pPr>
            <w:r>
              <w:rPr>
                <w:szCs w:val="24"/>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ЗОП</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общего пользования</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лесного фонда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ЗЛФ-3</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Защитные леса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ЗЛФ-Э</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Эксплуатационные леса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ЗЛФ-сх</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Леса сельхозпредприятий</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r>
        <w:trPr>
          <w:trHeight w:val="20" w:hRule="atLeast"/>
        </w:trPr>
        <w:tc>
          <w:tcPr>
            <w:tcW w:w="17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ЗВФ</w:t>
            </w:r>
          </w:p>
        </w:tc>
        <w:tc>
          <w:tcPr>
            <w:tcW w:w="315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Зона водного фонда</w:t>
            </w:r>
          </w:p>
        </w:tc>
        <w:tc>
          <w:tcPr>
            <w:tcW w:w="9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 Предельные размеры земельных участков</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2. Минимальные отступы от границ земельных участков допустимого размещения зданий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3. Предельное количество этажей:</w:t>
            </w:r>
          </w:p>
          <w:p>
            <w:pPr>
              <w:pStyle w:val="Normal"/>
              <w:widowControl w:val="false"/>
              <w:ind w:left="-57" w:right="-57" w:hanging="0"/>
              <w:jc w:val="left"/>
              <w:rPr>
                <w:szCs w:val="24"/>
              </w:rPr>
            </w:pPr>
            <w:r>
              <w:rPr>
                <w:szCs w:val="24"/>
              </w:rPr>
              <w:t>Не подлежат установлению.</w:t>
            </w:r>
          </w:p>
          <w:p>
            <w:pPr>
              <w:pStyle w:val="Normal"/>
              <w:widowControl w:val="false"/>
              <w:ind w:left="-57" w:right="-57" w:hanging="0"/>
              <w:jc w:val="left"/>
              <w:rPr>
                <w:szCs w:val="24"/>
              </w:rPr>
            </w:pPr>
            <w:r>
              <w:rPr>
                <w:szCs w:val="24"/>
              </w:rPr>
              <w:t>4. Максимальный процент застройки в границах земельного участка:</w:t>
            </w:r>
          </w:p>
          <w:p>
            <w:pPr>
              <w:pStyle w:val="Normal"/>
              <w:widowControl w:val="false"/>
              <w:ind w:left="-57" w:right="-57" w:hanging="0"/>
              <w:jc w:val="left"/>
              <w:rPr>
                <w:szCs w:val="24"/>
              </w:rPr>
            </w:pPr>
            <w:r>
              <w:rPr>
                <w:szCs w:val="24"/>
              </w:rPr>
              <w:t>Не подлежат установлению.</w:t>
            </w:r>
          </w:p>
        </w:tc>
      </w:tr>
    </w:tbl>
    <w:p>
      <w:pPr>
        <w:sectPr>
          <w:headerReference w:type="default" r:id="rId13"/>
          <w:footerReference w:type="default" r:id="rId14"/>
          <w:type w:val="nextPage"/>
          <w:pgSz w:orient="landscape" w:w="16838" w:h="11906"/>
          <w:pgMar w:left="1134" w:right="1134" w:header="709" w:top="1418" w:footer="709" w:bottom="766" w:gutter="0"/>
          <w:pgNumType w:fmt="decimal"/>
          <w:formProt w:val="false"/>
          <w:textDirection w:val="lrTb"/>
          <w:docGrid w:type="default" w:linePitch="360" w:charSpace="0"/>
        </w:sectPr>
      </w:pPr>
    </w:p>
    <w:p>
      <w:pPr>
        <w:pStyle w:val="Normal"/>
        <w:jc w:val="center"/>
        <w:rPr>
          <w:bCs/>
        </w:rPr>
      </w:pPr>
      <w:r>
        <w:rPr/>
        <w:t>Глава 16. ГРАДОСТРОИТЕЛЬНЫЕ РЕГЛАМЕНТЫ ПО ВИДАМ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p>
      <w:pPr>
        <w:pStyle w:val="Normal"/>
        <w:rPr>
          <w:bCs/>
        </w:rPr>
      </w:pPr>
      <w:r>
        <w:rPr/>
      </w:r>
    </w:p>
    <w:p>
      <w:pPr>
        <w:pStyle w:val="Normal"/>
        <w:jc w:val="center"/>
        <w:rPr>
          <w:bCs/>
        </w:rPr>
      </w:pPr>
      <w:r>
        <w:rPr/>
        <w:t>Статья 77.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p>
      <w:pPr>
        <w:pStyle w:val="Normal"/>
        <w:rPr>
          <w:bCs/>
        </w:rPr>
      </w:pPr>
      <w:r>
        <w:rPr/>
      </w:r>
    </w:p>
    <w:p>
      <w:pPr>
        <w:pStyle w:val="ListParagraph"/>
        <w:numPr>
          <w:ilvl w:val="0"/>
          <w:numId w:val="15"/>
        </w:numPr>
        <w:rPr>
          <w:bCs/>
        </w:rPr>
      </w:pPr>
      <w:r>
        <w:rPr/>
        <w:t xml:space="preserve">Использование земельных участков и объектов капитального строительства, расположенных в пределах зон, обозначенных на картах и в статьях Правил, </w:t>
      </w:r>
    </w:p>
    <w:p>
      <w:pPr>
        <w:pStyle w:val="Normal"/>
        <w:rPr>
          <w:bCs/>
        </w:rPr>
      </w:pPr>
      <w:r>
        <w:rPr/>
        <w:t>определяется:</w:t>
      </w:r>
    </w:p>
    <w:p>
      <w:pPr>
        <w:pStyle w:val="Normal"/>
        <w:rPr>
          <w:bCs/>
        </w:rPr>
      </w:pPr>
      <w:r>
        <w:rPr/>
        <w:t>–</w:t>
      </w:r>
      <w:r>
        <w:rPr/>
        <w:tab/>
        <w:t>градостроительными регламентами, определенными статьей №76 применительно к соответствующим территориальным зонам, обозначенным на карте и в статьях  настоящих Правил, с учетом ограничений, определенных настоящей статьей;</w:t>
      </w:r>
    </w:p>
    <w:p>
      <w:pPr>
        <w:pStyle w:val="Normal"/>
        <w:rPr>
          <w:bCs/>
        </w:rPr>
      </w:pPr>
      <w:r>
        <w:rPr/>
        <w:t>–</w:t>
      </w:r>
      <w:r>
        <w:rPr/>
        <w:tab/>
        <w:t>ограничениями, установленными законами, иными нормативными правовыми актами применительно к санитарно-защитным зонам, водоохранным зонам, иным зонам ограничений.</w:t>
      </w:r>
    </w:p>
    <w:p>
      <w:pPr>
        <w:pStyle w:val="Normal"/>
        <w:rPr>
          <w:bCs/>
        </w:rPr>
      </w:pPr>
      <w:r>
        <w:rPr/>
        <w:t>2.</w:t>
        <w:tab/>
        <w:t>Земельные участки и объекты капитального строительства, которые расположены в пределах зон, обозначенных на карте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несоответствующими настоящим Правилам.</w:t>
      </w:r>
    </w:p>
    <w:p>
      <w:pPr>
        <w:pStyle w:val="Normal"/>
        <w:rPr>
          <w:bCs/>
        </w:rPr>
      </w:pPr>
      <w:r>
        <w:rPr/>
        <w:t>3.</w:t>
        <w:tab/>
        <w:t>Ограничения использования земельных участков и объектов капитального строительства, расположенных в санитарно-защитных зонах, водоохранных зонах, установлены в соответствии со следующими нормативными правовыми актами:</w:t>
      </w:r>
    </w:p>
    <w:p>
      <w:pPr>
        <w:pStyle w:val="Normal"/>
        <w:rPr>
          <w:bCs/>
        </w:rPr>
      </w:pPr>
      <w:r>
        <w:rPr/>
        <w:t>–</w:t>
      </w:r>
      <w:r>
        <w:rPr/>
        <w:tab/>
        <w:t>Водным кодексом Российской Федерации от 03.06.2006 г.;</w:t>
      </w:r>
    </w:p>
    <w:p>
      <w:pPr>
        <w:pStyle w:val="Normal"/>
        <w:rPr>
          <w:bCs/>
        </w:rPr>
      </w:pPr>
      <w:r>
        <w:rPr/>
        <w:t>–</w:t>
      </w:r>
      <w:r>
        <w:rPr/>
        <w:tab/>
        <w:t>Земельным кодексом Российской Федерации от 25.10.2001 г.;</w:t>
      </w:r>
    </w:p>
    <w:p>
      <w:pPr>
        <w:pStyle w:val="Normal"/>
        <w:rPr>
          <w:bCs/>
        </w:rPr>
      </w:pPr>
      <w:r>
        <w:rPr/>
        <w:t>–</w:t>
      </w:r>
      <w:r>
        <w:rPr/>
        <w:tab/>
        <w:t>Федеральным законом от 10.01.2002 г. № 7-ФЗ «Об охране окружающей среды»;</w:t>
      </w:r>
    </w:p>
    <w:p>
      <w:pPr>
        <w:pStyle w:val="Normal"/>
        <w:rPr>
          <w:bCs/>
        </w:rPr>
      </w:pPr>
      <w:r>
        <w:rPr/>
        <w:t>–</w:t>
      </w:r>
      <w:r>
        <w:rPr/>
        <w:tab/>
        <w:t>Федеральным законом от 30.03.99 г. № 52-ФЗ «О санитарно-эпидемиологическом благополучии населения»;</w:t>
      </w:r>
    </w:p>
    <w:p>
      <w:pPr>
        <w:pStyle w:val="Normal"/>
        <w:rPr>
          <w:bCs/>
        </w:rPr>
      </w:pPr>
      <w:r>
        <w:rPr/>
        <w:t>–</w:t>
      </w:r>
      <w:r>
        <w:rPr/>
        <w:tab/>
        <w:t>Федеральным законом от 04.05.99 г. № 96-ФЗ «Об охране атмосферного воздуха»;</w:t>
      </w:r>
    </w:p>
    <w:p>
      <w:pPr>
        <w:pStyle w:val="Normal"/>
        <w:rPr>
          <w:bCs/>
        </w:rPr>
      </w:pPr>
      <w:r>
        <w:rPr/>
        <w:t>–</w:t>
      </w:r>
      <w:r>
        <w:rPr/>
        <w:tab/>
        <w:t>СНиП 23-03-2003 «Защита от шума»;</w:t>
      </w:r>
    </w:p>
    <w:p>
      <w:pPr>
        <w:pStyle w:val="Normal"/>
        <w:rPr>
          <w:bCs/>
        </w:rPr>
      </w:pPr>
      <w:r>
        <w:rPr/>
        <w:t>–</w:t>
      </w:r>
      <w:r>
        <w:rPr/>
        <w:tab/>
        <w:t>ГОСТ 17.1.3.13-86 Межгосударственный стандарт. Охрана природы. Гидросфера. «Общие требования к охране поверхностных вод от загрязнения». Введен в действие постановлением Государственного комитета СССР по стандартам от 25.06.86 г. № 1790;</w:t>
      </w:r>
    </w:p>
    <w:p>
      <w:pPr>
        <w:pStyle w:val="Normal"/>
        <w:rPr>
          <w:bCs/>
        </w:rPr>
      </w:pPr>
      <w:r>
        <w:rPr/>
        <w:t>–</w:t>
      </w:r>
      <w:r>
        <w:rPr/>
        <w:tab/>
        <w:t>Правилами охраны поверхностных вод. Утверждены первым заместителем председателя Госкомприроды СССР 21.02.91 г.;</w:t>
      </w:r>
    </w:p>
    <w:p>
      <w:pPr>
        <w:pStyle w:val="Normal"/>
        <w:rPr>
          <w:bCs/>
        </w:rPr>
      </w:pPr>
      <w:r>
        <w:rPr/>
        <w:t>–</w:t>
      </w:r>
      <w:r>
        <w:rPr/>
        <w:tab/>
        <w:t>СанПиН 2.1.4.1110-02 «Зоны санитарной охраны источников водоснабжения и водопроводов питьевого назначения»;</w:t>
      </w:r>
    </w:p>
    <w:p>
      <w:pPr>
        <w:pStyle w:val="Normal"/>
        <w:rPr>
          <w:bCs/>
        </w:rPr>
      </w:pPr>
      <w:r>
        <w:rPr/>
        <w:t>–</w:t>
      </w:r>
      <w:r>
        <w:rPr/>
        <w:tab/>
        <w:t>СанПиН 2.1.5.980-00 «Гигиенические требования к охране поверхностных вод»;</w:t>
      </w:r>
    </w:p>
    <w:p>
      <w:pPr>
        <w:pStyle w:val="Normal"/>
        <w:rPr>
          <w:bCs/>
        </w:rPr>
      </w:pPr>
      <w:r>
        <w:rPr/>
        <w:t>–</w:t>
      </w:r>
      <w:r>
        <w:rPr/>
        <w:tab/>
        <w:t>СанПиН 2.2.1/2.1.1.1200-03 «Санитарно-защитные зоны и санитарная классификация предприятий, сооружений и иных объектов» (новая редакция с изменениями и дополнениями).</w:t>
      </w:r>
    </w:p>
    <w:p>
      <w:pPr>
        <w:pStyle w:val="Normal"/>
        <w:rPr>
          <w:bCs/>
        </w:rPr>
      </w:pPr>
      <w:r>
        <w:rPr/>
        <w:t>4.</w:t>
        <w:tab/>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pPr>
        <w:pStyle w:val="Normal"/>
        <w:rPr>
          <w:bCs/>
        </w:rPr>
      </w:pPr>
      <w:r>
        <w:rPr/>
        <w:t>–</w:t>
      </w:r>
      <w:r>
        <w:rPr/>
        <w:tab/>
        <w:t>санитарно-защитных зон, определенных в соответствии с размерами, установленными СанПиН 2.2.1/2.1.1.1200-03 «Санитарно-защитные зоны и санитарная классификация предприятий, сооружений и иных объектов» (новая редакция с изменениями и дополнениями);</w:t>
      </w:r>
    </w:p>
    <w:p>
      <w:pPr>
        <w:pStyle w:val="Normal"/>
        <w:rPr>
          <w:bCs/>
        </w:rPr>
      </w:pPr>
      <w:r>
        <w:rPr/>
        <w:t>–</w:t>
      </w:r>
      <w:r>
        <w:rPr/>
        <w:tab/>
        <w:t>санитарно-защитных зон, определенных проектами санитарно-защитных зон, получившими положительные заключения государственной экологической экспертизы;</w:t>
      </w:r>
    </w:p>
    <w:p>
      <w:pPr>
        <w:pStyle w:val="Normal"/>
        <w:rPr>
          <w:bCs/>
        </w:rPr>
      </w:pPr>
      <w:r>
        <w:rPr/>
        <w:t>–</w:t>
      </w:r>
      <w:r>
        <w:rPr/>
        <w:tab/>
        <w:t>водоохранных зон, определенных в соответствии с размерами, установленными Водным кодексом Российской Федерации от 03.06.2006 г.</w:t>
      </w:r>
    </w:p>
    <w:p>
      <w:pPr>
        <w:pStyle w:val="Normal"/>
        <w:rPr>
          <w:bCs/>
        </w:rPr>
      </w:pPr>
      <w:r>
        <w:rPr/>
        <w:t>–</w:t>
      </w:r>
      <w:r>
        <w:rPr/>
        <w:tab/>
        <w:t>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водоохранным зонам, иным зонам ограничений, являются не соответствующими настоящим Правилам.</w:t>
      </w:r>
    </w:p>
    <w:p>
      <w:pPr>
        <w:pStyle w:val="Normal"/>
        <w:rPr>
          <w:bCs/>
        </w:rPr>
      </w:pPr>
      <w:r>
        <w:rPr/>
        <w:t>5.</w:t>
        <w:tab/>
        <w:t xml:space="preserve">Дальнейшее использование и строительные изменения указанных объектов определяются статьей № 40 Главы </w:t>
      </w:r>
      <w:r>
        <w:rPr>
          <w:lang w:val="en-US"/>
        </w:rPr>
        <w:t>VIII</w:t>
      </w:r>
      <w:r>
        <w:rPr/>
        <w:t>, («Использование земельных участков, использование  и строительные изменения объектов капитального строительства, не соответствующих Правилам») настоящих Правил.</w:t>
      </w:r>
    </w:p>
    <w:p>
      <w:pPr>
        <w:pStyle w:val="Normal"/>
        <w:rPr>
          <w:bCs/>
        </w:rPr>
      </w:pPr>
      <w:r>
        <w:rPr/>
        <w:t>6.</w:t>
        <w:tab/>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pPr>
        <w:pStyle w:val="Normal"/>
        <w:rPr>
          <w:bCs/>
        </w:rPr>
      </w:pPr>
      <w:r>
        <w:rPr/>
        <w:t>–</w:t>
      </w:r>
      <w:r>
        <w:rPr/>
        <w:tab/>
        <w:t>виды запрещенного использования – в соответствии с СанПиН 2.2.1/2.1.1.1200-03. «Санитарно-защитные зоны и санитарная классификация предприятий, сооружений и иных объектов» (новая редакция с изменениями и дополнениями);</w:t>
      </w:r>
    </w:p>
    <w:p>
      <w:pPr>
        <w:pStyle w:val="Normal"/>
        <w:rPr>
          <w:bCs/>
        </w:rPr>
      </w:pPr>
      <w:r>
        <w:rPr/>
        <w:t>–</w:t>
      </w:r>
      <w:r>
        <w:rPr/>
        <w:tab/>
        <w:t xml:space="preserve">условно разрешенные виды использования, которые могут быть определены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(новая редакция с изменениями и дополнениями) с использованием процедур публичных слушаний, определенных Главой </w:t>
      </w:r>
      <w:r>
        <w:rPr>
          <w:lang w:val="en-US"/>
        </w:rPr>
        <w:t>V</w:t>
      </w:r>
      <w:r>
        <w:rPr/>
        <w:t xml:space="preserve"> настоящих Правил.</w:t>
      </w:r>
    </w:p>
    <w:p>
      <w:pPr>
        <w:pStyle w:val="Normal"/>
        <w:rPr>
          <w:bCs/>
        </w:rPr>
      </w:pPr>
      <w:r>
        <w:rPr/>
        <w:t>7.</w:t>
        <w:tab/>
        <w:t>Виды объектов, запрещенных к размещению на земельных участках, расположенных в границах санитарно-защитных зон:</w:t>
      </w:r>
    </w:p>
    <w:p>
      <w:pPr>
        <w:pStyle w:val="Normal"/>
        <w:rPr>
          <w:bCs/>
        </w:rPr>
      </w:pPr>
      <w:r>
        <w:rPr/>
        <w:t>–</w:t>
      </w:r>
      <w:r>
        <w:rPr/>
        <w:tab/>
        <w:t>объекты для проживания людей;</w:t>
      </w:r>
    </w:p>
    <w:p>
      <w:pPr>
        <w:pStyle w:val="Normal"/>
        <w:rPr>
          <w:bCs/>
        </w:rPr>
      </w:pPr>
      <w:r>
        <w:rPr/>
        <w:t>–</w:t>
      </w:r>
      <w:r>
        <w:rPr/>
        <w:tab/>
        <w:t>коллективные или индивидуальные дачные и садово-огородные участки;</w:t>
      </w:r>
    </w:p>
    <w:p>
      <w:pPr>
        <w:pStyle w:val="Normal"/>
        <w:rPr>
          <w:bCs/>
        </w:rPr>
      </w:pPr>
      <w:r>
        <w:rPr/>
        <w:t>–</w:t>
      </w:r>
      <w:r>
        <w:rPr/>
        <w:tab/>
        <w:t>предприятия по производству лекарственных веществ, лекарственных средств и (или) лекарственных форм;</w:t>
      </w:r>
    </w:p>
    <w:p>
      <w:pPr>
        <w:pStyle w:val="Normal"/>
        <w:rPr>
          <w:bCs/>
        </w:rPr>
      </w:pPr>
      <w:r>
        <w:rPr/>
        <w:t>–</w:t>
      </w:r>
      <w:r>
        <w:rPr/>
        <w:tab/>
        <w:t>склады сырья и полупродуктов для фармацевтических предприятий в границах санитарно-защитных зон и на территории предприятий других отраслей промышленности;</w:t>
      </w:r>
    </w:p>
    <w:p>
      <w:pPr>
        <w:pStyle w:val="Normal"/>
        <w:rPr>
          <w:bCs/>
        </w:rPr>
      </w:pPr>
      <w:r>
        <w:rPr/>
        <w:t>–</w:t>
      </w:r>
      <w:r>
        <w:rPr/>
        <w:tab/>
        <w:t>предприятия пищевых отраслей промышленности;</w:t>
      </w:r>
    </w:p>
    <w:p>
      <w:pPr>
        <w:pStyle w:val="Normal"/>
        <w:rPr>
          <w:bCs/>
        </w:rPr>
      </w:pPr>
      <w:r>
        <w:rPr/>
        <w:t>–</w:t>
      </w:r>
      <w:r>
        <w:rPr/>
        <w:tab/>
        <w:t>оптовые склады продовольственного сырья и пищевых продуктов;</w:t>
      </w:r>
    </w:p>
    <w:p>
      <w:pPr>
        <w:pStyle w:val="Normal"/>
        <w:rPr>
          <w:bCs/>
        </w:rPr>
      </w:pPr>
      <w:r>
        <w:rPr/>
        <w:t>–</w:t>
      </w:r>
      <w:r>
        <w:rPr/>
        <w:tab/>
        <w:t>комплексы водопроводных сооружений для подготовки и хранения питьевой воды;</w:t>
      </w:r>
    </w:p>
    <w:p>
      <w:pPr>
        <w:pStyle w:val="Normal"/>
        <w:rPr>
          <w:bCs/>
        </w:rPr>
      </w:pPr>
      <w:r>
        <w:rPr/>
        <w:t>–</w:t>
      </w:r>
      <w:r>
        <w:rPr/>
        <w:tab/>
        <w:t>спортивные сооружения;</w:t>
      </w:r>
    </w:p>
    <w:p>
      <w:pPr>
        <w:pStyle w:val="Normal"/>
        <w:rPr>
          <w:bCs/>
        </w:rPr>
      </w:pPr>
      <w:r>
        <w:rPr/>
        <w:t>–</w:t>
      </w:r>
      <w:r>
        <w:rPr/>
        <w:tab/>
        <w:t>парки;</w:t>
      </w:r>
    </w:p>
    <w:p>
      <w:pPr>
        <w:pStyle w:val="Normal"/>
        <w:rPr>
          <w:bCs/>
        </w:rPr>
      </w:pPr>
      <w:r>
        <w:rPr/>
        <w:t>–</w:t>
      </w:r>
      <w:r>
        <w:rPr/>
        <w:tab/>
        <w:t>образовательные и детские учреждения;</w:t>
      </w:r>
    </w:p>
    <w:p>
      <w:pPr>
        <w:pStyle w:val="Normal"/>
        <w:rPr>
          <w:bCs/>
        </w:rPr>
      </w:pPr>
      <w:r>
        <w:rPr/>
        <w:t>–</w:t>
      </w:r>
      <w:r>
        <w:rPr/>
        <w:tab/>
        <w:t>лечебно-профилактические и оздоровительные учреждения общего пользования.</w:t>
      </w:r>
    </w:p>
    <w:p>
      <w:pPr>
        <w:pStyle w:val="Normal"/>
        <w:rPr>
          <w:bCs/>
        </w:rPr>
      </w:pPr>
      <w:r>
        <w:rPr/>
      </w:r>
    </w:p>
    <w:p>
      <w:pPr>
        <w:pStyle w:val="Normal"/>
        <w:jc w:val="center"/>
        <w:rPr>
          <w:bCs/>
        </w:rPr>
      </w:pPr>
      <w:r>
        <w:rPr/>
        <w:t>Статья 78. Ограничения в  зонах стационарных техногенных источников</w:t>
      </w:r>
    </w:p>
    <w:p>
      <w:pPr>
        <w:pStyle w:val="Normal"/>
        <w:rPr>
          <w:bCs/>
        </w:rPr>
      </w:pPr>
      <w:r>
        <w:rPr/>
      </w:r>
    </w:p>
    <w:p>
      <w:pPr>
        <w:pStyle w:val="Normal"/>
        <w:rPr>
          <w:bCs/>
        </w:rPr>
      </w:pPr>
      <w:r>
        <w:rPr/>
        <w:t>1.</w:t>
        <w:tab/>
        <w:t xml:space="preserve">Санитарно-защитная зона (СЗЗ) – специальная территория с особым режимом использования,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 а для предприятий </w:t>
      </w:r>
      <w:r>
        <w:rPr>
          <w:lang w:val="en-US"/>
        </w:rPr>
        <w:t>I</w:t>
      </w:r>
      <w:r>
        <w:rPr/>
        <w:t xml:space="preserve">, </w:t>
      </w:r>
      <w:r>
        <w:rPr>
          <w:lang w:val="en-US"/>
        </w:rPr>
        <w:t>II</w:t>
      </w:r>
      <w:r>
        <w:rPr/>
        <w:t xml:space="preserve"> класса – как до значений, установленных гигиеническими нормативами, так и до величин приемлемого риска для здоровья населения.</w:t>
      </w:r>
    </w:p>
    <w:p>
      <w:pPr>
        <w:pStyle w:val="Normal"/>
        <w:rPr>
          <w:bCs/>
        </w:rPr>
      </w:pPr>
      <w:r>
        <w:rPr/>
        <w:t>2.</w:t>
        <w:tab/>
        <w:t>Размер санитарно-защитной зоны устанавливается в соответствии</w:t>
        <w:br/>
        <w:t xml:space="preserve">с СанПиН 2.2.1/2.1.1.1200-03 «Санитарно-защитные зоны и санитарная классификация предприятий, сооружений и иных объектов» (новая редакция с изменениями и дополнениями). Для объектов, являющихся источниками воздействия на среду обитания, для которых вышеуказанными правилами не установлены размеры санитарно-защитной зоны, а также для объектов </w:t>
      </w:r>
      <w:r>
        <w:rPr>
          <w:lang w:val="en-US"/>
        </w:rPr>
        <w:t>I</w:t>
      </w:r>
      <w:r>
        <w:rPr/>
        <w:t>-</w:t>
      </w:r>
      <w:r>
        <w:rPr>
          <w:lang w:val="en-US"/>
        </w:rPr>
        <w:t>III</w:t>
      </w:r>
      <w:r>
        <w:rPr/>
        <w:t xml:space="preserve"> классов опасности разрабатывается проект ориентировочного размера санитарно-защитной зоны.</w:t>
      </w:r>
    </w:p>
    <w:p>
      <w:pPr>
        <w:pStyle w:val="Normal"/>
        <w:rPr>
          <w:bCs/>
        </w:rPr>
      </w:pPr>
      <w:r>
        <w:rPr/>
        <w:t>3.</w:t>
        <w:tab/>
        <w:t xml:space="preserve">Для групп промышленных производств и объектов или промышленного узла (комплекса) устанавливается единая расчетная и окончательно установленная СЗЗ с учетом суммарных выбросов в атмосферный воздух и физического воздействия источников промышленных объектов и производств, входящих в единую зону. </w:t>
      </w:r>
    </w:p>
    <w:p>
      <w:pPr>
        <w:pStyle w:val="Normal"/>
        <w:rPr>
          <w:bCs/>
        </w:rPr>
      </w:pPr>
      <w:r>
        <w:rPr/>
        <w:t>4.</w:t>
        <w:tab/>
        <w:t>В границах СЗЗ запрещено размещение и организация:</w:t>
      </w:r>
    </w:p>
    <w:p>
      <w:pPr>
        <w:pStyle w:val="Normal"/>
        <w:rPr>
          <w:bCs/>
        </w:rPr>
      </w:pPr>
      <w:r>
        <w:rPr/>
        <w:t>–</w:t>
      </w:r>
      <w:r>
        <w:rPr/>
        <w:tab/>
        <w:t xml:space="preserve">жилой  застройки всех типов, включая отдельные жилые дома; </w:t>
      </w:r>
    </w:p>
    <w:p>
      <w:pPr>
        <w:pStyle w:val="Normal"/>
        <w:rPr>
          <w:bCs/>
        </w:rPr>
      </w:pPr>
      <w:r>
        <w:rPr/>
        <w:t>–</w:t>
      </w:r>
      <w:r>
        <w:rPr/>
        <w:tab/>
        <w:t>ландшафтно-рекреационных зон и зон отдыха;</w:t>
      </w:r>
    </w:p>
    <w:p>
      <w:pPr>
        <w:pStyle w:val="Normal"/>
        <w:rPr>
          <w:bCs/>
        </w:rPr>
      </w:pPr>
      <w:r>
        <w:rPr/>
        <w:t>–</w:t>
      </w:r>
      <w:r>
        <w:rPr/>
        <w:tab/>
        <w:t>территории садоводческих товариществ, коллективных или индивидуальных дачных и садово-огородных участков, а так же другие территории с нормируемыми показателями качества среды обитания;</w:t>
      </w:r>
    </w:p>
    <w:p>
      <w:pPr>
        <w:pStyle w:val="Normal"/>
        <w:rPr>
          <w:bCs/>
        </w:rPr>
      </w:pPr>
      <w:r>
        <w:rPr/>
        <w:t>–</w:t>
      </w:r>
      <w:r>
        <w:rPr/>
        <w:tab/>
        <w:t>спортивных  сооружений;</w:t>
      </w:r>
    </w:p>
    <w:p>
      <w:pPr>
        <w:pStyle w:val="Normal"/>
        <w:rPr>
          <w:bCs/>
        </w:rPr>
      </w:pPr>
      <w:r>
        <w:rPr/>
        <w:t>–</w:t>
      </w:r>
      <w:r>
        <w:rPr/>
        <w:tab/>
        <w:t>детских площадок;</w:t>
      </w:r>
    </w:p>
    <w:p>
      <w:pPr>
        <w:pStyle w:val="Normal"/>
        <w:rPr>
          <w:bCs/>
        </w:rPr>
      </w:pPr>
      <w:r>
        <w:rPr/>
        <w:t>–</w:t>
      </w:r>
      <w:r>
        <w:rPr/>
        <w:tab/>
        <w:t>образовательных и детских учреждений, лечебно-профилактических и оздоровительных учреждений общего пользования;</w:t>
      </w:r>
    </w:p>
    <w:p>
      <w:pPr>
        <w:pStyle w:val="Normal"/>
        <w:rPr>
          <w:bCs/>
        </w:rPr>
      </w:pPr>
      <w:r>
        <w:rPr/>
        <w:t>–</w:t>
      </w:r>
      <w:r>
        <w:rPr/>
        <w:tab/>
        <w:t>объектов по производству лекарственных веществ, лекарственных средств или лекарственных форм, складов сырья и полупродуктов для фармацевтических предприятий;</w:t>
      </w:r>
    </w:p>
    <w:p>
      <w:pPr>
        <w:pStyle w:val="Normal"/>
        <w:rPr>
          <w:bCs/>
        </w:rPr>
      </w:pPr>
      <w:r>
        <w:rPr/>
        <w:t>–</w:t>
      </w:r>
      <w:r>
        <w:rPr/>
        <w:tab/>
        <w:t>объектов пищевых отраслей промышленности, оптовых складов  продовольственного сырья и пищевых продуктов;</w:t>
      </w:r>
    </w:p>
    <w:p>
      <w:pPr>
        <w:pStyle w:val="Normal"/>
        <w:rPr>
          <w:bCs/>
        </w:rPr>
      </w:pPr>
      <w:r>
        <w:rPr/>
        <w:t>–</w:t>
      </w:r>
      <w:r>
        <w:rPr/>
        <w:tab/>
        <w:t>комплексов водопроводных сооружений для подготовки и хранения питьевой воды, которые могут повлиять на качество продукции.</w:t>
      </w:r>
    </w:p>
    <w:p>
      <w:pPr>
        <w:pStyle w:val="ListParagraph"/>
        <w:numPr>
          <w:ilvl w:val="0"/>
          <w:numId w:val="5"/>
        </w:numPr>
        <w:rPr>
          <w:bCs/>
        </w:rPr>
      </w:pPr>
      <w:r>
        <w:rPr/>
        <w:t>В границах СЗЗ разрешено  размещение и организация:</w:t>
      </w:r>
    </w:p>
    <w:p>
      <w:pPr>
        <w:pStyle w:val="Normal"/>
        <w:rPr>
          <w:bCs/>
        </w:rPr>
      </w:pPr>
      <w:r>
        <w:rPr/>
        <w:t>–</w:t>
      </w:r>
      <w:r>
        <w:rPr/>
        <w:tab/>
        <w:t>нежилых помещений для дежурного аварийного персонала, помещений для пребывания работающих по вахтовому методу (не более двух недель), зданий управления, конструкторских бюро, зданий административного назначения, научно-исследовательских лабораторий, поликлиник, спортивно-оздоровительных сооружений закрытого типа;</w:t>
      </w:r>
    </w:p>
    <w:p>
      <w:pPr>
        <w:pStyle w:val="Normal"/>
        <w:rPr>
          <w:bCs/>
        </w:rPr>
      </w:pPr>
      <w:r>
        <w:rPr/>
        <w:t>–</w:t>
      </w:r>
      <w:r>
        <w:rPr/>
        <w:tab/>
        <w:t>бань и прачечных;</w:t>
      </w:r>
    </w:p>
    <w:p>
      <w:pPr>
        <w:pStyle w:val="Normal"/>
        <w:rPr>
          <w:bCs/>
        </w:rPr>
      </w:pPr>
      <w:r>
        <w:rPr/>
        <w:t>–</w:t>
      </w:r>
      <w:r>
        <w:rPr/>
        <w:tab/>
        <w:t>объектов торговли и общественного питания;</w:t>
      </w:r>
    </w:p>
    <w:p>
      <w:pPr>
        <w:pStyle w:val="Normal"/>
        <w:rPr>
          <w:bCs/>
        </w:rPr>
      </w:pPr>
      <w:r>
        <w:rPr/>
        <w:t>–</w:t>
      </w:r>
      <w:r>
        <w:rPr/>
        <w:tab/>
        <w:t>мотелей, гостиниц;</w:t>
      </w:r>
    </w:p>
    <w:p>
      <w:pPr>
        <w:pStyle w:val="Normal"/>
        <w:rPr>
          <w:bCs/>
        </w:rPr>
      </w:pPr>
      <w:r>
        <w:rPr/>
        <w:t>–</w:t>
      </w:r>
      <w:r>
        <w:rPr/>
        <w:tab/>
        <w:t>гаражей, площадок и сооружений для хранения общественного и индивидуального транспорта;</w:t>
      </w:r>
    </w:p>
    <w:p>
      <w:pPr>
        <w:pStyle w:val="Normal"/>
        <w:rPr>
          <w:bCs/>
        </w:rPr>
      </w:pPr>
      <w:r>
        <w:rPr/>
        <w:t>–</w:t>
      </w:r>
      <w:r>
        <w:rPr/>
        <w:tab/>
        <w:t>пожарных депо, местных и транзитных коммуникаций, ЛЭП, электроподстанций, нефте –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pPr>
        <w:pStyle w:val="Normal"/>
        <w:rPr>
          <w:bCs/>
        </w:rPr>
      </w:pPr>
      <w:r>
        <w:rPr/>
        <w:t>–</w:t>
      </w:r>
      <w:r>
        <w:rPr/>
        <w:tab/>
        <w:t>автозаправочных станций, станций технического обслуживания автомобилей.</w:t>
      </w:r>
    </w:p>
    <w:p>
      <w:pPr>
        <w:pStyle w:val="ListParagraph"/>
        <w:numPr>
          <w:ilvl w:val="0"/>
          <w:numId w:val="5"/>
        </w:numPr>
        <w:ind w:left="0" w:firstLine="709"/>
        <w:rPr>
          <w:bCs/>
        </w:rPr>
      </w:pPr>
      <w:r>
        <w:rPr/>
        <w:t>В санитарно-защитных зонах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и/или лекарственных форм, складов сырья и полупродуктов для фармацевтических предприятий разрешается:</w:t>
      </w:r>
    </w:p>
    <w:p>
      <w:pPr>
        <w:pStyle w:val="Normal"/>
        <w:rPr>
          <w:bCs/>
        </w:rPr>
      </w:pPr>
      <w:r>
        <w:rPr/>
        <w:t>–</w:t>
      </w:r>
      <w:r>
        <w:rPr/>
        <w:tab/>
        <w:t>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pPr>
        <w:pStyle w:val="ListParagraph"/>
        <w:numPr>
          <w:ilvl w:val="0"/>
          <w:numId w:val="5"/>
        </w:numPr>
        <w:ind w:left="0" w:firstLine="709"/>
        <w:rPr>
          <w:bCs/>
        </w:rPr>
      </w:pPr>
      <w:r>
        <w:rPr/>
        <w:t>Санитарно-защитная зона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pPr>
        <w:pStyle w:val="Normal"/>
        <w:rPr>
          <w:bCs/>
        </w:rPr>
      </w:pPr>
      <w:r>
        <w:rPr/>
        <w:t>Перечень предприятий и объектов коммунального хозяйства Артинского городского округа и размеры их санитарно-защитных зон смотрите в  приложении 1 (таблица 4).</w:t>
      </w:r>
    </w:p>
    <w:p>
      <w:pPr>
        <w:pStyle w:val="Normal"/>
        <w:rPr>
          <w:bCs/>
        </w:rPr>
      </w:pPr>
      <w:r>
        <w:rPr/>
      </w:r>
    </w:p>
    <w:p>
      <w:pPr>
        <w:pStyle w:val="Normal"/>
        <w:rPr>
          <w:bCs/>
        </w:rPr>
      </w:pPr>
      <w:r>
        <w:rPr/>
      </w:r>
    </w:p>
    <w:p>
      <w:pPr>
        <w:pStyle w:val="Normal"/>
        <w:jc w:val="center"/>
        <w:rPr>
          <w:bCs/>
        </w:rPr>
      </w:pPr>
      <w:r>
        <w:rPr/>
        <w:t>Статья 79. Ограничения на территории санитарно-защитных зон от кладбищ</w:t>
      </w:r>
    </w:p>
    <w:p>
      <w:pPr>
        <w:pStyle w:val="Normal"/>
        <w:rPr>
          <w:bCs/>
        </w:rPr>
      </w:pPr>
      <w:r>
        <w:rPr/>
      </w:r>
    </w:p>
    <w:p>
      <w:pPr>
        <w:pStyle w:val="Normal"/>
        <w:rPr>
          <w:bCs/>
        </w:rPr>
      </w:pPr>
      <w:r>
        <w:rPr/>
        <w:t>В границах санитарно-защитных зон от кладбищ, крематориев, зданий и сооружений похоронного назначения запрещается: строительство зданий и сооружений, не связанных с обслуживанием указанных объектов, за исключением культовых и обрядовых объектов.</w:t>
      </w:r>
    </w:p>
    <w:p>
      <w:pPr>
        <w:pStyle w:val="Normal"/>
        <w:rPr>
          <w:bCs/>
        </w:rPr>
      </w:pPr>
      <w:r>
        <w:rPr/>
        <w:t>Перечень кладбищ Артинского городского округа  и размеры их санитарно-защитных зон смотрите в приложении 1 (таблица 5).</w:t>
      </w:r>
    </w:p>
    <w:p>
      <w:pPr>
        <w:pStyle w:val="Normal"/>
        <w:rPr>
          <w:bCs/>
        </w:rPr>
      </w:pPr>
      <w:r>
        <w:rPr/>
      </w:r>
    </w:p>
    <w:p>
      <w:pPr>
        <w:pStyle w:val="Normal"/>
        <w:jc w:val="center"/>
        <w:rPr>
          <w:bCs/>
        </w:rPr>
      </w:pPr>
      <w:r>
        <w:rPr/>
        <w:t>Статья 80.  Ограничения на территории санитарного разрыва от высоковольтных линий электропередачи</w:t>
      </w:r>
    </w:p>
    <w:p>
      <w:pPr>
        <w:pStyle w:val="Normal"/>
        <w:rPr>
          <w:bCs/>
        </w:rPr>
      </w:pPr>
      <w:r>
        <w:rPr/>
      </w:r>
    </w:p>
    <w:p>
      <w:pPr>
        <w:pStyle w:val="Normal"/>
        <w:rPr>
          <w:bCs/>
        </w:rPr>
      </w:pPr>
      <w:r>
        <w:rPr/>
        <w:t>1.</w:t>
        <w:tab/>
        <w:t>Ограничения назначаются с целью защиты населения от воздействия электрического поля воздушных линий (ВЛ) электропередачи напряжением 35 кВ и выше переменного тока промышленной частоты.</w:t>
      </w:r>
    </w:p>
    <w:p>
      <w:pPr>
        <w:pStyle w:val="Normal"/>
        <w:rPr>
          <w:bCs/>
        </w:rPr>
      </w:pPr>
      <w:r>
        <w:rPr/>
        <w:t>2.</w:t>
      </w:r>
      <w:r>
        <w:rPr>
          <w:bCs/>
        </w:rPr>
        <w:tab/>
        <w:t xml:space="preserve">Нормативные правовые акты и документы, </w:t>
      </w:r>
      <w:r>
        <w:rPr/>
        <w:t>регламентирующие режим хозяйственной деятельности:</w:t>
      </w:r>
    </w:p>
    <w:p>
      <w:pPr>
        <w:pStyle w:val="Normal"/>
        <w:rPr>
          <w:bCs/>
        </w:rPr>
      </w:pPr>
      <w:r>
        <w:rPr/>
        <w:t>–</w:t>
      </w:r>
      <w:r>
        <w:rPr/>
        <w:tab/>
      </w:r>
      <w:r>
        <w:rPr>
          <w:bCs/>
        </w:rPr>
        <w:t>СП 42.13330.2016 Градостроительство. Планировка и застройка городских и сельских поселений. Актуализированная редакция СНиП 2.07.01-89*</w:t>
      </w:r>
      <w:r>
        <w:rPr/>
        <w:t>;</w:t>
      </w:r>
    </w:p>
    <w:p>
      <w:pPr>
        <w:pStyle w:val="Normal"/>
        <w:rPr>
          <w:bCs/>
        </w:rPr>
      </w:pPr>
      <w:r>
        <w:rPr/>
        <w:t>–</w:t>
      </w:r>
      <w:r>
        <w:rPr/>
        <w:tab/>
        <w:t>Правила устройства электроустановок. Раздел 2 (Передача электроэнергии). 2003г.</w:t>
      </w:r>
    </w:p>
    <w:p>
      <w:pPr>
        <w:pStyle w:val="Normal"/>
        <w:rPr>
          <w:bCs/>
        </w:rPr>
      </w:pPr>
      <w:r>
        <w:rPr/>
        <w:t>–</w:t>
      </w:r>
      <w:r>
        <w:rPr/>
        <w:tab/>
        <w:t xml:space="preserve">Инструкция к эксплуатации гаражей-стоянок автомобилей, принадлежащих гражданам, в охранных зонах воздушных линий электропередачи напряжением свыше 1 кВ (РД 34 02.201-91); </w:t>
      </w:r>
    </w:p>
    <w:p>
      <w:pPr>
        <w:pStyle w:val="Normal"/>
        <w:rPr>
          <w:bCs/>
        </w:rPr>
      </w:pPr>
      <w:r>
        <w:rPr/>
        <w:t>–</w:t>
      </w:r>
      <w:r>
        <w:rPr/>
        <w:tab/>
        <w:t>Правила охраны электрических сетей напряжением свыше 1000 вольт.</w:t>
      </w:r>
    </w:p>
    <w:p>
      <w:pPr>
        <w:pStyle w:val="ListParagraph"/>
        <w:numPr>
          <w:ilvl w:val="0"/>
          <w:numId w:val="15"/>
        </w:numPr>
        <w:ind w:left="0" w:firstLine="709"/>
        <w:rPr>
          <w:bCs/>
        </w:rPr>
      </w:pPr>
      <w:r>
        <w:rPr/>
        <w:t>Санитарным разрывом от ВЛ является  территория  вдоль  трассы ВЛ, в которой напряженность электрического поля превышает 1 кВ/м.</w:t>
      </w:r>
    </w:p>
    <w:p>
      <w:pPr>
        <w:pStyle w:val="Normal"/>
        <w:rPr>
          <w:bCs/>
        </w:rPr>
      </w:pPr>
      <w:r>
        <w:rPr/>
        <w:t>При напряженности  электрического  поля выше 1  кВ/м  должны быть приняты меры по исключению  воздействия на человека ощутимых электрических разрядов и токов стекания:</w:t>
      </w:r>
    </w:p>
    <w:p>
      <w:pPr>
        <w:pStyle w:val="Normal"/>
        <w:rPr>
          <w:bCs/>
        </w:rPr>
      </w:pPr>
      <w:r>
        <w:rPr/>
        <w:t>–</w:t>
      </w:r>
      <w:r>
        <w:rPr/>
        <w:tab/>
        <w:t>удаления жилой застройки от ВЛ;</w:t>
      </w:r>
    </w:p>
    <w:p>
      <w:pPr>
        <w:pStyle w:val="Normal"/>
        <w:rPr>
          <w:bCs/>
        </w:rPr>
      </w:pPr>
      <w:r>
        <w:rPr/>
        <w:t>–</w:t>
      </w:r>
      <w:r>
        <w:rPr/>
        <w:tab/>
        <w:t>применения экранирующих устройств  и других средств  снижения напряженности электрического поля.</w:t>
      </w:r>
    </w:p>
    <w:p>
      <w:pPr>
        <w:pStyle w:val="Normal"/>
        <w:rPr>
          <w:bCs/>
        </w:rPr>
      </w:pPr>
      <w:r>
        <w:rPr/>
        <w:t>Санитарные разрывы от ВЛ устанавливаются (в зависимости от напряжения) в обе стороны от опоры:</w:t>
      </w:r>
    </w:p>
    <w:p>
      <w:pPr>
        <w:pStyle w:val="Normal"/>
        <w:rPr>
          <w:bCs/>
        </w:rPr>
      </w:pPr>
      <w:r>
        <w:rPr/>
        <w:t>ВЛ 35 кВ – 20 м</w:t>
      </w:r>
    </w:p>
    <w:p>
      <w:pPr>
        <w:pStyle w:val="Normal"/>
        <w:rPr>
          <w:bCs/>
        </w:rPr>
      </w:pPr>
      <w:r>
        <w:rPr/>
        <w:t>ВЛ 110 кВ – 25 м</w:t>
      </w:r>
    </w:p>
    <w:p>
      <w:pPr>
        <w:pStyle w:val="Normal"/>
        <w:rPr>
          <w:bCs/>
        </w:rPr>
      </w:pPr>
      <w:r>
        <w:rPr/>
        <w:t>ВЛ 220 кВ – 35 м</w:t>
      </w:r>
    </w:p>
    <w:p>
      <w:pPr>
        <w:pStyle w:val="Normal"/>
        <w:rPr>
          <w:bCs/>
        </w:rPr>
      </w:pPr>
      <w:r>
        <w:rPr/>
        <w:t>ВЛ 500 кВ  – 45м.</w:t>
      </w:r>
    </w:p>
    <w:p>
      <w:pPr>
        <w:pStyle w:val="Normal"/>
        <w:rPr>
          <w:bCs/>
        </w:rPr>
      </w:pPr>
      <w:r>
        <w:rPr/>
        <w:t>4. На территории санитарного разрыва от ВЛ запрещается:</w:t>
      </w:r>
    </w:p>
    <w:p>
      <w:pPr>
        <w:pStyle w:val="Normal"/>
        <w:rPr>
          <w:bCs/>
        </w:rPr>
      </w:pPr>
      <w:r>
        <w:rPr/>
        <w:t>–</w:t>
      </w:r>
      <w:r>
        <w:rPr/>
        <w:tab/>
        <w:t>размещать жилую застройку, предприятия по обслуживанию автомобилей, бензозаправочные станции, склады нефти и нефтепродуктов и иные хранилища горюче-смазочных материалов;</w:t>
      </w:r>
    </w:p>
    <w:p>
      <w:pPr>
        <w:pStyle w:val="Normal"/>
        <w:rPr>
          <w:bCs/>
        </w:rPr>
      </w:pPr>
      <w:r>
        <w:rPr/>
        <w:t>–</w:t>
      </w:r>
      <w:r>
        <w:rPr/>
        <w:tab/>
        <w:t>резервировать территории предприятий, расширять промышленные площадки;</w:t>
      </w:r>
    </w:p>
    <w:p>
      <w:pPr>
        <w:pStyle w:val="Normal"/>
        <w:rPr>
          <w:bCs/>
        </w:rPr>
      </w:pPr>
      <w:r>
        <w:rPr/>
        <w:t>–</w:t>
      </w:r>
      <w:r>
        <w:rPr/>
        <w:tab/>
        <w:t xml:space="preserve"> устраивать всякого рода свалки;</w:t>
      </w:r>
    </w:p>
    <w:p>
      <w:pPr>
        <w:pStyle w:val="Normal"/>
        <w:rPr>
          <w:bCs/>
        </w:rPr>
      </w:pPr>
      <w:r>
        <w:rPr/>
        <w:t>–</w:t>
      </w:r>
      <w:r>
        <w:rPr/>
        <w:tab/>
        <w:t>складировать корма, удобрения, солому, торф, дрова и другие материалы, разводить огонь;</w:t>
      </w:r>
    </w:p>
    <w:p>
      <w:pPr>
        <w:pStyle w:val="Normal"/>
        <w:rPr>
          <w:bCs/>
        </w:rPr>
      </w:pPr>
      <w:r>
        <w:rPr/>
        <w:t>–</w:t>
      </w:r>
      <w:r>
        <w:rPr/>
        <w:tab/>
        <w:t xml:space="preserve"> устраивать спортивные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w:t>
      </w:r>
    </w:p>
    <w:p>
      <w:pPr>
        <w:pStyle w:val="Normal"/>
        <w:rPr>
          <w:bCs/>
        </w:rPr>
      </w:pPr>
      <w:r>
        <w:rPr/>
        <w:t>–</w:t>
      </w:r>
      <w:r>
        <w:rPr/>
        <w:tab/>
        <w:t>запускать воздушные змеи, спортивные модели летательных аппаратов, в том числе неуправляемые;</w:t>
      </w:r>
    </w:p>
    <w:p>
      <w:pPr>
        <w:pStyle w:val="Normal"/>
        <w:rPr>
          <w:bCs/>
        </w:rPr>
      </w:pPr>
      <w:r>
        <w:rPr/>
        <w:t>–</w:t>
      </w:r>
      <w:r>
        <w:rPr/>
        <w:tab/>
        <w:t>совершать остановки всех видов транспорта, кроме железнодорожного (в охранных зонах воздушных линий электропередачи напряжением 330 киловольт и выше).</w:t>
      </w:r>
    </w:p>
    <w:p>
      <w:pPr>
        <w:pStyle w:val="ListParagraph"/>
        <w:numPr>
          <w:ilvl w:val="0"/>
          <w:numId w:val="14"/>
        </w:numPr>
        <w:ind w:left="0" w:firstLine="709"/>
        <w:rPr>
          <w:bCs/>
        </w:rPr>
      </w:pPr>
      <w:r>
        <w:rPr/>
        <w:t>На территории санитарного разрыва от ВЛ допускается размещение:</w:t>
      </w:r>
    </w:p>
    <w:p>
      <w:pPr>
        <w:pStyle w:val="Normal"/>
        <w:rPr>
          <w:bCs/>
        </w:rPr>
      </w:pPr>
      <w:r>
        <w:rPr/>
        <w:t>–</w:t>
      </w:r>
      <w:r>
        <w:rPr/>
        <w:tab/>
        <w:t>гаражей, стоянок автомобилей (в соответствии с техническими требованиями инструкции РД 34 02.201-91;</w:t>
      </w:r>
    </w:p>
    <w:p>
      <w:pPr>
        <w:pStyle w:val="Normal"/>
        <w:rPr>
          <w:bCs/>
        </w:rPr>
      </w:pPr>
      <w:r>
        <w:rPr/>
        <w:t>–</w:t>
      </w:r>
      <w:r>
        <w:rPr/>
        <w:tab/>
        <w:t>огородов;</w:t>
      </w:r>
    </w:p>
    <w:p>
      <w:pPr>
        <w:pStyle w:val="Normal"/>
        <w:rPr>
          <w:bCs/>
        </w:rPr>
      </w:pPr>
      <w:r>
        <w:rPr/>
        <w:t>–</w:t>
      </w:r>
      <w:r>
        <w:rPr/>
        <w:tab/>
        <w:t>земельных участков коллективных садов.</w:t>
      </w:r>
    </w:p>
    <w:p>
      <w:pPr>
        <w:pStyle w:val="Normal"/>
        <w:rPr>
          <w:bCs/>
        </w:rPr>
      </w:pPr>
      <w:r>
        <w:rPr>
          <w:bCs/>
        </w:rPr>
      </w:r>
    </w:p>
    <w:p>
      <w:pPr>
        <w:pStyle w:val="Normal"/>
        <w:jc w:val="center"/>
        <w:rPr>
          <w:bCs/>
        </w:rPr>
      </w:pPr>
      <w:r>
        <w:rPr/>
        <w:t>Статья 81.  Ограничения на территории санитарно-защитных зон от источников электромагнитного излучения</w:t>
      </w:r>
    </w:p>
    <w:p>
      <w:pPr>
        <w:pStyle w:val="Normal"/>
        <w:jc w:val="center"/>
        <w:rPr>
          <w:bCs/>
        </w:rPr>
      </w:pPr>
      <w:r>
        <w:rPr>
          <w:bCs/>
        </w:rPr>
      </w:r>
    </w:p>
    <w:p>
      <w:pPr>
        <w:pStyle w:val="Normal"/>
        <w:rPr>
          <w:bCs/>
        </w:rPr>
      </w:pPr>
      <w:r>
        <w:rPr>
          <w:bCs/>
        </w:rPr>
        <w:t>1.</w:t>
        <w:tab/>
        <w:t xml:space="preserve">Ограничения назначаются с целью </w:t>
      </w:r>
      <w:r>
        <w:rPr/>
        <w:t>защита населения от негативного воздействия электромагнитного поля.</w:t>
      </w:r>
    </w:p>
    <w:p>
      <w:pPr>
        <w:pStyle w:val="Normal"/>
        <w:rPr>
          <w:bCs/>
        </w:rPr>
      </w:pPr>
      <w:r>
        <w:rPr/>
        <w:t>2.</w:t>
        <w:tab/>
      </w:r>
      <w:r>
        <w:rPr>
          <w:bCs/>
        </w:rPr>
        <w:t xml:space="preserve">Нормативные правовые акты и документы, </w:t>
      </w:r>
      <w:r>
        <w:rPr/>
        <w:t>регламентирующие режим хозяйственной деятельности:</w:t>
      </w:r>
    </w:p>
    <w:p>
      <w:pPr>
        <w:pStyle w:val="Normal"/>
        <w:rPr>
          <w:bCs/>
        </w:rPr>
      </w:pPr>
      <w:r>
        <w:rPr/>
        <w:t>- СН 461-74 «Нормы отвода земель для линий связи».</w:t>
      </w:r>
    </w:p>
    <w:p>
      <w:pPr>
        <w:pStyle w:val="Normal"/>
        <w:rPr>
          <w:bCs/>
        </w:rPr>
      </w:pPr>
      <w:r>
        <w:rPr/>
        <w:t>3.</w:t>
        <w:tab/>
        <w:t>В зоне ограничения застройки запрещается строительство зданий выше 9 этажей.</w:t>
      </w:r>
    </w:p>
    <w:p>
      <w:pPr>
        <w:pStyle w:val="Normal"/>
        <w:rPr>
          <w:bCs/>
        </w:rPr>
      </w:pPr>
      <w:r>
        <w:rPr/>
      </w:r>
    </w:p>
    <w:p>
      <w:pPr>
        <w:pStyle w:val="Normal"/>
        <w:jc w:val="center"/>
        <w:rPr>
          <w:bCs/>
        </w:rPr>
      </w:pPr>
      <w:r>
        <w:rPr/>
        <w:t>Статья 82. Ограничения на территории санитарного разрыва от магистрального газопровода, нефтепровода</w:t>
      </w:r>
    </w:p>
    <w:p>
      <w:pPr>
        <w:pStyle w:val="Normal"/>
        <w:jc w:val="center"/>
        <w:rPr>
          <w:bCs/>
        </w:rPr>
      </w:pPr>
      <w:r>
        <w:rPr/>
      </w:r>
    </w:p>
    <w:p>
      <w:pPr>
        <w:pStyle w:val="Normal"/>
        <w:rPr>
          <w:bCs/>
        </w:rPr>
      </w:pPr>
      <w:r>
        <w:rPr>
          <w:bCs/>
        </w:rPr>
        <w:t>1.</w:t>
        <w:tab/>
        <w:t xml:space="preserve">Ограничения назначаются с целью </w:t>
      </w:r>
      <w:r>
        <w:rPr/>
        <w:t>защита населения от чрезвычайных ситуаций</w:t>
      </w:r>
    </w:p>
    <w:p>
      <w:pPr>
        <w:pStyle w:val="Normal"/>
        <w:rPr>
          <w:bCs/>
        </w:rPr>
      </w:pPr>
      <w:r>
        <w:rPr/>
        <w:t>2.</w:t>
        <w:tab/>
        <w:t>Режим и размер санитарного разрыва от магистрального газопровода определяется СНиП 2.05.06.-85 (табл.4) и приложением №1 к СанПиН 2.2.1/2.1.1.1200-03.</w:t>
      </w:r>
    </w:p>
    <w:p>
      <w:pPr>
        <w:pStyle w:val="Normal"/>
        <w:rPr>
          <w:bCs/>
        </w:rPr>
      </w:pPr>
      <w:r>
        <w:rPr/>
        <w:t>3.</w:t>
        <w:tab/>
        <w:t>Режим и размер санитарного разрыва от магистрального нефтепровода определяется СНиП 2.05.06.-85 (табл.4) и приложением №1 к СанПиН 2.2.1/2.1.1.1200-03.</w:t>
      </w:r>
    </w:p>
    <w:p>
      <w:pPr>
        <w:pStyle w:val="Normal"/>
        <w:rPr>
          <w:bCs/>
        </w:rPr>
      </w:pPr>
      <w:r>
        <w:rPr/>
      </w:r>
    </w:p>
    <w:p>
      <w:pPr>
        <w:pStyle w:val="Normal"/>
        <w:jc w:val="center"/>
        <w:rPr>
          <w:bCs/>
        </w:rPr>
      </w:pPr>
      <w:r>
        <w:rPr/>
        <w:t>Статья 83. Ограничения от объектов воздушного транспорта</w:t>
      </w:r>
    </w:p>
    <w:p>
      <w:pPr>
        <w:pStyle w:val="Normal"/>
        <w:rPr>
          <w:bCs/>
        </w:rPr>
      </w:pPr>
      <w:r>
        <w:rPr/>
      </w:r>
    </w:p>
    <w:p>
      <w:pPr>
        <w:pStyle w:val="Normal"/>
        <w:rPr>
          <w:bCs/>
        </w:rPr>
      </w:pPr>
      <w:r>
        <w:rPr>
          <w:bCs/>
        </w:rPr>
        <w:t>1.</w:t>
        <w:tab/>
        <w:t xml:space="preserve">Ограничения назначаются с целью </w:t>
      </w:r>
      <w:r>
        <w:rPr/>
        <w:t>защита населения и окружающей среды от негативного воздействия объектов воздушного транспорта, а также обеспечения безопасности полетов воздушных судов.</w:t>
      </w:r>
    </w:p>
    <w:p>
      <w:pPr>
        <w:pStyle w:val="Normal"/>
        <w:rPr>
          <w:bCs/>
        </w:rPr>
      </w:pPr>
      <w:r>
        <w:rPr/>
        <w:t>2.</w:t>
        <w:tab/>
      </w:r>
      <w:r>
        <w:rPr>
          <w:bCs/>
        </w:rPr>
        <w:t xml:space="preserve">Нормативные правовые акты и документы, </w:t>
      </w:r>
      <w:r>
        <w:rPr/>
        <w:t>регламентирующие режим хозяйственной деятельности:</w:t>
      </w:r>
    </w:p>
    <w:p>
      <w:pPr>
        <w:pStyle w:val="Normal"/>
        <w:rPr>
          <w:bCs/>
        </w:rPr>
      </w:pPr>
      <w:r>
        <w:rPr/>
        <w:t>–</w:t>
      </w:r>
      <w:r>
        <w:rPr/>
        <w:tab/>
        <w:t>СНиП 32-03-96 «Аэродромы»;</w:t>
      </w:r>
    </w:p>
    <w:p>
      <w:pPr>
        <w:pStyle w:val="Normal"/>
        <w:rPr>
          <w:bCs/>
        </w:rPr>
      </w:pPr>
      <w:r>
        <w:rPr/>
        <w:t>–</w:t>
      </w:r>
      <w:r>
        <w:rPr/>
        <w:tab/>
        <w:t>СНиП 2.07.01-89* (Актуализированная редакция 2011г.);</w:t>
      </w:r>
    </w:p>
    <w:p>
      <w:pPr>
        <w:pStyle w:val="Normal"/>
        <w:rPr>
          <w:bCs/>
        </w:rPr>
      </w:pPr>
      <w:r>
        <w:rPr/>
        <w:t>–</w:t>
      </w:r>
      <w:r>
        <w:rPr/>
        <w:tab/>
        <w:t>СН 457-74 «Нормы отвода земель для аэродромов».</w:t>
      </w:r>
    </w:p>
    <w:p>
      <w:pPr>
        <w:pStyle w:val="Normal"/>
        <w:rPr>
          <w:bCs/>
        </w:rPr>
      </w:pPr>
      <w:r>
        <w:rPr/>
        <w:t>3.</w:t>
        <w:tab/>
        <w:t>Минимальное расстояние между горизонтальной проекцией трассы полетов и границей селитебной территории для аэродромов с длиной ВПП менее  1500 м составляет 2 км при условии, если трасса полетов не пересекает границу селитебной территории. Для посадочных площадок вертолетов это расстояние составляет не менее 0,3 км.</w:t>
      </w:r>
    </w:p>
    <w:p>
      <w:pPr>
        <w:pStyle w:val="Normal"/>
        <w:rPr>
          <w:bCs/>
        </w:rPr>
      </w:pPr>
      <w:r>
        <w:rPr/>
        <w:t>4.</w:t>
        <w:tab/>
        <w:t>Размещение в районах аэродромов зданий, высоковольтных линий электропередачи, радиотехнических и других сооружений, которые могут угрожать безопасности полетов воздушных судов или создавать помехи для нормальной работы навигационных средств аэродромов, должно быть согласовано с предприятиями и организациями, в ведении которых находятся аэродромы.</w:t>
      </w:r>
    </w:p>
    <w:p>
      <w:pPr>
        <w:pStyle w:val="Normal"/>
        <w:rPr>
          <w:bCs/>
        </w:rPr>
      </w:pPr>
      <w:r>
        <w:rPr/>
      </w:r>
    </w:p>
    <w:p>
      <w:pPr>
        <w:pStyle w:val="Normal"/>
        <w:jc w:val="center"/>
        <w:rPr>
          <w:bCs/>
        </w:rPr>
      </w:pPr>
      <w:r>
        <w:rPr/>
        <w:t>Статья 84. Ограничения на территориях зон от линейных объектов автомобильного транспорта</w:t>
      </w:r>
    </w:p>
    <w:p>
      <w:pPr>
        <w:pStyle w:val="Normal"/>
        <w:rPr>
          <w:bCs/>
        </w:rPr>
      </w:pPr>
      <w:r>
        <w:rPr/>
      </w:r>
    </w:p>
    <w:p>
      <w:pPr>
        <w:pStyle w:val="Normal"/>
        <w:rPr>
          <w:bCs/>
        </w:rPr>
      </w:pPr>
      <w:r>
        <w:rPr/>
        <w:t>1.</w:t>
        <w:tab/>
        <w:t>Придорожные полосы – земельные участки вдоль автомобильных дорог общего пользования, за границей полосы отвода, имеющие особый режим использования земель, необходимых для реконструкции, расширения и ремонта, автомобильных дорог, исходя из перспективы их развития и размещения объектов дорожной инфраструктуры.</w:t>
      </w:r>
    </w:p>
    <w:p>
      <w:pPr>
        <w:pStyle w:val="Normal"/>
        <w:rPr>
          <w:bCs/>
        </w:rPr>
      </w:pPr>
      <w:r>
        <w:rPr/>
        <w:t>2.</w:t>
        <w:tab/>
        <w:t>Нормативные правовые акты и документы, регламентирующие режим хозяйственной деятельности:</w:t>
      </w:r>
    </w:p>
    <w:p>
      <w:pPr>
        <w:pStyle w:val="Normal"/>
        <w:rPr>
          <w:bCs/>
        </w:rPr>
      </w:pPr>
      <w:r>
        <w:rPr/>
        <w:t>–</w:t>
      </w:r>
      <w:r>
        <w:rPr/>
        <w:tab/>
        <w:t>Федеральный закон от 8.11.2007 года № 257-ФЗ «Об автомобильных дорогах и дорожной деятельности  в Российской Федерации»;</w:t>
      </w:r>
    </w:p>
    <w:p>
      <w:pPr>
        <w:pStyle w:val="Normal"/>
        <w:rPr>
          <w:bCs/>
        </w:rPr>
      </w:pPr>
      <w:r>
        <w:rPr/>
        <w:t>–</w:t>
      </w:r>
      <w:r>
        <w:rPr/>
        <w:tab/>
        <w:t>«Порядок установления и использования придорожных полос, автомобильных дорог регионального значения», ПП № 1634 от 10.11.2011 г.</w:t>
      </w:r>
    </w:p>
    <w:p>
      <w:pPr>
        <w:pStyle w:val="Normal"/>
        <w:rPr>
          <w:bCs/>
        </w:rPr>
      </w:pPr>
      <w:r>
        <w:rPr/>
        <w:t>3.</w:t>
        <w:tab/>
        <w:t>Ограничения линейных объектов автомобильного транспорта устанавливаются в зависимости от класса и категории, автомобильных дорог с учетом перспектив их развития, за исключением автомобильных дорог, расположенных в границах населенных пунктов. Ширина каждой придорожной полосы устанавливается от границы полосы отвода автомобильных дорог в размере:</w:t>
      </w:r>
    </w:p>
    <w:p>
      <w:pPr>
        <w:pStyle w:val="Normal"/>
        <w:rPr>
          <w:bCs/>
        </w:rPr>
      </w:pPr>
      <w:r>
        <w:rPr/>
        <w:t>–</w:t>
      </w:r>
      <w:r>
        <w:rPr/>
        <w:tab/>
        <w:t>для автомобильных дорог регионального значения  3,4 категории – 50,0;</w:t>
      </w:r>
    </w:p>
    <w:p>
      <w:pPr>
        <w:pStyle w:val="Normal"/>
        <w:rPr>
          <w:bCs/>
        </w:rPr>
      </w:pPr>
      <w:r>
        <w:rPr/>
        <w:t>–</w:t>
      </w:r>
      <w:r>
        <w:rPr/>
        <w:tab/>
        <w:t>для автомобильных дорог регионального значения  5 категории – 25,0 м.</w:t>
      </w:r>
    </w:p>
    <w:p>
      <w:pPr>
        <w:pStyle w:val="ListParagraph"/>
        <w:numPr>
          <w:ilvl w:val="0"/>
          <w:numId w:val="15"/>
        </w:numPr>
        <w:ind w:left="0" w:firstLine="709"/>
        <w:rPr>
          <w:bCs/>
        </w:rPr>
      </w:pPr>
      <w:r>
        <w:rPr>
          <w:bCs/>
        </w:rPr>
        <w:t>Особый режим использования земель в пределах придорожных полос предусматривает  ряд ограничений при осуществлении хозяйственной деятельности в пределах этих полос для создания условий эксплуатации автомобильных дорог и их сохранности, обеспечения требований безопасности дорожного движения и безопасности населения.</w:t>
      </w:r>
    </w:p>
    <w:p>
      <w:pPr>
        <w:pStyle w:val="Normal"/>
        <w:rPr>
          <w:bCs/>
        </w:rPr>
      </w:pPr>
      <w:r>
        <w:rPr>
          <w:bCs/>
        </w:rPr>
        <w:t>В пределах придорожных полос запрещается строительство капитальных сооружений (сооружения со сроком службы 10 и более лет), за исключением объектов дорожной службы, объектов Государственной инспекции безопасности дорожного движения Министерства внутренних дел Российской Федерации и объектов дорожного сервиса.</w:t>
      </w:r>
    </w:p>
    <w:p>
      <w:pPr>
        <w:pStyle w:val="Normal"/>
        <w:rPr>
          <w:bCs/>
        </w:rPr>
      </w:pPr>
      <w:r>
        <w:rPr>
          <w:bC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pPr>
        <w:pStyle w:val="Normal"/>
        <w:rPr>
          <w:bCs/>
        </w:rPr>
      </w:pPr>
      <w:r>
        <w:rPr>
          <w:bCs/>
        </w:rPr>
        <w:t>Размещение в пределах придорожных полос объектов разрешается при соблюдении следующих условий:</w:t>
      </w:r>
    </w:p>
    <w:p>
      <w:pPr>
        <w:pStyle w:val="Normal"/>
        <w:rPr>
          <w:bCs/>
        </w:rPr>
      </w:pPr>
      <w:r>
        <w:rPr/>
        <w:t>–</w:t>
      </w:r>
      <w:r>
        <w:rPr/>
        <w:tab/>
      </w:r>
      <w:r>
        <w:rPr>
          <w:bCs/>
        </w:rPr>
        <w:t>объекты не должны ухудшать видимость на автомобильной дороге регионального значения и другие условия безопасности дорожного движения и эксплуатации этой автомобильной дороги и расположенных на ней сооружений, а также создавать угрозу безопасности населения;</w:t>
      </w:r>
    </w:p>
    <w:p>
      <w:pPr>
        <w:pStyle w:val="Normal"/>
        <w:rPr>
          <w:bCs/>
        </w:rPr>
      </w:pPr>
      <w:r>
        <w:rPr/>
        <w:t>–</w:t>
      </w:r>
      <w:r>
        <w:rPr/>
        <w:tab/>
      </w:r>
      <w:r>
        <w:rPr>
          <w:bCs/>
        </w:rPr>
        <w:t>выбор места размещения объектов должен осуществляться с учетом возможной реконструкции автомобильной дороги;</w:t>
      </w:r>
    </w:p>
    <w:p>
      <w:pPr>
        <w:pStyle w:val="Normal"/>
        <w:rPr>
          <w:bCs/>
        </w:rPr>
      </w:pPr>
      <w:r>
        <w:rPr/>
        <w:t>–</w:t>
      </w:r>
      <w:r>
        <w:rPr/>
        <w:tab/>
      </w:r>
      <w:r>
        <w:rPr>
          <w:bCs/>
        </w:rPr>
        <w:t>размещение, проектирование и строительство объектов должно производиться с учетом требований стандартов и технических норм безопасности дорожного движения, экологической безопасности, строительства и эксплуатации, автомобильных дорог.</w:t>
      </w:r>
    </w:p>
    <w:p>
      <w:pPr>
        <w:pStyle w:val="Normal"/>
        <w:rPr>
          <w:bCs/>
        </w:rPr>
      </w:pPr>
      <w:r>
        <w:rPr>
          <w:bCs/>
        </w:rPr>
        <w:t>Размещение объектов дорожного сервиса в пределах придорожных полос должно производиться в соответствии с нормами проектирования и строительства этих объектов по согласованию с владельцем автомобильных дорог, Министерством и Управлением государственной инспекции безопасности дорожного движения Главного управления внутренних дел по Свердловской области (далее - Управление ГИБДД).</w:t>
      </w:r>
    </w:p>
    <w:p>
      <w:pPr>
        <w:pStyle w:val="Normal"/>
        <w:rPr>
          <w:bCs/>
        </w:rPr>
      </w:pPr>
      <w:r>
        <w:rPr>
          <w:bCs/>
        </w:rPr>
        <w:t>При выборе места размещения объектов дорожного сервиса следует предусмотреть минимум числа примыканий, подъездов к автомобильной дороге регионального значения и съездов с нее, располагая, как правило, эти объекты комплексно в границах земель, отведенных для этих целей.</w:t>
      </w:r>
    </w:p>
    <w:p>
      <w:pPr>
        <w:pStyle w:val="Normal"/>
        <w:rPr>
          <w:bCs/>
        </w:rPr>
      </w:pPr>
      <w:r>
        <w:rPr/>
      </w:r>
    </w:p>
    <w:p>
      <w:pPr>
        <w:pStyle w:val="Normal"/>
        <w:jc w:val="center"/>
        <w:rPr>
          <w:bCs/>
        </w:rPr>
      </w:pPr>
      <w:r>
        <w:rPr/>
        <w:t>Статья 85. Ограничения на территориях зон охраны объектов культурного наследия (памятников истории и культуры)</w:t>
      </w:r>
    </w:p>
    <w:p>
      <w:pPr>
        <w:pStyle w:val="Normal"/>
        <w:rPr>
          <w:bCs/>
        </w:rPr>
      </w:pPr>
      <w:r>
        <w:rPr/>
      </w:r>
    </w:p>
    <w:p>
      <w:pPr>
        <w:pStyle w:val="Normal"/>
        <w:rPr>
          <w:bCs/>
        </w:rPr>
      </w:pPr>
      <w:r>
        <w:rPr/>
        <w:t>1.</w:t>
        <w:tab/>
        <w:t>Ограничения назначаются с целью сохранения, использования, популяризации и государственной охраны объектов культурного наследия.</w:t>
      </w:r>
    </w:p>
    <w:p>
      <w:pPr>
        <w:pStyle w:val="Normal"/>
        <w:rPr>
          <w:bCs/>
        </w:rPr>
      </w:pPr>
      <w:r>
        <w:rPr>
          <w:bCs/>
        </w:rPr>
        <w:t>2.</w:t>
        <w:tab/>
        <w:t xml:space="preserve">Нормативные правовые акты и документы, </w:t>
      </w:r>
      <w:r>
        <w:rPr/>
        <w:t xml:space="preserve">регламентирующие режим хозяйственной деятельности: </w:t>
      </w:r>
    </w:p>
    <w:p>
      <w:pPr>
        <w:pStyle w:val="Normal"/>
        <w:rPr>
          <w:bCs/>
        </w:rPr>
      </w:pPr>
      <w:r>
        <w:rPr/>
        <w:t>–</w:t>
      </w:r>
      <w:r>
        <w:rPr/>
        <w:tab/>
      </w:r>
      <w:r>
        <w:rPr>
          <w:bCs/>
        </w:rPr>
        <w:t>Федеральный закон от 25 июня 2002 года  №73-ФЗ "Об объектах культурного наследия (памятниках истории и культуры) народов Российской Федерации";</w:t>
      </w:r>
    </w:p>
    <w:p>
      <w:pPr>
        <w:pStyle w:val="Normal"/>
        <w:rPr>
          <w:bCs/>
        </w:rPr>
      </w:pPr>
      <w:r>
        <w:rPr/>
        <w:t>–</w:t>
      </w:r>
      <w:r>
        <w:rPr/>
        <w:tab/>
        <w:t>Закон Свердловской области от 21 июня 2004 года № 12-ОЗ «О государственной охране объектов культурного наследия (памятниках истории и культуры) в Свердловской области».</w:t>
      </w:r>
    </w:p>
    <w:p>
      <w:pPr>
        <w:pStyle w:val="Normal"/>
        <w:rPr>
          <w:bCs/>
        </w:rPr>
      </w:pPr>
      <w:r>
        <w:rPr/>
        <w:t>3</w:t>
        <w:tab/>
        <w:t>В целях обеспечения сохранности объекта культурного наследия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pPr>
        <w:pStyle w:val="Normal"/>
        <w:rPr>
          <w:bCs/>
        </w:rPr>
      </w:pPr>
      <w:r>
        <w:rPr/>
        <w:t xml:space="preserve">Границы зон охраны объекта культурного наследия,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с последующим включением градостроительных регламентов, устанавливаемых в пределах территорий объектов культурного наследия и их зон охраны, в правила землепользования и застройки. </w:t>
      </w:r>
    </w:p>
    <w:p>
      <w:pPr>
        <w:pStyle w:val="Normal"/>
        <w:rPr>
          <w:bCs/>
        </w:rPr>
      </w:pPr>
      <w:r>
        <w:rPr/>
        <w:t>4.</w:t>
        <w:tab/>
        <w:t>Все земляные, строительные работы на участках объекта археологического наследия ведутся при условии проведения предварительных полномасштабных археологических исследований;  работы и иные действия по использованию объекта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pPr>
        <w:pStyle w:val="Normal"/>
        <w:rPr>
          <w:bCs/>
        </w:rPr>
      </w:pPr>
      <w:r>
        <w:rPr/>
        <w:t>5.</w:t>
        <w:tab/>
        <w:t xml:space="preserve">На территории </w:t>
      </w:r>
      <w:r>
        <w:rPr>
          <w:bCs/>
        </w:rPr>
        <w:t xml:space="preserve">Артинского городского округа  </w:t>
      </w:r>
      <w:r>
        <w:rPr/>
        <w:t>расположены памятники истории и культуры регионального, местного значения, вновь выявленные объекты  археологического наследия (см. приложение 1, таблицы 5-6).</w:t>
      </w:r>
    </w:p>
    <w:p>
      <w:pPr>
        <w:pStyle w:val="Normal"/>
        <w:rPr>
          <w:bCs/>
        </w:rPr>
      </w:pPr>
      <w:r>
        <w:rPr/>
      </w:r>
    </w:p>
    <w:p>
      <w:pPr>
        <w:pStyle w:val="Normal"/>
        <w:jc w:val="center"/>
        <w:rPr>
          <w:bCs/>
        </w:rPr>
      </w:pPr>
      <w:r>
        <w:rPr>
          <w:bCs/>
        </w:rPr>
        <w:t>Статья 86. Ограничения на особо охраняемых природных территориях</w:t>
      </w:r>
    </w:p>
    <w:p>
      <w:pPr>
        <w:pStyle w:val="Normal"/>
        <w:rPr>
          <w:bCs/>
        </w:rPr>
      </w:pPr>
      <w:r>
        <w:rPr/>
      </w:r>
    </w:p>
    <w:p>
      <w:pPr>
        <w:pStyle w:val="Normal"/>
        <w:rPr>
          <w:bCs/>
        </w:rPr>
      </w:pPr>
      <w:r>
        <w:rPr/>
        <w:t>1.</w:t>
        <w:tab/>
        <w:t>Ограничения назначаются с целью в целях сохранения уникальных и типичных природных комплексов и объектов, достопримечательных природных образований, объектов растительного и животного мира, их генетического фонда, изучения естественных процессов в биосфере и контроля за изменением ее состояния, экологического воспитания населения.</w:t>
      </w:r>
    </w:p>
    <w:p>
      <w:pPr>
        <w:pStyle w:val="Normal"/>
        <w:rPr>
          <w:bCs/>
        </w:rPr>
      </w:pPr>
      <w:r>
        <w:rPr>
          <w:bCs/>
        </w:rPr>
        <w:t>2.</w:t>
        <w:tab/>
        <w:t>Нормативные правовые акты и документы</w:t>
      </w:r>
      <w:r>
        <w:rPr>
          <w:bCs/>
          <w:i/>
        </w:rPr>
        <w:t>,</w:t>
      </w:r>
      <w:r>
        <w:rPr>
          <w:bCs/>
        </w:rPr>
        <w:t xml:space="preserve"> </w:t>
      </w:r>
      <w:r>
        <w:rPr/>
        <w:t>регламентирующие режим хозяйственной деятельности:</w:t>
      </w:r>
    </w:p>
    <w:p>
      <w:pPr>
        <w:pStyle w:val="Normal"/>
        <w:rPr>
          <w:bCs/>
        </w:rPr>
      </w:pPr>
      <w:r>
        <w:rPr/>
        <w:t>–</w:t>
      </w:r>
      <w:r>
        <w:rPr/>
        <w:tab/>
        <w:t>Федеральный закон от 14 марта 1995 года № 33-ФЗ «Об особо охраняемых природных территориях»;</w:t>
      </w:r>
    </w:p>
    <w:p>
      <w:pPr>
        <w:pStyle w:val="Normal"/>
        <w:rPr>
          <w:bCs/>
        </w:rPr>
      </w:pPr>
      <w:r>
        <w:rPr/>
        <w:t>–</w:t>
      </w:r>
      <w:r>
        <w:rPr/>
        <w:tab/>
        <w:t xml:space="preserve">Закон Свердловской области от 21 ноября 2005 года № 105-ОЗ «Об особо охраняемых природных территориях в Свердловской области». </w:t>
      </w:r>
    </w:p>
    <w:p>
      <w:pPr>
        <w:pStyle w:val="Normal"/>
        <w:rPr>
          <w:bCs/>
        </w:rPr>
      </w:pPr>
      <w:r>
        <w:rPr/>
        <w:t xml:space="preserve">3. Особо охраняемые природные территории определены Постановлением Правительства Свердловской области от 17.01.2001 г. № 41-ПП «Об утверждении перечней особо охраняемых природных территорий, расположенных в Свердловской области», Решением исполкома Свердловского областного совета народных депутатов № 356 от 21.10.1985 г. «О выделении особо защитных участков леса с ограниченным режимом лесопользования вокруг глухариных токов по предприятиям областного Управления лесного хозяйства» и Постановлении Правительства Свердловской области № 336-п от 30.11.1992 г. «О выделении особо защитных участков леса с ограниченным режимом лесоиспользования вокруг глухариных токов в Свердловской области». </w:t>
      </w:r>
    </w:p>
    <w:p>
      <w:pPr>
        <w:pStyle w:val="Normal"/>
        <w:rPr>
          <w:bCs/>
        </w:rPr>
      </w:pPr>
      <w:r>
        <w:rPr/>
        <w:t>Перечень  особо охраняемых природных территорий областного значения, расположенных на территории Артинского городского округа  представлен в  приложении 1 (таблица 7).</w:t>
      </w:r>
    </w:p>
    <w:p>
      <w:pPr>
        <w:pStyle w:val="ListParagraph"/>
        <w:numPr>
          <w:ilvl w:val="0"/>
          <w:numId w:val="15"/>
        </w:numPr>
        <w:ind w:left="0" w:firstLine="709"/>
        <w:rPr>
          <w:bCs/>
        </w:rPr>
      </w:pPr>
      <w:r>
        <w:rPr/>
        <w:t>Режим особой охраны территории памятника природы областного значения определяется Правительством Свердловской области.</w:t>
      </w:r>
    </w:p>
    <w:p>
      <w:pPr>
        <w:pStyle w:val="Normal"/>
        <w:rPr>
          <w:bCs/>
        </w:rPr>
      </w:pPr>
      <w:r>
        <w:rPr/>
        <w:t>Режим ведения хозяйства запрещает:</w:t>
      </w:r>
    </w:p>
    <w:p>
      <w:pPr>
        <w:pStyle w:val="Normal"/>
        <w:rPr>
          <w:bCs/>
        </w:rPr>
      </w:pPr>
      <w:r>
        <w:rPr/>
        <w:t>–</w:t>
      </w:r>
      <w:r>
        <w:rPr/>
        <w:tab/>
        <w:t>проведение рубок лесных насаждений на участках, на которых исключается любое вмешательство человека в природные процессы;</w:t>
      </w:r>
    </w:p>
    <w:p>
      <w:pPr>
        <w:pStyle w:val="Normal"/>
        <w:rPr>
          <w:bCs/>
        </w:rPr>
      </w:pPr>
      <w:r>
        <w:rPr/>
        <w:t>–</w:t>
      </w:r>
      <w:r>
        <w:rPr/>
        <w:tab/>
        <w:t>проведение сплошных рубок лесных насаждений, если иное не предусмотрено правовым режимом функциональных зон, установленных в границах этих особо охраняемых природных территорий;</w:t>
      </w:r>
    </w:p>
    <w:p>
      <w:pPr>
        <w:pStyle w:val="Normal"/>
        <w:rPr>
          <w:bCs/>
        </w:rPr>
      </w:pPr>
      <w:r>
        <w:rPr/>
        <w:t>–</w:t>
      </w:r>
      <w:r>
        <w:rPr/>
        <w:tab/>
        <w:t>отвод земель под любые виды пользования;</w:t>
      </w:r>
    </w:p>
    <w:p>
      <w:pPr>
        <w:pStyle w:val="Normal"/>
        <w:rPr>
          <w:bCs/>
        </w:rPr>
      </w:pPr>
      <w:r>
        <w:rPr/>
        <w:t>–</w:t>
      </w:r>
      <w:r>
        <w:rPr/>
        <w:tab/>
        <w:t>прокладывание любых коммуникаций;</w:t>
      </w:r>
    </w:p>
    <w:p>
      <w:pPr>
        <w:pStyle w:val="Normal"/>
        <w:rPr>
          <w:bCs/>
        </w:rPr>
      </w:pPr>
      <w:r>
        <w:rPr/>
        <w:t>–</w:t>
      </w:r>
      <w:r>
        <w:rPr/>
        <w:tab/>
        <w:t>строительство, засорение или захламление территории;</w:t>
      </w:r>
    </w:p>
    <w:p>
      <w:pPr>
        <w:pStyle w:val="Normal"/>
        <w:rPr>
          <w:bCs/>
        </w:rPr>
      </w:pPr>
      <w:r>
        <w:rPr/>
        <w:t>–</w:t>
      </w:r>
      <w:r>
        <w:rPr/>
        <w:tab/>
        <w:t>прогон, выпас скота, сенокошение;</w:t>
      </w:r>
    </w:p>
    <w:p>
      <w:pPr>
        <w:pStyle w:val="Normal"/>
        <w:rPr>
          <w:bCs/>
        </w:rPr>
      </w:pPr>
      <w:r>
        <w:rPr/>
        <w:t>–</w:t>
      </w:r>
      <w:r>
        <w:rPr/>
        <w:tab/>
        <w:t>добычу полезных ископаемых;</w:t>
      </w:r>
    </w:p>
    <w:p>
      <w:pPr>
        <w:pStyle w:val="Normal"/>
        <w:rPr>
          <w:bCs/>
        </w:rPr>
      </w:pPr>
      <w:r>
        <w:rPr/>
        <w:t>–</w:t>
      </w:r>
      <w:r>
        <w:rPr/>
        <w:tab/>
        <w:t>использование токсичных химических препаратов для охраны и защиты лесов, в том числе в научных целях, за исключением территорий биосферных полигонов;</w:t>
      </w:r>
    </w:p>
    <w:p>
      <w:pPr>
        <w:pStyle w:val="Normal"/>
        <w:rPr>
          <w:bCs/>
        </w:rPr>
      </w:pPr>
      <w:r>
        <w:rPr/>
        <w:t>–</w:t>
      </w:r>
      <w:r>
        <w:rPr/>
        <w:tab/>
        <w:t>въезд и стоянку автотранспорта;</w:t>
      </w:r>
    </w:p>
    <w:p>
      <w:pPr>
        <w:pStyle w:val="Normal"/>
        <w:rPr>
          <w:bCs/>
        </w:rPr>
      </w:pPr>
      <w:r>
        <w:rPr/>
        <w:t>–</w:t>
      </w:r>
      <w:r>
        <w:rPr/>
        <w:tab/>
        <w:t>разбивку туристических стоянок, разведение костров;</w:t>
      </w:r>
    </w:p>
    <w:p>
      <w:pPr>
        <w:pStyle w:val="Normal"/>
        <w:rPr>
          <w:bCs/>
        </w:rPr>
      </w:pPr>
      <w:r>
        <w:rPr/>
        <w:t>–</w:t>
      </w:r>
      <w:r>
        <w:rPr/>
        <w:tab/>
        <w:t>заготовку и сбор недревесных лесных ресурсов видов растений: занесенных в Красную книгу РФ и Красные книги субъектов РФ (п.13 Правил заготовки и сбора недревесных лесных ресурсов); признаваемых наркотическими веществами в соответствии с федеральным законом №3-ФЗ «О наркотических средствах и психотропных веществах» (п.13 Правил заготовки и сбора недревесных лесных ресурсов); включенных в перечень видов (пород) деревьев и кустарников, заготовка которых не допускается (Постановление Правительства РФ от 15.03.2007  г. № 162) (п. 13 Правил заготовки и сбора недревесных лесных ресурсов);</w:t>
      </w:r>
    </w:p>
    <w:p>
      <w:pPr>
        <w:pStyle w:val="Normal"/>
        <w:rPr>
          <w:bCs/>
        </w:rPr>
      </w:pPr>
      <w:r>
        <w:rPr/>
        <w:t>–</w:t>
      </w:r>
      <w:r>
        <w:rPr/>
        <w:tab/>
        <w:t>заготовка и сбор грибов и дикорастущих растений, виды которых занесены в Красную книгу РФ и Красные книги субъектов РФ или которые признаются наркотическими веществами в соответствии с ФЗ № 3-ФЗ «О наркотических средствах и психотропных веществах» (п. 11 Правил заготовки и сбора недревесных лесных ресурсов);</w:t>
      </w:r>
    </w:p>
    <w:p>
      <w:pPr>
        <w:pStyle w:val="Normal"/>
        <w:rPr>
          <w:bCs/>
        </w:rPr>
      </w:pPr>
      <w:r>
        <w:rPr/>
        <w:t>–</w:t>
      </w:r>
      <w:r>
        <w:rPr/>
        <w:tab/>
        <w:t>выращивание лесных плодовых, ягодных, декоративных растений, лекарственных растений.</w:t>
      </w:r>
    </w:p>
    <w:p>
      <w:pPr>
        <w:pStyle w:val="Normal"/>
        <w:rPr>
          <w:bCs/>
        </w:rPr>
      </w:pPr>
      <w:r>
        <w:rPr/>
        <w:t>На территории особо охраняемых природных территорий не допускается:</w:t>
      </w:r>
    </w:p>
    <w:p>
      <w:pPr>
        <w:pStyle w:val="Normal"/>
        <w:rPr>
          <w:bCs/>
        </w:rPr>
      </w:pPr>
      <w:r>
        <w:rPr/>
        <w:t>–</w:t>
      </w:r>
      <w:r>
        <w:rPr/>
        <w:tab/>
        <w:t>заготовка живицы;</w:t>
      </w:r>
    </w:p>
    <w:p>
      <w:pPr>
        <w:pStyle w:val="Normal"/>
        <w:rPr>
          <w:bCs/>
        </w:rPr>
      </w:pPr>
      <w:r>
        <w:rPr/>
        <w:t>–</w:t>
      </w:r>
      <w:r>
        <w:rPr/>
        <w:tab/>
        <w:t>заготовка бересты;</w:t>
      </w:r>
    </w:p>
    <w:p>
      <w:pPr>
        <w:pStyle w:val="Normal"/>
        <w:rPr>
          <w:bCs/>
        </w:rPr>
      </w:pPr>
      <w:r>
        <w:rPr/>
        <w:t>–</w:t>
      </w:r>
      <w:r>
        <w:rPr/>
        <w:tab/>
        <w:t>заготовка берёзового сока;</w:t>
      </w:r>
    </w:p>
    <w:p>
      <w:pPr>
        <w:pStyle w:val="Normal"/>
        <w:rPr>
          <w:bCs/>
        </w:rPr>
      </w:pPr>
      <w:r>
        <w:rPr/>
        <w:t>–</w:t>
      </w:r>
      <w:r>
        <w:rPr/>
        <w:tab/>
        <w:t>переработка древесины и иных лесных ресурсов.</w:t>
      </w:r>
    </w:p>
    <w:p>
      <w:pPr>
        <w:pStyle w:val="Normal"/>
        <w:rPr>
          <w:bCs/>
        </w:rPr>
      </w:pPr>
      <w:r>
        <w:rPr/>
        <w:t xml:space="preserve">Рубки ухода и прочие рубки проводятся в соответствии с установленным для этих территорий режимом. </w:t>
      </w:r>
    </w:p>
    <w:p>
      <w:pPr>
        <w:pStyle w:val="Normal"/>
        <w:rPr>
          <w:bCs/>
        </w:rPr>
      </w:pPr>
      <w:r>
        <w:rPr/>
        <w:t>Допускается осуществление религиозной деятельности, лесовосстановление.</w:t>
      </w:r>
    </w:p>
    <w:p>
      <w:pPr>
        <w:pStyle w:val="Normal"/>
        <w:rPr>
          <w:bCs/>
        </w:rPr>
      </w:pPr>
      <w:r>
        <w:rPr/>
        <w:t xml:space="preserve">Ведение охотничьего, сельского хозяйства, осуществление научно-исследовательской, образовательной, рекреационной деятельности, создание лесных плантаций, выполнение работ по геологическому изучению недр, разработка месторождений, строительство и эксплуатация водоохранных и иных водных объектов ограничивается в соответствии с установленным для этих территорий режимом. </w:t>
      </w:r>
    </w:p>
    <w:p>
      <w:pPr>
        <w:pStyle w:val="Normal"/>
        <w:rPr>
          <w:bCs/>
        </w:rPr>
      </w:pPr>
      <w:r>
        <w:rPr/>
      </w:r>
    </w:p>
    <w:p>
      <w:pPr>
        <w:pStyle w:val="Normal"/>
        <w:jc w:val="center"/>
        <w:rPr>
          <w:bCs/>
        </w:rPr>
      </w:pPr>
      <w:r>
        <w:rPr/>
        <w:t>Статья 87. Ограничения на территории водоохранных зон рек, водоемов</w:t>
      </w:r>
    </w:p>
    <w:p>
      <w:pPr>
        <w:pStyle w:val="Normal"/>
        <w:rPr>
          <w:bCs/>
        </w:rPr>
      </w:pPr>
      <w:r>
        <w:rPr/>
      </w:r>
    </w:p>
    <w:p>
      <w:pPr>
        <w:pStyle w:val="Normal"/>
        <w:rPr>
          <w:bCs/>
        </w:rPr>
      </w:pPr>
      <w:r>
        <w:rPr/>
        <w:t>1.</w:t>
        <w:tab/>
        <w:t>Водоохранные зоны выделяются в целях:</w:t>
      </w:r>
    </w:p>
    <w:p>
      <w:pPr>
        <w:pStyle w:val="Normal"/>
        <w:rPr>
          <w:bCs/>
        </w:rPr>
      </w:pPr>
      <w:r>
        <w:rPr/>
        <w:t>–</w:t>
      </w:r>
      <w:r>
        <w:rPr/>
        <w:tab/>
        <w:t>предупреждения и предотвращения микробного и химического загрязнения поверхностных вод;</w:t>
      </w:r>
    </w:p>
    <w:p>
      <w:pPr>
        <w:pStyle w:val="Normal"/>
        <w:rPr>
          <w:bCs/>
        </w:rPr>
      </w:pPr>
      <w:r>
        <w:rPr/>
        <w:t>–</w:t>
      </w:r>
      <w:r>
        <w:rPr/>
        <w:tab/>
        <w:t>предотвращения загрязнения, засорения, заиления и истощения водных объектов;</w:t>
      </w:r>
    </w:p>
    <w:p>
      <w:pPr>
        <w:pStyle w:val="Normal"/>
        <w:rPr>
          <w:bCs/>
        </w:rPr>
      </w:pPr>
      <w:r>
        <w:rPr/>
        <w:t>–</w:t>
      </w:r>
      <w:r>
        <w:rPr/>
        <w:tab/>
        <w:t>сохранения среды обитания объектов водного, животного и растительного мира.</w:t>
      </w:r>
    </w:p>
    <w:p>
      <w:pPr>
        <w:pStyle w:val="Normal"/>
        <w:rPr>
          <w:bCs/>
        </w:rPr>
      </w:pPr>
      <w:r>
        <w:rPr/>
        <w:t>2.</w:t>
        <w:tab/>
      </w:r>
      <w:r>
        <w:rPr>
          <w:bCs/>
        </w:rPr>
        <w:t>Нормативные правовые акты и документы</w:t>
      </w:r>
      <w:r>
        <w:rPr>
          <w:bCs/>
          <w:i/>
        </w:rPr>
        <w:t>,</w:t>
      </w:r>
      <w:r>
        <w:rPr>
          <w:bCs/>
        </w:rPr>
        <w:t xml:space="preserve"> </w:t>
      </w:r>
      <w:r>
        <w:rPr/>
        <w:t>регламентирующие режим хозяйственной деятельности:</w:t>
      </w:r>
    </w:p>
    <w:p>
      <w:pPr>
        <w:pStyle w:val="Normal"/>
        <w:rPr>
          <w:bCs/>
        </w:rPr>
      </w:pPr>
      <w:r>
        <w:rPr/>
        <w:t>–</w:t>
      </w:r>
      <w:r>
        <w:rPr/>
        <w:tab/>
        <w:t>Водный кодекс Российской Федерации.</w:t>
      </w:r>
    </w:p>
    <w:p>
      <w:pPr>
        <w:pStyle w:val="Normal"/>
        <w:rPr>
          <w:bCs/>
        </w:rPr>
      </w:pPr>
      <w:r>
        <w:rPr/>
        <w:t>3.</w:t>
        <w:tab/>
        <w:t>Для земельных участков и объектов капитального строительства, расположенных в водоохранных зонах рек, других водных объектов, устанавливаются:</w:t>
      </w:r>
    </w:p>
    <w:p>
      <w:pPr>
        <w:pStyle w:val="Normal"/>
        <w:rPr>
          <w:bCs/>
        </w:rPr>
      </w:pPr>
      <w:r>
        <w:rPr/>
        <w:t>–</w:t>
      </w:r>
      <w:r>
        <w:rPr/>
        <w:tab/>
        <w:t>виды запрещенного использования,</w:t>
      </w:r>
    </w:p>
    <w:p>
      <w:pPr>
        <w:pStyle w:val="Normal"/>
        <w:rPr>
          <w:bCs/>
        </w:rPr>
      </w:pPr>
      <w:r>
        <w:rPr/>
        <w:t>–</w:t>
      </w:r>
      <w:r>
        <w:rPr/>
        <w:tab/>
        <w:t>условно разрешенные виды использования, которые могут быть определены по специальному согласованию с бассейновыми и другими территориальными органами управления, использования и охраны водного фонда уполномоченных государственных органов с использованием процедур публичных слушаний, определенных главой 8 настоящих Правил.</w:t>
      </w:r>
    </w:p>
    <w:p>
      <w:pPr>
        <w:pStyle w:val="Normal"/>
        <w:rPr>
          <w:iCs/>
        </w:rPr>
      </w:pPr>
      <w:r>
        <w:rPr>
          <w:iCs/>
        </w:rPr>
        <w:t>В границах водоохранных зон запрещается:</w:t>
      </w:r>
    </w:p>
    <w:p>
      <w:pPr>
        <w:pStyle w:val="Normal"/>
        <w:rPr>
          <w:bCs/>
        </w:rPr>
      </w:pPr>
      <w:r>
        <w:rPr/>
        <w:t>–</w:t>
      </w:r>
      <w:r>
        <w:rPr/>
        <w:tab/>
        <w:t>использование сточных вод для удобрения почв;</w:t>
      </w:r>
    </w:p>
    <w:p>
      <w:pPr>
        <w:pStyle w:val="Normal"/>
        <w:rPr>
          <w:bCs/>
        </w:rPr>
      </w:pPr>
      <w:r>
        <w:rPr/>
        <w:t>–</w:t>
      </w:r>
      <w:r>
        <w:rPr/>
        <w:tab/>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pPr>
        <w:pStyle w:val="Normal"/>
        <w:rPr>
          <w:bCs/>
        </w:rPr>
      </w:pPr>
      <w:r>
        <w:rPr/>
        <w:t>–</w:t>
      </w:r>
      <w:r>
        <w:rPr/>
        <w:tab/>
        <w:t>осуществление авиационных мер по борьбе с вредителями и болезнями растений;</w:t>
      </w:r>
    </w:p>
    <w:p>
      <w:pPr>
        <w:pStyle w:val="Normal"/>
        <w:rPr>
          <w:bCs/>
        </w:rPr>
      </w:pPr>
      <w:r>
        <w:rPr/>
        <w:t>–</w:t>
      </w:r>
      <w:r>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rPr>
          <w:iCs/>
        </w:rPr>
      </w:pPr>
      <w:r>
        <w:rPr>
          <w:iCs/>
        </w:rPr>
        <w:t>В границах водоохранных зон допускается</w:t>
      </w:r>
      <w:r>
        <w:rPr/>
        <w:t xml:space="preserve">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pPr>
        <w:pStyle w:val="Normal"/>
        <w:rPr>
          <w:bCs/>
        </w:rPr>
      </w:pPr>
      <w:r>
        <w:rPr/>
        <w:t>Ширина водоохранной зоны рек или ручьев устанавливается от их истока для рек или ручьев протяженностью:</w:t>
      </w:r>
    </w:p>
    <w:p>
      <w:pPr>
        <w:pStyle w:val="Normal"/>
        <w:rPr>
          <w:bCs/>
        </w:rPr>
      </w:pPr>
      <w:r>
        <w:rPr/>
        <w:t>–</w:t>
      </w:r>
      <w:r>
        <w:rPr/>
        <w:tab/>
        <w:t>до десяти километров – в размере пятидесяти метров,</w:t>
      </w:r>
    </w:p>
    <w:p>
      <w:pPr>
        <w:pStyle w:val="Normal"/>
        <w:rPr>
          <w:bCs/>
        </w:rPr>
      </w:pPr>
      <w:r>
        <w:rPr/>
        <w:t>–</w:t>
      </w:r>
      <w:r>
        <w:rPr/>
        <w:tab/>
        <w:t>от десяти до пятидесяти километров – в размере ста метров,</w:t>
      </w:r>
    </w:p>
    <w:p>
      <w:pPr>
        <w:pStyle w:val="Normal"/>
        <w:rPr>
          <w:bCs/>
        </w:rPr>
      </w:pPr>
      <w:r>
        <w:rPr/>
        <w:t>–</w:t>
      </w:r>
      <w:r>
        <w:rPr/>
        <w:tab/>
        <w:t>от пятидесяти километров и более – в размере двухсот метров.</w:t>
      </w:r>
    </w:p>
    <w:p>
      <w:pPr>
        <w:pStyle w:val="Normal"/>
        <w:rPr>
          <w:bCs/>
        </w:rPr>
      </w:pPr>
      <w:r>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pPr>
        <w:pStyle w:val="Normal"/>
        <w:rPr>
          <w:bCs/>
        </w:rPr>
      </w:pPr>
      <w:r>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Минимальные размеры водоохранных зон водных объектов Артинского городского округа приведены в приложении 1 (таблица 10).</w:t>
      </w:r>
    </w:p>
    <w:p>
      <w:pPr>
        <w:pStyle w:val="Normal"/>
        <w:rPr>
          <w:bCs/>
        </w:rPr>
      </w:pPr>
      <w:r>
        <w:rPr/>
      </w:r>
    </w:p>
    <w:p>
      <w:pPr>
        <w:pStyle w:val="Normal"/>
        <w:jc w:val="center"/>
        <w:rPr>
          <w:bCs/>
        </w:rPr>
      </w:pPr>
      <w:r>
        <w:rPr/>
        <w:t>Статья 88. Ограничения на территории прибрежных защитных полос рек, водоемов</w:t>
      </w:r>
    </w:p>
    <w:p>
      <w:pPr>
        <w:pStyle w:val="Normal"/>
        <w:rPr>
          <w:bCs/>
        </w:rPr>
      </w:pPr>
      <w:r>
        <w:rPr/>
      </w:r>
    </w:p>
    <w:p>
      <w:pPr>
        <w:pStyle w:val="Normal"/>
        <w:rPr>
          <w:bCs/>
        </w:rPr>
      </w:pPr>
      <w:r>
        <w:rPr/>
        <w:t>1.</w:t>
        <w:tab/>
        <w:t>Прибрежная защитная полоса – часть  водоохранной  зоны, территория которой непосредственно примыкает к водному объекту.</w:t>
      </w:r>
    </w:p>
    <w:p>
      <w:pPr>
        <w:pStyle w:val="Normal"/>
        <w:rPr>
          <w:bCs/>
        </w:rPr>
      </w:pPr>
      <w:r>
        <w:rPr/>
        <w:t>2.</w:t>
        <w:tab/>
      </w:r>
      <w:r>
        <w:rPr>
          <w:bCs/>
        </w:rPr>
        <w:t>Нормативные правовые акты и документы</w:t>
      </w:r>
      <w:r>
        <w:rPr>
          <w:bCs/>
          <w:i/>
        </w:rPr>
        <w:t>,</w:t>
      </w:r>
      <w:r>
        <w:rPr>
          <w:bCs/>
        </w:rPr>
        <w:t xml:space="preserve"> </w:t>
      </w:r>
      <w:r>
        <w:rPr/>
        <w:t>регламентирующие режим хозяйственной деятельности:</w:t>
      </w:r>
    </w:p>
    <w:p>
      <w:pPr>
        <w:pStyle w:val="Normal"/>
        <w:rPr>
          <w:bCs/>
        </w:rPr>
      </w:pPr>
      <w:r>
        <w:rPr/>
        <w:t>–</w:t>
      </w:r>
      <w:r>
        <w:rPr/>
        <w:tab/>
        <w:t>Водный кодекс Российской Федерации.</w:t>
      </w:r>
    </w:p>
    <w:p>
      <w:pPr>
        <w:pStyle w:val="Normal"/>
        <w:rPr>
          <w:bCs/>
        </w:rPr>
      </w:pPr>
      <w:r>
        <w:rPr/>
        <w:t>3.</w:t>
        <w:tab/>
        <w:t>В границах прибрежных защитных полос запрещается:</w:t>
      </w:r>
    </w:p>
    <w:p>
      <w:pPr>
        <w:pStyle w:val="Normal"/>
        <w:rPr>
          <w:bCs/>
        </w:rPr>
      </w:pPr>
      <w:r>
        <w:rPr/>
        <w:t>–</w:t>
      </w:r>
      <w:r>
        <w:rPr/>
        <w:tab/>
        <w:t>использование сточных вод для удобрения почв;</w:t>
      </w:r>
    </w:p>
    <w:p>
      <w:pPr>
        <w:pStyle w:val="Normal"/>
        <w:rPr>
          <w:bCs/>
        </w:rPr>
      </w:pPr>
      <w:r>
        <w:rPr/>
        <w:t>–</w:t>
      </w:r>
      <w:r>
        <w:rPr/>
        <w:tab/>
        <w:t xml:space="preserve">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 </w:t>
      </w:r>
    </w:p>
    <w:p>
      <w:pPr>
        <w:pStyle w:val="Normal"/>
        <w:rPr>
          <w:bCs/>
        </w:rPr>
      </w:pPr>
      <w:r>
        <w:rPr/>
        <w:t>–</w:t>
      </w:r>
      <w:r>
        <w:rPr/>
        <w:tab/>
        <w:t>осуществление авиационных мер по борьбе с вредителями и болезнями растений;</w:t>
      </w:r>
    </w:p>
    <w:p>
      <w:pPr>
        <w:pStyle w:val="Normal"/>
        <w:rPr>
          <w:bCs/>
        </w:rPr>
      </w:pPr>
      <w:r>
        <w:rPr/>
        <w:t>–</w:t>
      </w:r>
      <w:r>
        <w:rPr/>
        <w:tab/>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pPr>
        <w:pStyle w:val="Normal"/>
        <w:rPr>
          <w:bCs/>
        </w:rPr>
      </w:pPr>
      <w:r>
        <w:rPr/>
        <w:t>–</w:t>
      </w:r>
      <w:r>
        <w:rPr/>
        <w:tab/>
        <w:t>распашка земель;</w:t>
      </w:r>
    </w:p>
    <w:p>
      <w:pPr>
        <w:pStyle w:val="Normal"/>
        <w:rPr>
          <w:bCs/>
        </w:rPr>
      </w:pPr>
      <w:r>
        <w:rPr/>
        <w:t>–</w:t>
      </w:r>
      <w:r>
        <w:rPr/>
        <w:tab/>
        <w:t>размещение отвалов размываемых грунтов;</w:t>
      </w:r>
    </w:p>
    <w:p>
      <w:pPr>
        <w:pStyle w:val="Normal"/>
        <w:rPr>
          <w:bCs/>
        </w:rPr>
      </w:pPr>
      <w:r>
        <w:rPr/>
        <w:t>–</w:t>
      </w:r>
      <w:r>
        <w:rPr/>
        <w:tab/>
        <w:t>выпас сельскохозяйственных животных и организация для них летних лагерей, ванн.</w:t>
      </w:r>
    </w:p>
    <w:p>
      <w:pPr>
        <w:pStyle w:val="Normal"/>
        <w:rPr>
          <w:bCs/>
        </w:rPr>
      </w:pPr>
      <w:r>
        <w:rPr/>
        <w:t xml:space="preserve">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w:t>
      </w:r>
    </w:p>
    <w:p>
      <w:pPr>
        <w:pStyle w:val="Normal"/>
        <w:rPr>
          <w:bCs/>
        </w:rPr>
      </w:pPr>
      <w:r>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pPr>
        <w:pStyle w:val="Normal"/>
        <w:rPr>
          <w:bCs/>
        </w:rPr>
      </w:pPr>
      <w:r>
        <w:rPr/>
        <w:t>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pPr>
        <w:pStyle w:val="Normal"/>
        <w:rPr>
          <w:bCs/>
        </w:rPr>
      </w:pPr>
      <w:r>
        <w:rPr/>
        <w:t>На территориях поселений при наличии ливневой канализации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pPr>
        <w:pStyle w:val="Normal"/>
        <w:rPr>
          <w:bCs/>
        </w:rPr>
      </w:pPr>
      <w:r>
        <w:rPr/>
      </w:r>
    </w:p>
    <w:p>
      <w:pPr>
        <w:pStyle w:val="Normal"/>
        <w:jc w:val="center"/>
        <w:rPr>
          <w:bCs/>
        </w:rPr>
      </w:pPr>
      <w:r>
        <w:rPr/>
        <w:t>Статья 89. Ограничения на территории береговых полос рек, водоемов</w:t>
      </w:r>
    </w:p>
    <w:p>
      <w:pPr>
        <w:pStyle w:val="Normal"/>
        <w:rPr>
          <w:bCs/>
        </w:rPr>
      </w:pPr>
      <w:r>
        <w:rPr/>
      </w:r>
    </w:p>
    <w:p>
      <w:pPr>
        <w:pStyle w:val="Normal"/>
        <w:rPr>
          <w:bCs/>
        </w:rPr>
      </w:pPr>
      <w:r>
        <w:rPr/>
        <w:t>1.</w:t>
        <w:tab/>
        <w:t xml:space="preserve">Полоса земли вдоль береговой линии водного объекта общего пользования (береговая полоса) предназначается для общего пользования. </w:t>
      </w:r>
    </w:p>
    <w:p>
      <w:pPr>
        <w:pStyle w:val="Normal"/>
        <w:rPr>
          <w:bCs/>
        </w:rPr>
      </w:pPr>
      <w:r>
        <w:rPr/>
        <w:t>2.</w:t>
        <w:tab/>
      </w:r>
      <w:r>
        <w:rPr>
          <w:bCs/>
        </w:rPr>
        <w:t>Нормативные правовые акты и документы</w:t>
      </w:r>
      <w:r>
        <w:rPr>
          <w:bCs/>
          <w:i/>
        </w:rPr>
        <w:t>,</w:t>
      </w:r>
      <w:r>
        <w:rPr>
          <w:bCs/>
        </w:rPr>
        <w:t xml:space="preserve"> </w:t>
      </w:r>
      <w:r>
        <w:rPr/>
        <w:t>регламентирующие режим хозяйственной деятельности:</w:t>
      </w:r>
    </w:p>
    <w:p>
      <w:pPr>
        <w:pStyle w:val="Normal"/>
        <w:rPr>
          <w:bCs/>
        </w:rPr>
      </w:pPr>
      <w:r>
        <w:rPr/>
        <w:t>–</w:t>
      </w:r>
      <w:r>
        <w:rPr/>
        <w:tab/>
        <w:t>Водный кодекс Российской Федерации.</w:t>
      </w:r>
    </w:p>
    <w:p>
      <w:pPr>
        <w:pStyle w:val="Normal"/>
        <w:rPr>
          <w:bCs/>
        </w:rPr>
      </w:pPr>
      <w:r>
        <w:rPr/>
        <w:t>3.</w:t>
        <w:tab/>
        <w:t>Ширина береговой полосы водных объектов общего пользования, а также рек протяженностью более 10 км составляет 20 м. Ширина береговой полосы рек и ручьев протяженностью до 10 км составляет 5 м.</w:t>
      </w:r>
    </w:p>
    <w:p>
      <w:pPr>
        <w:pStyle w:val="Normal"/>
        <w:rPr>
          <w:bCs/>
        </w:rPr>
      </w:pPr>
      <w:r>
        <w:rPr/>
        <w:t>Граждане вправе пользоваться (без использования механических транспортных средств) береговой полосой водных объектов для передвижения и пребывания около них, в том числе для осуществления любительского и спортивного рыболовства и причаливания плавучих средств.</w:t>
      </w:r>
    </w:p>
    <w:p>
      <w:pPr>
        <w:pStyle w:val="Normal"/>
        <w:rPr>
          <w:bCs/>
        </w:rPr>
      </w:pPr>
      <w:r>
        <w:rPr/>
      </w:r>
    </w:p>
    <w:p>
      <w:pPr>
        <w:pStyle w:val="Normal"/>
        <w:jc w:val="center"/>
        <w:rPr>
          <w:bCs/>
        </w:rPr>
      </w:pPr>
      <w:r>
        <w:rPr/>
        <w:t>Статья 90. Ограничения на территории  месторождений полезных ископаемых</w:t>
      </w:r>
    </w:p>
    <w:p>
      <w:pPr>
        <w:pStyle w:val="Normal"/>
        <w:rPr>
          <w:bCs/>
        </w:rPr>
      </w:pPr>
      <w:r>
        <w:rPr/>
      </w:r>
    </w:p>
    <w:p>
      <w:pPr>
        <w:pStyle w:val="Normal"/>
        <w:rPr>
          <w:bCs/>
        </w:rPr>
      </w:pPr>
      <w:r>
        <w:rPr/>
        <w:t>1.</w:t>
        <w:tab/>
        <w:t>Ограничения назначаются с целью сохранения и рационального использования природных ресурсов.</w:t>
      </w:r>
    </w:p>
    <w:p>
      <w:pPr>
        <w:pStyle w:val="Normal"/>
        <w:rPr>
          <w:bCs/>
        </w:rPr>
      </w:pPr>
      <w:r>
        <w:rPr/>
        <w:t>2.</w:t>
        <w:tab/>
      </w:r>
      <w:r>
        <w:rPr>
          <w:bCs/>
        </w:rPr>
        <w:t>Нормативные правовые акты и документы</w:t>
      </w:r>
      <w:r>
        <w:rPr>
          <w:bCs/>
          <w:i/>
        </w:rPr>
        <w:t>,</w:t>
      </w:r>
      <w:r>
        <w:rPr>
          <w:bCs/>
        </w:rPr>
        <w:t xml:space="preserve"> </w:t>
      </w:r>
      <w:r>
        <w:rPr/>
        <w:t>регламентирующие режим хозяйственной деятельности:</w:t>
      </w:r>
    </w:p>
    <w:p>
      <w:pPr>
        <w:pStyle w:val="Normal"/>
        <w:rPr>
          <w:bCs/>
        </w:rPr>
      </w:pPr>
      <w:r>
        <w:rPr/>
        <w:t>–</w:t>
      </w:r>
      <w:r>
        <w:rPr/>
        <w:tab/>
        <w:t>Закон Российской Федерации</w:t>
      </w:r>
      <w:r>
        <w:rPr>
          <w:bCs/>
        </w:rPr>
        <w:t xml:space="preserve"> «О недрах» </w:t>
      </w:r>
      <w:r>
        <w:rPr/>
        <w:t>от 3 марта 1995 года № 27-ФЗ.</w:t>
      </w:r>
    </w:p>
    <w:p>
      <w:pPr>
        <w:pStyle w:val="Normal"/>
        <w:rPr>
          <w:bCs/>
        </w:rPr>
      </w:pPr>
      <w:r>
        <w:rPr/>
        <w:t>3.</w:t>
        <w:tab/>
        <w:t>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pPr>
        <w:pStyle w:val="Normal"/>
        <w:rPr>
          <w:bCs/>
        </w:rPr>
      </w:pPr>
      <w:r>
        <w:rPr/>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pPr>
        <w:pStyle w:val="Normal"/>
        <w:rPr>
          <w:bCs/>
        </w:rPr>
      </w:pPr>
      <w:r>
        <w:rPr/>
      </w:r>
    </w:p>
    <w:p>
      <w:pPr>
        <w:pStyle w:val="Normal"/>
        <w:jc w:val="center"/>
        <w:rPr>
          <w:bCs/>
        </w:rPr>
      </w:pPr>
      <w:r>
        <w:rPr/>
        <w:t xml:space="preserve">Статья 91. Перечень ограничений градостроительных изменений на территории зон санитарной охраны </w:t>
      </w:r>
      <w:r>
        <w:rPr>
          <w:lang w:val="en-US"/>
        </w:rPr>
        <w:t>I</w:t>
      </w:r>
      <w:r>
        <w:rPr/>
        <w:t xml:space="preserve">, </w:t>
      </w:r>
      <w:r>
        <w:rPr>
          <w:lang w:val="en-US"/>
        </w:rPr>
        <w:t>II</w:t>
      </w:r>
      <w:r>
        <w:rPr/>
        <w:t xml:space="preserve">, </w:t>
      </w:r>
      <w:r>
        <w:rPr>
          <w:lang w:val="en-US"/>
        </w:rPr>
        <w:t>III</w:t>
      </w:r>
      <w:r>
        <w:rPr/>
        <w:t xml:space="preserve"> поясов подземных источника хозяйственно-питьевого водоснабжения проживание людей, применение ядохимикатов и удобрений.</w:t>
      </w:r>
    </w:p>
    <w:p>
      <w:pPr>
        <w:pStyle w:val="Normal"/>
        <w:rPr>
          <w:bCs/>
        </w:rPr>
      </w:pPr>
      <w:r>
        <w:rPr/>
      </w:r>
    </w:p>
    <w:p>
      <w:pPr>
        <w:pStyle w:val="Normal"/>
        <w:rPr>
          <w:bCs/>
        </w:rPr>
      </w:pPr>
      <w:r>
        <w:rPr/>
        <w:t>–</w:t>
      </w:r>
      <w:r>
        <w:rPr/>
        <w:tab/>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pPr>
        <w:pStyle w:val="Normal"/>
        <w:rPr>
          <w:bCs/>
        </w:rPr>
      </w:pPr>
      <w:r>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pPr>
        <w:pStyle w:val="Normal"/>
        <w:rPr>
          <w:bCs/>
        </w:rPr>
      </w:pPr>
      <w:r>
        <w:rPr/>
        <w:t>–</w:t>
      </w:r>
      <w:r>
        <w:rPr/>
        <w:tab/>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pPr>
        <w:pStyle w:val="Normal"/>
        <w:rPr>
          <w:bCs/>
        </w:rPr>
      </w:pPr>
      <w:r>
        <w:rPr/>
        <w:t>–</w:t>
      </w:r>
      <w:r>
        <w:rPr/>
        <w:tab/>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w:t>
      </w:r>
    </w:p>
    <w:p>
      <w:pPr>
        <w:pStyle w:val="Normal"/>
        <w:rPr>
          <w:bCs/>
        </w:rPr>
      </w:pPr>
      <w:r>
        <w:rPr/>
      </w:r>
    </w:p>
    <w:p>
      <w:pPr>
        <w:pStyle w:val="Normal"/>
        <w:rPr>
          <w:bCs/>
        </w:rPr>
      </w:pPr>
      <w:r>
        <w:rPr/>
        <w:t>Второй и третий пояс ЗСО</w:t>
      </w:r>
    </w:p>
    <w:p>
      <w:pPr>
        <w:pStyle w:val="Normal"/>
        <w:rPr>
          <w:bCs/>
        </w:rPr>
      </w:pPr>
      <w:r>
        <w:rPr/>
        <w:t>–</w:t>
      </w:r>
      <w:r>
        <w:rPr/>
        <w:tab/>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pPr>
        <w:pStyle w:val="Normal"/>
        <w:rPr>
          <w:bCs/>
        </w:rPr>
      </w:pPr>
      <w:r>
        <w:rPr/>
        <w:t>–</w:t>
      </w:r>
      <w:r>
        <w:rPr/>
        <w:tab/>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pPr>
        <w:pStyle w:val="Normal"/>
        <w:rPr>
          <w:bCs/>
        </w:rPr>
      </w:pPr>
      <w:r>
        <w:rPr/>
        <w:t>–</w:t>
      </w:r>
      <w:r>
        <w:rPr/>
        <w:tab/>
        <w:t>Запрещение закачки отработанных вод в подземные горизонты, подземного складирования твердых отходов и  разработки недр.</w:t>
      </w:r>
    </w:p>
    <w:p>
      <w:pPr>
        <w:pStyle w:val="Normal"/>
        <w:rPr>
          <w:bCs/>
        </w:rPr>
      </w:pPr>
      <w:r>
        <w:rPr/>
        <w:t>–</w:t>
      </w:r>
      <w:r>
        <w:rPr/>
        <w:tab/>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pPr>
        <w:pStyle w:val="Normal"/>
        <w:rPr>
          <w:bCs/>
        </w:rPr>
      </w:pPr>
      <w:r>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и водосборной площади месторождений подземных вод и перспективного водозаборного участка</w:t>
      </w:r>
    </w:p>
    <w:p>
      <w:pPr>
        <w:pStyle w:val="Normal"/>
        <w:rPr>
          <w:bCs/>
        </w:rPr>
      </w:pPr>
      <w:r>
        <w:rPr/>
        <w:t>1.</w:t>
        <w:tab/>
        <w:t>Ограничения назначаются с целью постоянства природного состава воды в водозаборе путем устранения и предупреждения возможности ее загрязнения.</w:t>
      </w:r>
    </w:p>
    <w:p>
      <w:pPr>
        <w:pStyle w:val="Normal"/>
        <w:rPr>
          <w:bCs/>
        </w:rPr>
      </w:pPr>
      <w:r>
        <w:rPr/>
        <w:t>2.</w:t>
      </w:r>
      <w:r>
        <w:rPr>
          <w:bCs/>
        </w:rPr>
        <w:tab/>
        <w:t>Нормативные правовые акты и документы</w:t>
      </w:r>
      <w:r>
        <w:rPr>
          <w:bCs/>
          <w:i/>
        </w:rPr>
        <w:t>,</w:t>
      </w:r>
      <w:r>
        <w:rPr>
          <w:bCs/>
        </w:rPr>
        <w:t xml:space="preserve"> </w:t>
      </w:r>
      <w:r>
        <w:rPr/>
        <w:t>регламентирующие режим хозяйственной деятельности в пределах зон:</w:t>
      </w:r>
    </w:p>
    <w:p>
      <w:pPr>
        <w:pStyle w:val="Normal"/>
        <w:rPr>
          <w:bCs/>
        </w:rPr>
      </w:pPr>
      <w:r>
        <w:rPr/>
        <w:t>–</w:t>
      </w:r>
      <w:r>
        <w:rPr/>
        <w:tab/>
        <w:t>Постановление главного государственного врача РФ от 14 марта 2002 г. № 10;</w:t>
      </w:r>
    </w:p>
    <w:p>
      <w:pPr>
        <w:pStyle w:val="Normal"/>
        <w:rPr>
          <w:bCs/>
        </w:rPr>
      </w:pPr>
      <w:r>
        <w:rPr/>
        <w:t>–</w:t>
      </w:r>
      <w:r>
        <w:rPr/>
        <w:tab/>
        <w:t>Закон Российской Федерации «О санитарно-эпидемиологическом благополучии населения» от 30 марта 1999 г. № 52-ФЗ;</w:t>
      </w:r>
    </w:p>
    <w:p>
      <w:pPr>
        <w:pStyle w:val="Normal"/>
        <w:rPr>
          <w:bCs/>
        </w:rPr>
      </w:pPr>
      <w:r>
        <w:rPr/>
        <w:t>–</w:t>
      </w:r>
      <w:r>
        <w:rPr/>
        <w:tab/>
        <w:t>Положение о государственном санитарно-эпидемиологическом нормировании (Постановление Правительства РФ от 24 июля 2000 г. № 554);</w:t>
      </w:r>
    </w:p>
    <w:p>
      <w:pPr>
        <w:pStyle w:val="Normal"/>
        <w:rPr>
          <w:bCs/>
        </w:rPr>
      </w:pPr>
      <w:r>
        <w:rPr/>
        <w:t>–</w:t>
      </w:r>
      <w:r>
        <w:rPr/>
        <w:tab/>
        <w:t>СанПиН 2.1.4.1110-02 «Зоны санитарной охраны источников водоснабжения и водопроводов питьевого назначения».</w:t>
      </w:r>
    </w:p>
    <w:p>
      <w:pPr>
        <w:pStyle w:val="Normal"/>
        <w:rPr>
          <w:bCs/>
        </w:rPr>
      </w:pPr>
      <w:r>
        <w:rPr>
          <w:bCs/>
        </w:rPr>
        <w:t>3.</w:t>
        <w:tab/>
        <w:t>Ограничения и мероприятия по Зонам санитарной охраны (ЗСО):</w:t>
      </w:r>
    </w:p>
    <w:p>
      <w:pPr>
        <w:pStyle w:val="Normal"/>
        <w:rPr>
          <w:bCs/>
        </w:rPr>
      </w:pPr>
      <w:r>
        <w:rPr>
          <w:bCs/>
        </w:rPr>
        <w:t>Первый пояс ЗСО:</w:t>
      </w:r>
    </w:p>
    <w:p>
      <w:pPr>
        <w:pStyle w:val="Normal"/>
        <w:rPr>
          <w:bCs/>
        </w:rPr>
      </w:pPr>
      <w:r>
        <w:rPr/>
        <w:t>–</w:t>
      </w:r>
      <w:r>
        <w:rPr/>
        <w:tab/>
      </w:r>
      <w:r>
        <w:rPr>
          <w:bCs/>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pPr>
        <w:pStyle w:val="Normal"/>
        <w:rPr>
          <w:bCs/>
        </w:rPr>
      </w:pPr>
      <w:r>
        <w:rPr/>
        <w:t>–</w:t>
      </w:r>
      <w:r>
        <w:rPr/>
        <w:tab/>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контроля.</w:t>
      </w:r>
    </w:p>
    <w:p>
      <w:pPr>
        <w:pStyle w:val="Normal"/>
        <w:rPr>
          <w:bCs/>
        </w:rPr>
      </w:pPr>
      <w:r>
        <w:rPr/>
        <w:t>–</w:t>
      </w:r>
      <w:r>
        <w:rPr/>
        <w:tab/>
        <w:t>Своевременное выполнение  необходимых мероприятий по сани 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pPr>
        <w:pStyle w:val="ListParagraph"/>
        <w:numPr>
          <w:ilvl w:val="0"/>
          <w:numId w:val="16"/>
        </w:numPr>
        <w:ind w:left="0" w:firstLine="709"/>
        <w:rPr>
          <w:bCs/>
        </w:rPr>
      </w:pPr>
      <w:r>
        <w:rPr>
          <w:bCs/>
        </w:rPr>
        <w:t>Ограничения и мероприятия по территории в границах водосборной площади месторождений подземных вод и перспективных водозаборных участков подземных вод соответствуют мероприятиям по второму и третьему поясам ЗСО подземных источников водоснабжения.</w:t>
      </w:r>
    </w:p>
    <w:p>
      <w:pPr>
        <w:pStyle w:val="Normal"/>
        <w:rPr>
          <w:bCs/>
        </w:rPr>
      </w:pPr>
      <w:r>
        <w:rPr/>
      </w:r>
    </w:p>
    <w:p>
      <w:pPr>
        <w:pStyle w:val="Normal"/>
        <w:jc w:val="center"/>
        <w:rPr>
          <w:bCs/>
        </w:rPr>
      </w:pPr>
      <w:r>
        <w:rPr/>
        <w:t>Статья 92. Ограничения на территории  зоны затопления паводком 1% обеспеченности</w:t>
      </w:r>
    </w:p>
    <w:p>
      <w:pPr>
        <w:pStyle w:val="Normal"/>
        <w:rPr>
          <w:bCs/>
        </w:rPr>
      </w:pPr>
      <w:r>
        <w:rPr/>
      </w:r>
    </w:p>
    <w:p>
      <w:pPr>
        <w:pStyle w:val="Normal"/>
        <w:rPr>
          <w:bCs/>
        </w:rPr>
      </w:pPr>
      <w:r>
        <w:rPr/>
        <w:t>1.</w:t>
        <w:tab/>
        <w:t>Ограничения назначаются с целью обеспечения безопасности жизнедеятельности.</w:t>
      </w:r>
    </w:p>
    <w:p>
      <w:pPr>
        <w:pStyle w:val="Normal"/>
        <w:rPr>
          <w:bCs/>
        </w:rPr>
      </w:pPr>
      <w:r>
        <w:rPr/>
        <w:t>2.</w:t>
        <w:tab/>
        <w:t>Нормативные правовые акты и документы, регламентирующие режим хозяйственной деятельности в пределах зоны:</w:t>
      </w:r>
    </w:p>
    <w:p>
      <w:pPr>
        <w:pStyle w:val="Normal"/>
        <w:rPr>
          <w:bCs/>
        </w:rPr>
      </w:pPr>
      <w:r>
        <w:rPr/>
        <w:t>–</w:t>
      </w:r>
      <w:r>
        <w:rPr/>
        <w:tab/>
      </w:r>
      <w:r>
        <w:rPr>
          <w:bCs/>
        </w:rPr>
        <w:t>СП 42.13330.2016 Градостроительство. Планировка и застройка городских и сельских поселений. Актуализированная редакция СНиП 2.07.01-89*</w:t>
      </w:r>
      <w:r>
        <w:rPr/>
        <w:t>;</w:t>
      </w:r>
    </w:p>
    <w:p>
      <w:pPr>
        <w:pStyle w:val="Normal"/>
        <w:rPr>
          <w:bCs/>
        </w:rPr>
      </w:pPr>
      <w:r>
        <w:rPr/>
        <w:t>–</w:t>
      </w:r>
      <w:r>
        <w:rPr/>
        <w:tab/>
        <w:t>СНиП 2.01.51-90 «Инженерно-технические мероприятия гражданской обороны»;</w:t>
      </w:r>
    </w:p>
    <w:p>
      <w:pPr>
        <w:pStyle w:val="Normal"/>
        <w:rPr>
          <w:bCs/>
        </w:rPr>
      </w:pPr>
      <w:r>
        <w:rPr/>
        <w:t>–</w:t>
      </w:r>
      <w:r>
        <w:rPr/>
        <w:tab/>
        <w:t>СНиП 2.06.15-85 «Инженерная защита территории от затопления и подтопления»;</w:t>
      </w:r>
    </w:p>
    <w:p>
      <w:pPr>
        <w:pStyle w:val="Normal"/>
        <w:rPr>
          <w:bCs/>
        </w:rPr>
      </w:pPr>
      <w:r>
        <w:rPr/>
        <w:t>–</w:t>
      </w:r>
      <w:r>
        <w:rPr/>
        <w:tab/>
        <w:t>СНиП 22-02-2003 «Инженерная защита территорий, зданий и сооружений от опасных геологических процессов. Основные положения».</w:t>
      </w:r>
    </w:p>
    <w:p>
      <w:pPr>
        <w:pStyle w:val="Normal"/>
        <w:rPr>
          <w:bCs/>
        </w:rPr>
      </w:pPr>
      <w:r>
        <w:rPr/>
        <w:t>3.</w:t>
        <w:tab/>
        <w:t>В соответствии с п.13.6 СП 42.13330.2016 функционирование объектов непостоянного пребывания людей в зоне затопления паводком 1% обеспеченности  не запрещено.</w:t>
      </w:r>
    </w:p>
    <w:p>
      <w:pPr>
        <w:pStyle w:val="Normal"/>
        <w:rPr>
          <w:bCs/>
        </w:rPr>
      </w:pPr>
      <w:r>
        <w:rPr/>
        <w:t>Новое строительство жилых и общественных зданий возможно после проведения мероприятий по защите территории от паводкового затопления 1% обеспеченности.</w:t>
      </w:r>
    </w:p>
    <w:p>
      <w:pPr>
        <w:pStyle w:val="Normal"/>
        <w:rPr>
          <w:bCs/>
        </w:rPr>
      </w:pPr>
      <w:r>
        <w:rPr/>
      </w:r>
      <w:r>
        <w:br w:type="page"/>
      </w:r>
    </w:p>
    <w:p>
      <w:pPr>
        <w:pStyle w:val="Normal"/>
        <w:jc w:val="center"/>
        <w:rPr>
          <w:bCs/>
        </w:rPr>
      </w:pPr>
      <w:r>
        <w:rPr/>
        <w:t>Содержание</w:t>
      </w:r>
    </w:p>
    <w:p>
      <w:pPr>
        <w:pStyle w:val="Normal"/>
        <w:rPr>
          <w:bCs/>
        </w:rPr>
      </w:pPr>
      <w:r>
        <w:rPr/>
      </w:r>
    </w:p>
    <w:tbl>
      <w:tblPr>
        <w:tblW w:w="992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1561"/>
        <w:gridCol w:w="7766"/>
        <w:gridCol w:w="596"/>
      </w:tblGrid>
      <w:tr>
        <w:trPr>
          <w:trHeight w:val="298" w:hRule="atLeast"/>
        </w:trPr>
        <w:tc>
          <w:tcPr>
            <w:tcW w:w="9327" w:type="dxa"/>
            <w:gridSpan w:val="2"/>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Часть </w:t>
            </w:r>
            <w:r>
              <w:rPr>
                <w:szCs w:val="24"/>
                <w:lang w:val="en-US"/>
              </w:rPr>
              <w:t>II</w:t>
            </w:r>
            <w:r>
              <w:rPr>
                <w:szCs w:val="24"/>
              </w:rPr>
              <w:t>.</w:t>
            </w:r>
          </w:p>
          <w:p>
            <w:pPr>
              <w:pStyle w:val="Normal"/>
              <w:widowControl w:val="false"/>
              <w:ind w:left="-57" w:right="-57" w:hanging="0"/>
              <w:jc w:val="center"/>
              <w:rPr>
                <w:szCs w:val="24"/>
              </w:rPr>
            </w:pPr>
            <w:r>
              <w:rPr>
                <w:szCs w:val="24"/>
              </w:rPr>
              <w:t>Карта градостроительного зонирования территории Артинского городского округа, Градостроительные регламенты и ограничения</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r>
          </w:p>
        </w:tc>
      </w:tr>
      <w:tr>
        <w:trPr>
          <w:trHeight w:val="420" w:hRule="atLeast"/>
        </w:trPr>
        <w:tc>
          <w:tcPr>
            <w:tcW w:w="9327" w:type="dxa"/>
            <w:gridSpan w:val="2"/>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Глава 14.</w:t>
            </w:r>
            <w:r>
              <w:rPr>
                <w:i/>
                <w:szCs w:val="24"/>
              </w:rPr>
              <w:t xml:space="preserve"> </w:t>
            </w:r>
            <w:r>
              <w:rPr>
                <w:szCs w:val="24"/>
              </w:rPr>
              <w:t xml:space="preserve">Карта градостроительного зонирования территории </w:t>
            </w:r>
            <w:r>
              <w:rPr>
                <w:bCs/>
                <w:szCs w:val="24"/>
              </w:rPr>
              <w:t>Артинского городского округа</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Статья 74</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Карта градостроительного зонирования территории</w:t>
            </w:r>
          </w:p>
          <w:p>
            <w:pPr>
              <w:pStyle w:val="Normal"/>
              <w:widowControl w:val="false"/>
              <w:ind w:left="-57" w:right="-57" w:hanging="0"/>
              <w:jc w:val="left"/>
              <w:rPr>
                <w:szCs w:val="24"/>
              </w:rPr>
            </w:pPr>
            <w:r>
              <w:rPr>
                <w:bCs/>
                <w:szCs w:val="24"/>
              </w:rPr>
              <w:t>Артинского городского округа</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3</w:t>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Таблица № 1</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Перечень территориальных зон установленных на территории Артинского городского округа  в соответствии с законодательством Российской Федерации</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3</w:t>
            </w:r>
          </w:p>
        </w:tc>
      </w:tr>
      <w:tr>
        <w:trPr>
          <w:trHeight w:val="420" w:hRule="atLeast"/>
        </w:trPr>
        <w:tc>
          <w:tcPr>
            <w:tcW w:w="9327" w:type="dxa"/>
            <w:gridSpan w:val="2"/>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Глава 15.</w:t>
            </w:r>
            <w:r>
              <w:rPr>
                <w:i/>
                <w:szCs w:val="24"/>
              </w:rPr>
              <w:t xml:space="preserve"> </w:t>
            </w:r>
            <w:r>
              <w:rPr>
                <w:bCs/>
                <w:szCs w:val="24"/>
              </w:rPr>
              <w:t>Градостроительные регламенты</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Статья 75</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Виды территориальных зон, выделенных на карте</w:t>
            </w:r>
          </w:p>
          <w:p>
            <w:pPr>
              <w:pStyle w:val="Normal"/>
              <w:widowControl w:val="false"/>
              <w:ind w:left="-57" w:right="-57" w:hanging="0"/>
              <w:jc w:val="left"/>
              <w:rPr>
                <w:szCs w:val="24"/>
              </w:rPr>
            </w:pPr>
            <w:r>
              <w:rPr>
                <w:szCs w:val="24"/>
              </w:rPr>
              <w:t>градостроительного зонирования территории Артинского городского округа</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8</w:t>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Таблица №2</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Таблица условных обозначений, наименований территориальных зон, видов разрешенного использования земельных участков и объектов капитального  строительства в пределах границ территориальных зон</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10</w:t>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Статья 76</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Градостроительные регламенты по предельным (минимальным и (или) максимальным) размерам земельных участков и предельным параметрам разрешенного строительства, реконструкции объектов капитального строительства</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29</w:t>
            </w:r>
          </w:p>
        </w:tc>
      </w:tr>
      <w:tr>
        <w:trPr>
          <w:trHeight w:val="420" w:hRule="atLeast"/>
        </w:trPr>
        <w:tc>
          <w:tcPr>
            <w:tcW w:w="1561" w:type="dxa"/>
            <w:tcBorders>
              <w:top w:val="single" w:sz="4" w:space="0" w:color="000000"/>
              <w:left w:val="single" w:sz="6" w:space="0" w:color="000000"/>
              <w:bottom w:val="single" w:sz="6" w:space="0" w:color="000000"/>
              <w:right w:val="single" w:sz="4" w:space="0" w:color="000000"/>
            </w:tcBorders>
            <w:shd w:color="auto" w:fill="FFFFFF" w:val="clear"/>
          </w:tcPr>
          <w:p>
            <w:pPr>
              <w:pStyle w:val="Normal"/>
              <w:widowControl w:val="false"/>
              <w:ind w:left="-57" w:right="-57" w:hanging="0"/>
              <w:jc w:val="center"/>
              <w:rPr>
                <w:szCs w:val="24"/>
              </w:rPr>
            </w:pPr>
            <w:r>
              <w:rPr>
                <w:szCs w:val="24"/>
              </w:rPr>
              <w:t>Таблица №3</w:t>
            </w:r>
          </w:p>
        </w:tc>
        <w:tc>
          <w:tcPr>
            <w:tcW w:w="7766" w:type="dxa"/>
            <w:tcBorders>
              <w:top w:val="single" w:sz="4" w:space="0" w:color="000000"/>
              <w:left w:val="single" w:sz="4" w:space="0" w:color="000000"/>
              <w:bottom w:val="single" w:sz="6" w:space="0" w:color="000000"/>
              <w:right w:val="single" w:sz="4" w:space="0" w:color="000000"/>
            </w:tcBorders>
            <w:shd w:color="auto" w:fill="FFFFFF" w:val="clear"/>
          </w:tcPr>
          <w:p>
            <w:pPr>
              <w:pStyle w:val="Normal"/>
              <w:widowControl w:val="false"/>
              <w:ind w:left="-57" w:right="-57" w:hanging="0"/>
              <w:jc w:val="left"/>
              <w:rPr>
                <w:szCs w:val="24"/>
              </w:rPr>
            </w:pPr>
            <w:r>
              <w:rPr>
                <w:szCs w:val="24"/>
              </w:rPr>
              <w:t>Таблица параметров разрешенного использования земельных участков и объектов капитального строительства в пределах границ территориальных зон</w:t>
            </w:r>
          </w:p>
        </w:tc>
        <w:tc>
          <w:tcPr>
            <w:tcW w:w="596" w:type="dxa"/>
            <w:tcBorders>
              <w:top w:val="single" w:sz="4" w:space="0" w:color="000000"/>
              <w:left w:val="single" w:sz="4" w:space="0" w:color="000000"/>
              <w:bottom w:val="single" w:sz="6" w:space="0" w:color="000000"/>
              <w:right w:val="single" w:sz="6" w:space="0" w:color="000000"/>
            </w:tcBorders>
            <w:shd w:color="auto" w:fill="FFFFFF" w:val="clear"/>
          </w:tcPr>
          <w:p>
            <w:pPr>
              <w:pStyle w:val="Normal"/>
              <w:widowControl w:val="false"/>
              <w:ind w:left="-57" w:right="-57" w:hanging="0"/>
              <w:jc w:val="center"/>
              <w:rPr>
                <w:szCs w:val="24"/>
              </w:rPr>
            </w:pPr>
            <w:r>
              <w:rPr>
                <w:szCs w:val="24"/>
              </w:rPr>
              <w:t>30</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Глава 16</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Градостроительные регламенты по видам ограничений использования земельных участков и объектов капитального строительства, устанавливаемых в соответствии с законодательством Российской Федерации</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77</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63</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78</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в  зонах стационарных техногенных источников</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65</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79</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санитарно-защитных зон от кладбищ</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66</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80</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санитарного разрыва от высоковольтных линий электропередачи</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66</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81</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санитарно-защитных зон от источников электромагнитного излучения</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68</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82</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санитарного разрыва от магистрального газопровода</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68</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83</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от объектов воздушного транспорта</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68</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84</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в зонах от линейных объектов автомобильного транспорта</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68</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85</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территориях зон охраны объектов культурного наследия (памятников истории и культуры)</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70</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86</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особо охраняемых природных территориях</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70</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87</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водоохранных зон рек, водоемов</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72</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88</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прибрежных защитных полос рек, водоемов</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73</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89</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береговых полос рек, водоемов</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74</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90</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месторождений полезных ископаемых</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74</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91</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 xml:space="preserve">Перечень ограничений градостроительных изменений на территории зон санитарной охраны </w:t>
            </w:r>
            <w:r>
              <w:rPr>
                <w:szCs w:val="24"/>
                <w:lang w:val="en-US"/>
              </w:rPr>
              <w:t>I</w:t>
            </w:r>
            <w:r>
              <w:rPr>
                <w:szCs w:val="24"/>
              </w:rPr>
              <w:t xml:space="preserve">,  </w:t>
            </w:r>
            <w:r>
              <w:rPr>
                <w:szCs w:val="24"/>
                <w:lang w:val="en-US"/>
              </w:rPr>
              <w:t>II</w:t>
            </w:r>
            <w:r>
              <w:rPr>
                <w:szCs w:val="24"/>
              </w:rPr>
              <w:t xml:space="preserve">, </w:t>
            </w:r>
            <w:r>
              <w:rPr>
                <w:szCs w:val="24"/>
                <w:lang w:val="en-US"/>
              </w:rPr>
              <w:t>III</w:t>
            </w:r>
            <w:r>
              <w:rPr>
                <w:szCs w:val="24"/>
              </w:rPr>
              <w:t xml:space="preserve"> поясов подземных источника хозяйственно-питьевого водоснабжения и водосборной площади месторождений подземных вод и перспективного водозаборного участка</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75</w:t>
            </w:r>
          </w:p>
        </w:tc>
      </w:tr>
      <w:tr>
        <w:trPr>
          <w:trHeight w:val="237" w:hRule="atLeast"/>
        </w:trPr>
        <w:tc>
          <w:tcPr>
            <w:tcW w:w="1561" w:type="dxa"/>
            <w:tcBorders>
              <w:top w:val="single" w:sz="4" w:space="0" w:color="000000"/>
              <w:left w:val="single" w:sz="6"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Статья 92</w:t>
            </w:r>
          </w:p>
        </w:tc>
        <w:tc>
          <w:tcPr>
            <w:tcW w:w="776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Ограничения на территории  зоны затопления паводком 1% обеспеченности</w:t>
            </w:r>
          </w:p>
        </w:tc>
        <w:tc>
          <w:tcPr>
            <w:tcW w:w="596" w:type="dxa"/>
            <w:tcBorders>
              <w:top w:val="single" w:sz="4" w:space="0" w:color="000000"/>
              <w:left w:val="single" w:sz="4" w:space="0" w:color="000000"/>
              <w:bottom w:val="single" w:sz="4" w:space="0" w:color="000000"/>
              <w:right w:val="single" w:sz="6" w:space="0" w:color="000000"/>
            </w:tcBorders>
          </w:tcPr>
          <w:p>
            <w:pPr>
              <w:pStyle w:val="Normal"/>
              <w:widowControl w:val="false"/>
              <w:ind w:left="-57" w:right="-57" w:hanging="0"/>
              <w:jc w:val="center"/>
              <w:rPr>
                <w:szCs w:val="24"/>
              </w:rPr>
            </w:pPr>
            <w:r>
              <w:rPr>
                <w:szCs w:val="24"/>
              </w:rPr>
              <w:t>76</w:t>
            </w:r>
          </w:p>
        </w:tc>
      </w:tr>
    </w:tbl>
    <w:p>
      <w:pPr>
        <w:pStyle w:val="Normal"/>
        <w:rPr>
          <w:bCs/>
        </w:rPr>
      </w:pPr>
      <w:r>
        <w:rPr/>
      </w:r>
    </w:p>
    <w:sectPr>
      <w:headerReference w:type="default" r:id="rId15"/>
      <w:footerReference w:type="default" r:id="rId16"/>
      <w:type w:val="nextPage"/>
      <w:pgSz w:w="11906" w:h="16838"/>
      <w:pgMar w:left="1418" w:right="567" w:header="709" w:top="1134" w:footer="709"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Arial">
    <w:charset w:val="cc"/>
    <w:family w:val="roman"/>
    <w:pitch w:val="variable"/>
  </w:font>
  <w:font w:name="Times New Roman">
    <w:charset w:val="cc"/>
    <w:family w:val="roman"/>
    <w:pitch w:val="variable"/>
  </w:font>
  <w:font w:name="Arial Narrow">
    <w:charset w:val="cc"/>
    <w:family w:val="roman"/>
    <w:pitch w:val="variable"/>
  </w:font>
  <w:font w:name="Tahoma">
    <w:charset w:val="cc"/>
    <w:family w:val="roman"/>
    <w:pitch w:val="variable"/>
  </w:font>
  <w:font w:name="Verdana">
    <w:charset w:val="cc"/>
    <w:family w:val="roman"/>
    <w:pitch w:val="variable"/>
  </w:font>
  <w:font w:name="Courier New">
    <w:charset w:val="cc"/>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jc w:val="righ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ind w:right="360" w:hanging="0"/>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ind w:right="360" w:hanging="0"/>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ind w:right="360" w:hanging="0"/>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ind w:right="360" w:hanging="0"/>
      <w:rPr/>
    </w:pPr>
    <w:r>
      <w:rPr/>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8"/>
      <w:ind w:right="360" w:hanging="0"/>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1934710463"/>
      </w:sdtPr>
      <w:sdtContent>
        <w:r>
          <w:rPr>
            <w:sz w:val="20"/>
          </w:rPr>
          <w:fldChar w:fldCharType="begin"/>
        </w:r>
        <w:r>
          <w:rPr>
            <w:sz w:val="20"/>
          </w:rPr>
          <w:instrText> PAGE </w:instrText>
        </w:r>
        <w:r>
          <w:rPr>
            <w:sz w:val="20"/>
          </w:rPr>
          <w:fldChar w:fldCharType="separate"/>
        </w:r>
        <w:r>
          <w:rPr>
            <w:sz w:val="20"/>
          </w:rPr>
          <w:t>1</w:t>
        </w:r>
        <w:r>
          <w:rPr>
            <w:sz w:val="20"/>
          </w:rPr>
          <w:fldChar w:fldCharType="end"/>
        </w:r>
      </w:sdtContent>
    </w:sdt>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2121325962"/>
      </w:sdtPr>
      <w:sdtContent>
        <w:r>
          <w:rPr>
            <w:sz w:val="20"/>
          </w:rPr>
          <w:fldChar w:fldCharType="begin"/>
        </w:r>
        <w:r>
          <w:rPr>
            <w:sz w:val="20"/>
          </w:rPr>
          <w:instrText> PAGE </w:instrText>
        </w:r>
        <w:r>
          <w:rPr>
            <w:sz w:val="20"/>
          </w:rPr>
          <w:fldChar w:fldCharType="separate"/>
        </w:r>
        <w:r>
          <w:rPr>
            <w:sz w:val="20"/>
          </w:rPr>
          <w:t>8</w:t>
        </w:r>
        <w:r>
          <w:rPr>
            <w:sz w:val="20"/>
          </w:rPr>
          <w:fldChar w:fldCharType="end"/>
        </w:r>
      </w:sdtContent>
    </w:sdt>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83364840"/>
      </w:sdtPr>
      <w:sdtContent>
        <w:r>
          <w:rPr>
            <w:sz w:val="20"/>
          </w:rPr>
          <w:fldChar w:fldCharType="begin"/>
        </w:r>
        <w:r>
          <w:rPr>
            <w:sz w:val="20"/>
          </w:rPr>
          <w:instrText> PAGE </w:instrText>
        </w:r>
        <w:r>
          <w:rPr>
            <w:sz w:val="20"/>
          </w:rPr>
          <w:fldChar w:fldCharType="separate"/>
        </w:r>
        <w:r>
          <w:rPr>
            <w:sz w:val="20"/>
          </w:rPr>
          <w:t>18</w:t>
        </w:r>
        <w:r>
          <w:rPr>
            <w:sz w:val="20"/>
          </w:rPr>
          <w:fldChar w:fldCharType="end"/>
        </w:r>
      </w:sdtContent>
    </w:sdt>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1307148705"/>
      </w:sdtPr>
      <w:sdtContent>
        <w:r>
          <w:rPr>
            <w:sz w:val="20"/>
          </w:rPr>
          <w:fldChar w:fldCharType="begin"/>
        </w:r>
        <w:r>
          <w:rPr>
            <w:sz w:val="20"/>
          </w:rPr>
          <w:instrText> PAGE </w:instrText>
        </w:r>
        <w:r>
          <w:rPr>
            <w:sz w:val="20"/>
          </w:rPr>
          <w:fldChar w:fldCharType="separate"/>
        </w:r>
        <w:r>
          <w:rPr>
            <w:sz w:val="20"/>
          </w:rPr>
          <w:t>29</w:t>
        </w:r>
        <w:r>
          <w:rPr>
            <w:sz w:val="20"/>
          </w:rPr>
          <w:fldChar w:fldCharType="end"/>
        </w:r>
      </w:sdtContent>
    </w:sdt>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1552846420"/>
      </w:sdtPr>
      <w:sdtContent>
        <w:r>
          <w:rPr>
            <w:sz w:val="20"/>
          </w:rPr>
          <w:fldChar w:fldCharType="begin"/>
        </w:r>
        <w:r>
          <w:rPr>
            <w:sz w:val="20"/>
          </w:rPr>
          <w:instrText> PAGE </w:instrText>
        </w:r>
        <w:r>
          <w:rPr>
            <w:sz w:val="20"/>
          </w:rPr>
          <w:fldChar w:fldCharType="separate"/>
        </w:r>
        <w:r>
          <w:rPr>
            <w:sz w:val="20"/>
          </w:rPr>
          <w:t>66</w:t>
        </w:r>
        <w:r>
          <w:rPr>
            <w:sz w:val="20"/>
          </w:rPr>
          <w:fldChar w:fldCharType="end"/>
        </w:r>
      </w:sdtContent>
    </w:sdt>
  </w:p>
</w:hdr>
</file>

<file path=word/header6.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4"/>
      <w:jc w:val="center"/>
      <w:rPr/>
    </w:pPr>
    <w:sdt>
      <w:sdtPr>
        <w:id w:val="1736498515"/>
      </w:sdtPr>
      <w:sdtContent>
        <w:r>
          <w:rPr>
            <w:sz w:val="20"/>
          </w:rPr>
          <w:fldChar w:fldCharType="begin"/>
        </w:r>
        <w:r>
          <w:rPr>
            <w:sz w:val="20"/>
          </w:rPr>
          <w:instrText> PAGE </w:instrText>
        </w:r>
        <w:r>
          <w:rPr>
            <w:sz w:val="20"/>
          </w:rPr>
          <w:fldChar w:fldCharType="separate"/>
        </w:r>
        <w:r>
          <w:rPr>
            <w:sz w:val="20"/>
          </w:rPr>
          <w:t>80</w:t>
        </w:r>
        <w:r>
          <w:rPr>
            <w:sz w:val="20"/>
          </w:rPr>
          <w:fldChar w:fldCharType="end"/>
        </w:r>
      </w:sdtContent>
    </w:sdt>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
    <w:lvl w:ilvl="0">
      <w:start w:val="1"/>
      <w:numFmt w:val="bullet"/>
      <w:lvlText w:val=""/>
      <w:lvlJc w:val="left"/>
      <w:pPr>
        <w:tabs>
          <w:tab w:val="num" w:pos="1158"/>
        </w:tabs>
        <w:ind w:left="1158" w:hanging="360"/>
      </w:pPr>
      <w:rPr>
        <w:rFonts w:ascii="Symbol" w:hAnsi="Symbol" w:cs="Symbol" w:hint="default"/>
      </w:rPr>
    </w:lvl>
    <w:lvl w:ilvl="1">
      <w:start w:val="1"/>
      <w:numFmt w:val="decimal"/>
      <w:lvlText w:val="%2."/>
      <w:lvlJc w:val="left"/>
      <w:pPr>
        <w:tabs>
          <w:tab w:val="num" w:pos="1878"/>
        </w:tabs>
        <w:ind w:left="1878" w:hanging="360"/>
      </w:pPr>
    </w:lvl>
    <w:lvl w:ilvl="2">
      <w:start w:val="1"/>
      <w:numFmt w:val="bullet"/>
      <w:lvlText w:val=""/>
      <w:lvlJc w:val="left"/>
      <w:pPr>
        <w:tabs>
          <w:tab w:val="num" w:pos="2598"/>
        </w:tabs>
        <w:ind w:left="2598" w:hanging="360"/>
      </w:pPr>
      <w:rPr>
        <w:rFonts w:ascii="Wingdings" w:hAnsi="Wingdings" w:cs="Wingdings" w:hint="default"/>
      </w:rPr>
    </w:lvl>
    <w:lvl w:ilvl="3">
      <w:start w:val="1"/>
      <w:numFmt w:val="bullet"/>
      <w:lvlText w:val=""/>
      <w:lvlJc w:val="left"/>
      <w:pPr>
        <w:tabs>
          <w:tab w:val="num" w:pos="3318"/>
        </w:tabs>
        <w:ind w:left="3318" w:hanging="360"/>
      </w:pPr>
      <w:rPr>
        <w:rFonts w:ascii="Symbol" w:hAnsi="Symbol" w:cs="Symbol" w:hint="default"/>
      </w:rPr>
    </w:lvl>
    <w:lvl w:ilvl="4">
      <w:start w:val="1"/>
      <w:numFmt w:val="bullet"/>
      <w:lvlText w:val="o"/>
      <w:lvlJc w:val="left"/>
      <w:pPr>
        <w:tabs>
          <w:tab w:val="num" w:pos="4038"/>
        </w:tabs>
        <w:ind w:left="4038" w:hanging="360"/>
      </w:pPr>
      <w:rPr>
        <w:rFonts w:ascii="Courier New" w:hAnsi="Courier New" w:cs="Courier New" w:hint="default"/>
      </w:rPr>
    </w:lvl>
    <w:lvl w:ilvl="5">
      <w:start w:val="1"/>
      <w:numFmt w:val="bullet"/>
      <w:lvlText w:val=""/>
      <w:lvlJc w:val="left"/>
      <w:pPr>
        <w:tabs>
          <w:tab w:val="num" w:pos="4758"/>
        </w:tabs>
        <w:ind w:left="4758" w:hanging="360"/>
      </w:pPr>
      <w:rPr>
        <w:rFonts w:ascii="Wingdings" w:hAnsi="Wingdings" w:cs="Wingdings" w:hint="default"/>
      </w:rPr>
    </w:lvl>
    <w:lvl w:ilvl="6">
      <w:start w:val="1"/>
      <w:numFmt w:val="bullet"/>
      <w:lvlText w:val=""/>
      <w:lvlJc w:val="left"/>
      <w:pPr>
        <w:tabs>
          <w:tab w:val="num" w:pos="5478"/>
        </w:tabs>
        <w:ind w:left="5478" w:hanging="360"/>
      </w:pPr>
      <w:rPr>
        <w:rFonts w:ascii="Symbol" w:hAnsi="Symbol" w:cs="Symbol" w:hint="default"/>
      </w:rPr>
    </w:lvl>
    <w:lvl w:ilvl="7">
      <w:start w:val="1"/>
      <w:numFmt w:val="bullet"/>
      <w:lvlText w:val="o"/>
      <w:lvlJc w:val="left"/>
      <w:pPr>
        <w:tabs>
          <w:tab w:val="num" w:pos="6198"/>
        </w:tabs>
        <w:ind w:left="6198" w:hanging="360"/>
      </w:pPr>
      <w:rPr>
        <w:rFonts w:ascii="Courier New" w:hAnsi="Courier New" w:cs="Courier New" w:hint="default"/>
      </w:rPr>
    </w:lvl>
    <w:lvl w:ilvl="8">
      <w:start w:val="1"/>
      <w:numFmt w:val="bullet"/>
      <w:lvlText w:val=""/>
      <w:lvlJc w:val="left"/>
      <w:pPr>
        <w:tabs>
          <w:tab w:val="num" w:pos="6918"/>
        </w:tabs>
        <w:ind w:left="6918" w:hanging="360"/>
      </w:pPr>
      <w:rPr>
        <w:rFonts w:ascii="Wingdings" w:hAnsi="Wingdings" w:cs="Wingdings" w:hint="default"/>
      </w:rPr>
    </w:lvl>
  </w:abstractNum>
  <w:abstractNum w:abstractNumId="3">
    <w:lvl w:ilvl="0">
      <w:start w:val="1"/>
      <w:numFmt w:val="decimal"/>
      <w:lvlText w:val="%1)"/>
      <w:lvlJc w:val="left"/>
      <w:pPr>
        <w:tabs>
          <w:tab w:val="num" w:pos="0"/>
        </w:tabs>
        <w:ind w:left="0" w:hanging="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780"/>
        </w:tabs>
        <w:ind w:left="780" w:hanging="360"/>
      </w:pPr>
      <w:rPr>
        <w:rFonts w:ascii="Symbol" w:hAnsi="Symbol" w:cs="Symbol"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5">
    <w:lvl w:ilvl="0">
      <w:start w:val="4"/>
      <w:numFmt w:val="decimal"/>
      <w:lvlText w:val="%1."/>
      <w:lvlJc w:val="left"/>
      <w:pPr>
        <w:tabs>
          <w:tab w:val="num" w:pos="1158"/>
        </w:tabs>
        <w:ind w:left="1158" w:hanging="360"/>
      </w:pPr>
    </w:lvl>
    <w:lvl w:ilvl="1">
      <w:start w:val="1"/>
      <w:numFmt w:val="lowerLetter"/>
      <w:lvlText w:val="%2."/>
      <w:lvlJc w:val="left"/>
      <w:pPr>
        <w:tabs>
          <w:tab w:val="num" w:pos="1878"/>
        </w:tabs>
        <w:ind w:left="1878" w:hanging="360"/>
      </w:pPr>
    </w:lvl>
    <w:lvl w:ilvl="2">
      <w:start w:val="1"/>
      <w:numFmt w:val="lowerRoman"/>
      <w:lvlText w:val="%3."/>
      <w:lvlJc w:val="right"/>
      <w:pPr>
        <w:tabs>
          <w:tab w:val="num" w:pos="2598"/>
        </w:tabs>
        <w:ind w:left="2598" w:hanging="180"/>
      </w:pPr>
    </w:lvl>
    <w:lvl w:ilvl="3">
      <w:start w:val="1"/>
      <w:numFmt w:val="decimal"/>
      <w:lvlText w:val="%4."/>
      <w:lvlJc w:val="left"/>
      <w:pPr>
        <w:tabs>
          <w:tab w:val="num" w:pos="3318"/>
        </w:tabs>
        <w:ind w:left="3318" w:hanging="360"/>
      </w:pPr>
    </w:lvl>
    <w:lvl w:ilvl="4">
      <w:start w:val="1"/>
      <w:numFmt w:val="lowerLetter"/>
      <w:lvlText w:val="%5."/>
      <w:lvlJc w:val="left"/>
      <w:pPr>
        <w:tabs>
          <w:tab w:val="num" w:pos="4038"/>
        </w:tabs>
        <w:ind w:left="4038" w:hanging="360"/>
      </w:pPr>
    </w:lvl>
    <w:lvl w:ilvl="5">
      <w:start w:val="1"/>
      <w:numFmt w:val="lowerRoman"/>
      <w:lvlText w:val="%6."/>
      <w:lvlJc w:val="right"/>
      <w:pPr>
        <w:tabs>
          <w:tab w:val="num" w:pos="4758"/>
        </w:tabs>
        <w:ind w:left="4758" w:hanging="180"/>
      </w:pPr>
    </w:lvl>
    <w:lvl w:ilvl="6">
      <w:start w:val="1"/>
      <w:numFmt w:val="decimal"/>
      <w:lvlText w:val="%7."/>
      <w:lvlJc w:val="left"/>
      <w:pPr>
        <w:tabs>
          <w:tab w:val="num" w:pos="5478"/>
        </w:tabs>
        <w:ind w:left="5478" w:hanging="360"/>
      </w:pPr>
    </w:lvl>
    <w:lvl w:ilvl="7">
      <w:start w:val="1"/>
      <w:numFmt w:val="lowerLetter"/>
      <w:lvlText w:val="%8."/>
      <w:lvlJc w:val="left"/>
      <w:pPr>
        <w:tabs>
          <w:tab w:val="num" w:pos="6198"/>
        </w:tabs>
        <w:ind w:left="6198" w:hanging="360"/>
      </w:pPr>
    </w:lvl>
    <w:lvl w:ilvl="8">
      <w:start w:val="1"/>
      <w:numFmt w:val="lowerRoman"/>
      <w:lvlText w:val="%9."/>
      <w:lvlJc w:val="right"/>
      <w:pPr>
        <w:tabs>
          <w:tab w:val="num" w:pos="6918"/>
        </w:tabs>
        <w:ind w:left="6918" w:hanging="180"/>
      </w:pPr>
    </w:lvl>
  </w:abstractNum>
  <w:abstractNum w:abstractNumId="6">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lvl w:ilvl="0">
      <w:start w:val="1"/>
      <w:numFmt w:val="decimal"/>
      <w:lvlText w:val="%1)"/>
      <w:lvlJc w:val="left"/>
      <w:pPr>
        <w:tabs>
          <w:tab w:val="num" w:pos="600"/>
        </w:tabs>
        <w:ind w:left="600" w:hanging="360"/>
      </w:pPr>
    </w:lvl>
    <w:lvl w:ilvl="1">
      <w:start w:val="1"/>
      <w:numFmt w:val="lowerLetter"/>
      <w:lvlText w:val="%2."/>
      <w:lvlJc w:val="left"/>
      <w:pPr>
        <w:tabs>
          <w:tab w:val="num" w:pos="1320"/>
        </w:tabs>
        <w:ind w:left="1320" w:hanging="360"/>
      </w:pPr>
    </w:lvl>
    <w:lvl w:ilvl="2">
      <w:start w:val="1"/>
      <w:numFmt w:val="lowerRoman"/>
      <w:lvlText w:val="%3."/>
      <w:lvlJc w:val="right"/>
      <w:pPr>
        <w:tabs>
          <w:tab w:val="num" w:pos="2040"/>
        </w:tabs>
        <w:ind w:left="2040" w:hanging="180"/>
      </w:pPr>
    </w:lvl>
    <w:lvl w:ilvl="3">
      <w:start w:val="1"/>
      <w:numFmt w:val="decimal"/>
      <w:lvlText w:val="%4."/>
      <w:lvlJc w:val="left"/>
      <w:pPr>
        <w:tabs>
          <w:tab w:val="num" w:pos="2760"/>
        </w:tabs>
        <w:ind w:left="2760" w:hanging="360"/>
      </w:p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lvl w:ilvl="0">
      <w:start w:val="1"/>
      <w:numFmt w:val="decimal"/>
      <w:lvlText w:val="%1)"/>
      <w:lvlJc w:val="left"/>
      <w:pPr>
        <w:tabs>
          <w:tab w:val="num" w:pos="402"/>
        </w:tabs>
        <w:ind w:left="4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402"/>
        </w:tabs>
        <w:ind w:left="4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5">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6">
    <w:lvl w:ilvl="0">
      <w:start w:val="4"/>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7">
    <w:lvl w:ilvl="0">
      <w:start w:val="1"/>
      <w:numFmt w:val="decimal"/>
      <w:lvlText w:val="%1"/>
      <w:lvlJc w:val="left"/>
      <w:pPr>
        <w:tabs>
          <w:tab w:val="num" w:pos="0"/>
        </w:tabs>
        <w:ind w:left="360" w:hanging="360"/>
      </w:p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8">
    <w:lvl w:ilvl="0">
      <w:start w:val="1"/>
      <w:numFmt w:val="decimal"/>
      <w:lvlText w:val="%1)"/>
      <w:lvlJc w:val="left"/>
      <w:pPr>
        <w:tabs>
          <w:tab w:val="num" w:pos="0"/>
        </w:tabs>
        <w:ind w:left="303" w:hanging="360"/>
      </w:pPr>
    </w:lvl>
    <w:lvl w:ilvl="1">
      <w:start w:val="1"/>
      <w:numFmt w:val="lowerLetter"/>
      <w:lvlText w:val="%2."/>
      <w:lvlJc w:val="left"/>
      <w:pPr>
        <w:tabs>
          <w:tab w:val="num" w:pos="0"/>
        </w:tabs>
        <w:ind w:left="1023" w:hanging="360"/>
      </w:pPr>
    </w:lvl>
    <w:lvl w:ilvl="2">
      <w:start w:val="1"/>
      <w:numFmt w:val="lowerRoman"/>
      <w:lvlText w:val="%3."/>
      <w:lvlJc w:val="right"/>
      <w:pPr>
        <w:tabs>
          <w:tab w:val="num" w:pos="0"/>
        </w:tabs>
        <w:ind w:left="1743" w:hanging="180"/>
      </w:pPr>
    </w:lvl>
    <w:lvl w:ilvl="3">
      <w:start w:val="1"/>
      <w:numFmt w:val="decimal"/>
      <w:lvlText w:val="%4."/>
      <w:lvlJc w:val="left"/>
      <w:pPr>
        <w:tabs>
          <w:tab w:val="num" w:pos="0"/>
        </w:tabs>
        <w:ind w:left="2463" w:hanging="360"/>
      </w:pPr>
    </w:lvl>
    <w:lvl w:ilvl="4">
      <w:start w:val="1"/>
      <w:numFmt w:val="lowerLetter"/>
      <w:lvlText w:val="%5."/>
      <w:lvlJc w:val="left"/>
      <w:pPr>
        <w:tabs>
          <w:tab w:val="num" w:pos="0"/>
        </w:tabs>
        <w:ind w:left="3183" w:hanging="360"/>
      </w:pPr>
    </w:lvl>
    <w:lvl w:ilvl="5">
      <w:start w:val="1"/>
      <w:numFmt w:val="lowerRoman"/>
      <w:lvlText w:val="%6."/>
      <w:lvlJc w:val="right"/>
      <w:pPr>
        <w:tabs>
          <w:tab w:val="num" w:pos="0"/>
        </w:tabs>
        <w:ind w:left="3903" w:hanging="180"/>
      </w:pPr>
    </w:lvl>
    <w:lvl w:ilvl="6">
      <w:start w:val="1"/>
      <w:numFmt w:val="decimal"/>
      <w:lvlText w:val="%7."/>
      <w:lvlJc w:val="left"/>
      <w:pPr>
        <w:tabs>
          <w:tab w:val="num" w:pos="0"/>
        </w:tabs>
        <w:ind w:left="4623" w:hanging="360"/>
      </w:pPr>
    </w:lvl>
    <w:lvl w:ilvl="7">
      <w:start w:val="1"/>
      <w:numFmt w:val="lowerLetter"/>
      <w:lvlText w:val="%8."/>
      <w:lvlJc w:val="left"/>
      <w:pPr>
        <w:tabs>
          <w:tab w:val="num" w:pos="0"/>
        </w:tabs>
        <w:ind w:left="5343" w:hanging="360"/>
      </w:pPr>
    </w:lvl>
    <w:lvl w:ilvl="8">
      <w:start w:val="1"/>
      <w:numFmt w:val="lowerRoman"/>
      <w:lvlText w:val="%9."/>
      <w:lvlJc w:val="right"/>
      <w:pPr>
        <w:tabs>
          <w:tab w:val="num" w:pos="0"/>
        </w:tabs>
        <w:ind w:left="6063" w:hanging="180"/>
      </w:pPr>
    </w:lvl>
  </w:abstractNum>
  <w:abstractNum w:abstractNumId="19">
    <w:lvl w:ilvl="0">
      <w:start w:val="1"/>
      <w:numFmt w:val="decimal"/>
      <w:lvlText w:val="%1)"/>
      <w:lvlJc w:val="left"/>
      <w:pPr>
        <w:tabs>
          <w:tab w:val="num" w:pos="0"/>
        </w:tabs>
        <w:ind w:left="303" w:hanging="360"/>
      </w:pPr>
    </w:lvl>
    <w:lvl w:ilvl="1">
      <w:start w:val="1"/>
      <w:numFmt w:val="lowerLetter"/>
      <w:lvlText w:val="%2."/>
      <w:lvlJc w:val="left"/>
      <w:pPr>
        <w:tabs>
          <w:tab w:val="num" w:pos="0"/>
        </w:tabs>
        <w:ind w:left="1023" w:hanging="360"/>
      </w:pPr>
    </w:lvl>
    <w:lvl w:ilvl="2">
      <w:start w:val="1"/>
      <w:numFmt w:val="lowerRoman"/>
      <w:lvlText w:val="%3."/>
      <w:lvlJc w:val="right"/>
      <w:pPr>
        <w:tabs>
          <w:tab w:val="num" w:pos="0"/>
        </w:tabs>
        <w:ind w:left="1743" w:hanging="180"/>
      </w:pPr>
    </w:lvl>
    <w:lvl w:ilvl="3">
      <w:start w:val="1"/>
      <w:numFmt w:val="decimal"/>
      <w:lvlText w:val="%4."/>
      <w:lvlJc w:val="left"/>
      <w:pPr>
        <w:tabs>
          <w:tab w:val="num" w:pos="0"/>
        </w:tabs>
        <w:ind w:left="2463" w:hanging="360"/>
      </w:pPr>
    </w:lvl>
    <w:lvl w:ilvl="4">
      <w:start w:val="1"/>
      <w:numFmt w:val="lowerLetter"/>
      <w:lvlText w:val="%5."/>
      <w:lvlJc w:val="left"/>
      <w:pPr>
        <w:tabs>
          <w:tab w:val="num" w:pos="0"/>
        </w:tabs>
        <w:ind w:left="3183" w:hanging="360"/>
      </w:pPr>
    </w:lvl>
    <w:lvl w:ilvl="5">
      <w:start w:val="1"/>
      <w:numFmt w:val="lowerRoman"/>
      <w:lvlText w:val="%6."/>
      <w:lvlJc w:val="right"/>
      <w:pPr>
        <w:tabs>
          <w:tab w:val="num" w:pos="0"/>
        </w:tabs>
        <w:ind w:left="3903" w:hanging="180"/>
      </w:pPr>
    </w:lvl>
    <w:lvl w:ilvl="6">
      <w:start w:val="1"/>
      <w:numFmt w:val="decimal"/>
      <w:lvlText w:val="%7."/>
      <w:lvlJc w:val="left"/>
      <w:pPr>
        <w:tabs>
          <w:tab w:val="num" w:pos="0"/>
        </w:tabs>
        <w:ind w:left="4623" w:hanging="360"/>
      </w:pPr>
    </w:lvl>
    <w:lvl w:ilvl="7">
      <w:start w:val="1"/>
      <w:numFmt w:val="lowerLetter"/>
      <w:lvlText w:val="%8."/>
      <w:lvlJc w:val="left"/>
      <w:pPr>
        <w:tabs>
          <w:tab w:val="num" w:pos="0"/>
        </w:tabs>
        <w:ind w:left="5343" w:hanging="360"/>
      </w:pPr>
    </w:lvl>
    <w:lvl w:ilvl="8">
      <w:start w:val="1"/>
      <w:numFmt w:val="lowerRoman"/>
      <w:lvlText w:val="%9."/>
      <w:lvlJc w:val="right"/>
      <w:pPr>
        <w:tabs>
          <w:tab w:val="num" w:pos="0"/>
        </w:tabs>
        <w:ind w:left="6063" w:hanging="180"/>
      </w:pPr>
    </w:lvl>
  </w:abstractNum>
  <w:abstractNum w:abstractNumId="2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w="http://schemas.openxmlformats.org/wordprocessingml/2006/main">
  <w:zoom w:percent="120"/>
  <w:defaultTabStop w:val="709"/>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0" w:qFormat="1"/>
    <w:lsdException w:name="footnote reference" w:uiPriority="0"/>
    <w:lsdException w:name="page number" w:uiPriority="0"/>
    <w:lsdException w:name="Title" w:uiPriority="0" w:semiHidden="0" w:unhideWhenUsed="0" w:qFormat="1"/>
    <w:lsdException w:name="Default Paragraph Font" w:uiPriority="1"/>
    <w:lsdException w:name="Body Text" w:uiPriority="0"/>
    <w:lsdException w:name="Body Text Indent" w:uiPriority="0"/>
    <w:lsdException w:name="Subtitle" w:uiPriority="0" w:semiHidden="0" w:unhideWhenUsed="0" w:qFormat="1"/>
    <w:lsdException w:name="Body Text 2" w:uiPriority="0"/>
    <w:lsdException w:name="Body Text Indent 2" w:uiPriority="0"/>
    <w:lsdException w:name="Body Text Indent 3" w:uiPriority="0"/>
    <w:lsdException w:name="Strong" w:uiPriority="0" w:semiHidden="0" w:unhideWhenUsed="0" w:qFormat="1"/>
    <w:lsdException w:name="Emphasis" w:uiPriority="20" w:semiHidden="0" w:unhideWhenUsed="0" w:qFormat="1"/>
    <w:lsdException w:name="Normal (Web)" w:uiPriority="0"/>
    <w:lsdException w:name="No List" w:uiPriority="0"/>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f32ccf"/>
    <w:pPr>
      <w:widowControl/>
      <w:bidi w:val="0"/>
      <w:spacing w:lineRule="auto" w:line="240" w:before="0" w:after="0"/>
      <w:ind w:firstLine="709"/>
      <w:jc w:val="both"/>
    </w:pPr>
    <w:rPr>
      <w:rFonts w:ascii="Liberation Serif" w:hAnsi="Liberation Serif" w:eastAsia="Calibri" w:cs="" w:cstheme="minorBidi" w:eastAsiaTheme="minorHAnsi"/>
      <w:color w:val="auto"/>
      <w:kern w:val="0"/>
      <w:sz w:val="24"/>
      <w:szCs w:val="22"/>
      <w:lang w:val="ru-RU" w:eastAsia="en-US" w:bidi="ar-SA"/>
    </w:rPr>
  </w:style>
  <w:style w:type="paragraph" w:styleId="1">
    <w:name w:val="Heading 1"/>
    <w:basedOn w:val="Normal"/>
    <w:next w:val="Normal"/>
    <w:link w:val="10"/>
    <w:qFormat/>
    <w:rsid w:val="00ba0cbf"/>
    <w:pPr>
      <w:keepNext w:val="true"/>
      <w:keepLines/>
      <w:spacing w:before="480" w:after="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0"/>
    <w:unhideWhenUsed/>
    <w:qFormat/>
    <w:rsid w:val="00ba0cbf"/>
    <w:pPr>
      <w:keepNext w:val="true"/>
      <w:keepLines/>
      <w:jc w:val="center"/>
      <w:outlineLvl w:val="1"/>
    </w:pPr>
    <w:rPr>
      <w:rFonts w:eastAsia="" w:cs="" w:cstheme="majorBidi" w:eastAsiaTheme="majorEastAsia"/>
      <w:b/>
      <w:sz w:val="28"/>
      <w:szCs w:val="26"/>
    </w:rPr>
  </w:style>
  <w:style w:type="paragraph" w:styleId="3">
    <w:name w:val="Heading 3"/>
    <w:basedOn w:val="Normal"/>
    <w:next w:val="Normal"/>
    <w:link w:val="30"/>
    <w:unhideWhenUsed/>
    <w:qFormat/>
    <w:rsid w:val="00ba0cbf"/>
    <w:pPr>
      <w:keepNext w:val="true"/>
      <w:keepLines/>
      <w:jc w:val="center"/>
      <w:outlineLvl w:val="2"/>
    </w:pPr>
    <w:rPr>
      <w:rFonts w:eastAsia="" w:cs="" w:cstheme="majorBidi" w:eastAsiaTheme="majorEastAsia"/>
      <w:b/>
      <w:i/>
      <w:sz w:val="28"/>
      <w:szCs w:val="24"/>
    </w:rPr>
  </w:style>
  <w:style w:type="paragraph" w:styleId="4">
    <w:name w:val="Heading 4"/>
    <w:basedOn w:val="Normal"/>
    <w:next w:val="Normal"/>
    <w:link w:val="40"/>
    <w:qFormat/>
    <w:rsid w:val="00ba0cbf"/>
    <w:pPr>
      <w:keepNext w:val="true"/>
      <w:ind w:hanging="0"/>
      <w:jc w:val="left"/>
      <w:outlineLvl w:val="3"/>
    </w:pPr>
    <w:rPr>
      <w:rFonts w:ascii="Arial" w:hAnsi="Arial" w:eastAsia="Times New Roman" w:cs="Arial"/>
      <w:b/>
      <w:bCs/>
      <w:sz w:val="26"/>
      <w:szCs w:val="24"/>
      <w:u w:val="single"/>
      <w:lang w:eastAsia="ru-RU"/>
    </w:rPr>
  </w:style>
  <w:style w:type="paragraph" w:styleId="5">
    <w:name w:val="Heading 5"/>
    <w:basedOn w:val="Normal"/>
    <w:next w:val="Normal"/>
    <w:link w:val="50"/>
    <w:qFormat/>
    <w:rsid w:val="00ba0cbf"/>
    <w:pPr>
      <w:keepNext w:val="true"/>
      <w:spacing w:before="0" w:after="120"/>
      <w:ind w:hanging="0"/>
      <w:jc w:val="left"/>
      <w:outlineLvl w:val="4"/>
    </w:pPr>
    <w:rPr>
      <w:rFonts w:ascii="Arial" w:hAnsi="Arial" w:eastAsia="Times New Roman" w:cs="Arial"/>
      <w:b/>
      <w:bCs/>
      <w:color w:val="0000FF"/>
      <w:sz w:val="26"/>
      <w:szCs w:val="24"/>
      <w:lang w:eastAsia="ru-RU"/>
    </w:rPr>
  </w:style>
  <w:style w:type="paragraph" w:styleId="6">
    <w:name w:val="Heading 6"/>
    <w:basedOn w:val="Normal"/>
    <w:next w:val="Normal"/>
    <w:link w:val="60"/>
    <w:qFormat/>
    <w:rsid w:val="00ba0cbf"/>
    <w:pPr>
      <w:spacing w:before="240" w:after="60"/>
      <w:ind w:hanging="0"/>
      <w:jc w:val="left"/>
      <w:outlineLvl w:val="5"/>
    </w:pPr>
    <w:rPr>
      <w:rFonts w:ascii="Times New Roman" w:hAnsi="Times New Roman" w:eastAsia="Times New Roman" w:cs="Times New Roman"/>
      <w:b/>
      <w:bCs/>
      <w:sz w:val="22"/>
      <w:lang w:eastAsia="ru-RU"/>
    </w:rPr>
  </w:style>
  <w:style w:type="paragraph" w:styleId="7">
    <w:name w:val="Heading 7"/>
    <w:basedOn w:val="Normal"/>
    <w:next w:val="Normal"/>
    <w:link w:val="70"/>
    <w:qFormat/>
    <w:rsid w:val="00ba0cbf"/>
    <w:pPr>
      <w:keepNext w:val="true"/>
      <w:spacing w:before="0" w:after="120"/>
      <w:ind w:hanging="0"/>
      <w:outlineLvl w:val="6"/>
    </w:pPr>
    <w:rPr>
      <w:rFonts w:ascii="Arial Narrow" w:hAnsi="Arial Narrow" w:eastAsia="Times New Roman" w:cs="Times New Roman"/>
      <w:b/>
      <w:bCs/>
      <w:color w:val="000000"/>
      <w:szCs w:val="24"/>
      <w:lang w:eastAsia="ru-RU"/>
    </w:rPr>
  </w:style>
  <w:style w:type="paragraph" w:styleId="8">
    <w:name w:val="Heading 8"/>
    <w:basedOn w:val="Normal"/>
    <w:next w:val="Normal"/>
    <w:link w:val="80"/>
    <w:qFormat/>
    <w:rsid w:val="00ba0cbf"/>
    <w:pPr>
      <w:spacing w:before="240" w:after="60"/>
      <w:ind w:hanging="0"/>
      <w:jc w:val="left"/>
      <w:outlineLvl w:val="7"/>
    </w:pPr>
    <w:rPr>
      <w:rFonts w:ascii="Times New Roman" w:hAnsi="Times New Roman" w:eastAsia="Times New Roman" w:cs="Times New Roman"/>
      <w:i/>
      <w:iCs/>
      <w:szCs w:val="24"/>
      <w:lang w:eastAsia="ru-RU"/>
    </w:rPr>
  </w:style>
  <w:style w:type="paragraph" w:styleId="9">
    <w:name w:val="Heading 9"/>
    <w:basedOn w:val="Normal"/>
    <w:next w:val="Normal"/>
    <w:link w:val="90"/>
    <w:qFormat/>
    <w:rsid w:val="00ba0cbf"/>
    <w:pPr>
      <w:keepNext w:val="true"/>
      <w:spacing w:before="0" w:after="120"/>
      <w:ind w:hanging="0"/>
      <w:outlineLvl w:val="8"/>
    </w:pPr>
    <w:rPr>
      <w:rFonts w:ascii="Arial" w:hAnsi="Arial" w:eastAsia="Times New Roman" w:cs="Arial"/>
      <w:b/>
      <w:color w:val="000000"/>
      <w:sz w:val="26"/>
      <w:szCs w:val="24"/>
      <w:lang w:eastAsia="ru-RU"/>
    </w:rPr>
  </w:style>
  <w:style w:type="character" w:styleId="DefaultParagraphFont" w:default="1">
    <w:name w:val="Default Paragraph Font"/>
    <w:uiPriority w:val="1"/>
    <w:semiHidden/>
    <w:unhideWhenUsed/>
    <w:qFormat/>
    <w:rPr/>
  </w:style>
  <w:style w:type="character" w:styleId="21" w:customStyle="1">
    <w:name w:val="Заголовок 2 Знак"/>
    <w:basedOn w:val="DefaultParagraphFont"/>
    <w:link w:val="2"/>
    <w:qFormat/>
    <w:rsid w:val="00ba0cbf"/>
    <w:rPr>
      <w:rFonts w:ascii="Liberation Serif" w:hAnsi="Liberation Serif" w:eastAsia="" w:cs="" w:cstheme="majorBidi" w:eastAsiaTheme="majorEastAsia"/>
      <w:b/>
      <w:sz w:val="28"/>
      <w:szCs w:val="26"/>
    </w:rPr>
  </w:style>
  <w:style w:type="character" w:styleId="31" w:customStyle="1">
    <w:name w:val="Заголовок 3 Знак"/>
    <w:basedOn w:val="DefaultParagraphFont"/>
    <w:link w:val="3"/>
    <w:qFormat/>
    <w:rsid w:val="00ba0cbf"/>
    <w:rPr>
      <w:rFonts w:ascii="Liberation Serif" w:hAnsi="Liberation Serif" w:eastAsia="" w:cs="" w:cstheme="majorBidi" w:eastAsiaTheme="majorEastAsia"/>
      <w:b/>
      <w:i/>
      <w:sz w:val="28"/>
      <w:szCs w:val="24"/>
    </w:rPr>
  </w:style>
  <w:style w:type="character" w:styleId="41" w:customStyle="1">
    <w:name w:val="Заголовок 4 Знак"/>
    <w:basedOn w:val="DefaultParagraphFont"/>
    <w:link w:val="4"/>
    <w:qFormat/>
    <w:rsid w:val="00ba0cbf"/>
    <w:rPr>
      <w:rFonts w:ascii="Arial" w:hAnsi="Arial" w:eastAsia="Times New Roman" w:cs="Arial"/>
      <w:b/>
      <w:bCs/>
      <w:sz w:val="26"/>
      <w:szCs w:val="24"/>
      <w:u w:val="single"/>
      <w:lang w:eastAsia="ru-RU"/>
    </w:rPr>
  </w:style>
  <w:style w:type="character" w:styleId="51" w:customStyle="1">
    <w:name w:val="Заголовок 5 Знак"/>
    <w:basedOn w:val="DefaultParagraphFont"/>
    <w:link w:val="5"/>
    <w:qFormat/>
    <w:rsid w:val="00ba0cbf"/>
    <w:rPr>
      <w:rFonts w:ascii="Arial" w:hAnsi="Arial" w:eastAsia="Times New Roman" w:cs="Arial"/>
      <w:b/>
      <w:bCs/>
      <w:color w:val="0000FF"/>
      <w:sz w:val="26"/>
      <w:szCs w:val="24"/>
      <w:lang w:eastAsia="ru-RU"/>
    </w:rPr>
  </w:style>
  <w:style w:type="character" w:styleId="61" w:customStyle="1">
    <w:name w:val="Заголовок 6 Знак"/>
    <w:basedOn w:val="DefaultParagraphFont"/>
    <w:link w:val="6"/>
    <w:qFormat/>
    <w:rsid w:val="00ba0cbf"/>
    <w:rPr>
      <w:rFonts w:ascii="Times New Roman" w:hAnsi="Times New Roman" w:eastAsia="Times New Roman" w:cs="Times New Roman"/>
      <w:b/>
      <w:bCs/>
      <w:lang w:eastAsia="ru-RU"/>
    </w:rPr>
  </w:style>
  <w:style w:type="character" w:styleId="71" w:customStyle="1">
    <w:name w:val="Заголовок 7 Знак"/>
    <w:basedOn w:val="DefaultParagraphFont"/>
    <w:link w:val="7"/>
    <w:qFormat/>
    <w:rsid w:val="00ba0cbf"/>
    <w:rPr>
      <w:rFonts w:ascii="Arial Narrow" w:hAnsi="Arial Narrow" w:eastAsia="Times New Roman" w:cs="Times New Roman"/>
      <w:b/>
      <w:bCs/>
      <w:color w:val="000000"/>
      <w:sz w:val="24"/>
      <w:szCs w:val="24"/>
      <w:lang w:eastAsia="ru-RU"/>
    </w:rPr>
  </w:style>
  <w:style w:type="character" w:styleId="81" w:customStyle="1">
    <w:name w:val="Заголовок 8 Знак"/>
    <w:basedOn w:val="DefaultParagraphFont"/>
    <w:link w:val="8"/>
    <w:qFormat/>
    <w:rsid w:val="00ba0cbf"/>
    <w:rPr>
      <w:rFonts w:ascii="Times New Roman" w:hAnsi="Times New Roman" w:eastAsia="Times New Roman" w:cs="Times New Roman"/>
      <w:i/>
      <w:iCs/>
      <w:sz w:val="24"/>
      <w:szCs w:val="24"/>
      <w:lang w:eastAsia="ru-RU"/>
    </w:rPr>
  </w:style>
  <w:style w:type="character" w:styleId="91" w:customStyle="1">
    <w:name w:val="Заголовок 9 Знак"/>
    <w:basedOn w:val="DefaultParagraphFont"/>
    <w:link w:val="9"/>
    <w:qFormat/>
    <w:rsid w:val="00ba0cbf"/>
    <w:rPr>
      <w:rFonts w:ascii="Arial" w:hAnsi="Arial" w:eastAsia="Times New Roman" w:cs="Arial"/>
      <w:b/>
      <w:color w:val="000000"/>
      <w:sz w:val="26"/>
      <w:szCs w:val="24"/>
      <w:lang w:eastAsia="ru-RU"/>
    </w:rPr>
  </w:style>
  <w:style w:type="character" w:styleId="Style5" w:customStyle="1">
    <w:name w:val="Название Знак"/>
    <w:basedOn w:val="DefaultParagraphFont"/>
    <w:link w:val="a4"/>
    <w:qFormat/>
    <w:rsid w:val="00ba0cbf"/>
    <w:rPr>
      <w:rFonts w:ascii="Calibri Light" w:hAnsi="Calibri Light" w:eastAsia="" w:cs="" w:asciiTheme="majorHAnsi" w:cstheme="majorBidi" w:eastAsiaTheme="majorEastAsia" w:hAnsiTheme="majorHAnsi"/>
      <w:spacing w:val="-10"/>
      <w:kern w:val="2"/>
      <w:sz w:val="56"/>
      <w:szCs w:val="56"/>
    </w:rPr>
  </w:style>
  <w:style w:type="character" w:styleId="Style6" w:customStyle="1">
    <w:name w:val="Подзаголовок Знак"/>
    <w:basedOn w:val="DefaultParagraphFont"/>
    <w:link w:val="a6"/>
    <w:qFormat/>
    <w:rsid w:val="00ba0cbf"/>
    <w:rPr>
      <w:rFonts w:ascii="Times New Roman" w:hAnsi="Times New Roman" w:eastAsia="Times New Roman" w:cs="Times New Roman"/>
      <w:b/>
      <w:bCs/>
      <w:sz w:val="20"/>
      <w:szCs w:val="20"/>
      <w:lang w:eastAsia="ar-SA"/>
    </w:rPr>
  </w:style>
  <w:style w:type="character" w:styleId="Style7" w:customStyle="1">
    <w:name w:val="Основной текст Знак"/>
    <w:basedOn w:val="DefaultParagraphFont"/>
    <w:link w:val="a7"/>
    <w:uiPriority w:val="99"/>
    <w:semiHidden/>
    <w:qFormat/>
    <w:rsid w:val="00ba0cbf"/>
    <w:rPr>
      <w:rFonts w:ascii="Liberation Serif" w:hAnsi="Liberation Serif"/>
      <w:sz w:val="24"/>
    </w:rPr>
  </w:style>
  <w:style w:type="character" w:styleId="Strong">
    <w:name w:val="Strong"/>
    <w:basedOn w:val="DefaultParagraphFont"/>
    <w:qFormat/>
    <w:rsid w:val="00ba0cbf"/>
    <w:rPr>
      <w:b/>
      <w:bCs/>
    </w:rPr>
  </w:style>
  <w:style w:type="character" w:styleId="11" w:customStyle="1">
    <w:name w:val="Заголовок 1 Знак"/>
    <w:basedOn w:val="DefaultParagraphFont"/>
    <w:link w:val="1"/>
    <w:uiPriority w:val="9"/>
    <w:qFormat/>
    <w:rsid w:val="00ba0cbf"/>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Style8" w:customStyle="1">
    <w:name w:val="Нижний колонтитул Знак"/>
    <w:basedOn w:val="DefaultParagraphFont"/>
    <w:link w:val="ad"/>
    <w:qFormat/>
    <w:rsid w:val="00a75d98"/>
    <w:rPr>
      <w:rFonts w:ascii="Liberation Serif" w:hAnsi="Liberation Serif"/>
      <w:sz w:val="24"/>
    </w:rPr>
  </w:style>
  <w:style w:type="character" w:styleId="Style9" w:customStyle="1">
    <w:name w:val="Текст выноски Знак"/>
    <w:basedOn w:val="DefaultParagraphFont"/>
    <w:link w:val="af"/>
    <w:uiPriority w:val="99"/>
    <w:semiHidden/>
    <w:qFormat/>
    <w:rsid w:val="00a75d98"/>
    <w:rPr>
      <w:rFonts w:ascii="Tahoma" w:hAnsi="Tahoma" w:cs="Tahoma"/>
      <w:sz w:val="16"/>
      <w:szCs w:val="16"/>
    </w:rPr>
  </w:style>
  <w:style w:type="character" w:styleId="Style10" w:customStyle="1">
    <w:name w:val="Знак Знак"/>
    <w:basedOn w:val="DefaultParagraphFont"/>
    <w:qFormat/>
    <w:rsid w:val="00e91e62"/>
    <w:rPr>
      <w:rFonts w:ascii="Arial" w:hAnsi="Arial"/>
      <w:b/>
      <w:sz w:val="24"/>
      <w:szCs w:val="24"/>
      <w:lang w:val="ru-RU" w:eastAsia="ru-RU" w:bidi="ar-SA"/>
    </w:rPr>
  </w:style>
  <w:style w:type="character" w:styleId="Style11">
    <w:name w:val="Привязка сноски"/>
    <w:rPr>
      <w:vertAlign w:val="superscript"/>
    </w:rPr>
  </w:style>
  <w:style w:type="character" w:styleId="FootnoteCharacters">
    <w:name w:val="Footnote Characters"/>
    <w:basedOn w:val="DefaultParagraphFont"/>
    <w:semiHidden/>
    <w:qFormat/>
    <w:rsid w:val="00e91e62"/>
    <w:rPr>
      <w:vertAlign w:val="superscript"/>
    </w:rPr>
  </w:style>
  <w:style w:type="character" w:styleId="Style12" w:customStyle="1">
    <w:name w:val="Текст сноски Знак"/>
    <w:basedOn w:val="DefaultParagraphFont"/>
    <w:link w:val="af4"/>
    <w:semiHidden/>
    <w:qFormat/>
    <w:rsid w:val="00e91e62"/>
    <w:rPr>
      <w:rFonts w:ascii="Times New Roman" w:hAnsi="Times New Roman" w:eastAsia="Times New Roman" w:cs="Times New Roman"/>
      <w:sz w:val="20"/>
      <w:szCs w:val="20"/>
      <w:lang w:eastAsia="ru-RU"/>
    </w:rPr>
  </w:style>
  <w:style w:type="character" w:styleId="Style13" w:customStyle="1">
    <w:name w:val="Основной шрифт"/>
    <w:qFormat/>
    <w:rsid w:val="00e91e62"/>
    <w:rPr/>
  </w:style>
  <w:style w:type="character" w:styleId="Style14" w:customStyle="1">
    <w:name w:val="Основной текст с отступом Знак"/>
    <w:basedOn w:val="DefaultParagraphFont"/>
    <w:link w:val="af8"/>
    <w:qFormat/>
    <w:rsid w:val="00e91e62"/>
    <w:rPr>
      <w:rFonts w:ascii="Times New Roman" w:hAnsi="Times New Roman" w:eastAsia="Times New Roman" w:cs="Times New Roman"/>
      <w:sz w:val="28"/>
      <w:szCs w:val="24"/>
      <w:lang w:eastAsia="ru-RU"/>
    </w:rPr>
  </w:style>
  <w:style w:type="character" w:styleId="22" w:customStyle="1">
    <w:name w:val="Основной текст с отступом 2 Знак"/>
    <w:basedOn w:val="DefaultParagraphFont"/>
    <w:link w:val="22"/>
    <w:qFormat/>
    <w:rsid w:val="00e91e62"/>
    <w:rPr>
      <w:rFonts w:ascii="Times New Roman" w:hAnsi="Times New Roman" w:eastAsia="Times New Roman" w:cs="Times New Roman"/>
      <w:sz w:val="28"/>
      <w:szCs w:val="24"/>
      <w:lang w:eastAsia="ru-RU"/>
    </w:rPr>
  </w:style>
  <w:style w:type="character" w:styleId="Pagenumber">
    <w:name w:val="page number"/>
    <w:basedOn w:val="DefaultParagraphFont"/>
    <w:qFormat/>
    <w:rsid w:val="00e91e62"/>
    <w:rPr/>
  </w:style>
  <w:style w:type="character" w:styleId="Style15" w:customStyle="1">
    <w:name w:val="Гипертекстовая ссылка"/>
    <w:basedOn w:val="DefaultParagraphFont"/>
    <w:qFormat/>
    <w:rsid w:val="00e91e62"/>
    <w:rPr>
      <w:rFonts w:cs="Times New Roman"/>
      <w:b/>
      <w:color w:val="008000"/>
    </w:rPr>
  </w:style>
  <w:style w:type="character" w:styleId="ConsPlusNormal" w:customStyle="1">
    <w:name w:val="ConsPlusNormal Знак"/>
    <w:basedOn w:val="DefaultParagraphFont"/>
    <w:link w:val="ConsPlusNormal"/>
    <w:qFormat/>
    <w:rsid w:val="00e91e62"/>
    <w:rPr>
      <w:rFonts w:ascii="Arial" w:hAnsi="Arial" w:eastAsia="Times New Roman" w:cs="Arial"/>
      <w:sz w:val="20"/>
      <w:szCs w:val="20"/>
      <w:lang w:eastAsia="ru-RU"/>
    </w:rPr>
  </w:style>
  <w:style w:type="character" w:styleId="32" w:customStyle="1">
    <w:name w:val="Основной текст с отступом 3 Знак"/>
    <w:basedOn w:val="DefaultParagraphFont"/>
    <w:link w:val="31"/>
    <w:qFormat/>
    <w:rsid w:val="00e91e62"/>
    <w:rPr>
      <w:rFonts w:ascii="Times New Roman" w:hAnsi="Times New Roman" w:eastAsia="Times New Roman" w:cs="Times New Roman"/>
      <w:sz w:val="16"/>
      <w:szCs w:val="16"/>
      <w:lang w:eastAsia="ru-RU"/>
    </w:rPr>
  </w:style>
  <w:style w:type="character" w:styleId="23" w:customStyle="1">
    <w:name w:val="Основной текст 2 Знак"/>
    <w:basedOn w:val="DefaultParagraphFont"/>
    <w:link w:val="24"/>
    <w:qFormat/>
    <w:rsid w:val="00e91e62"/>
    <w:rPr>
      <w:rFonts w:ascii="Times New Roman" w:hAnsi="Times New Roman" w:eastAsia="Times New Roman" w:cs="Times New Roman"/>
      <w:sz w:val="24"/>
      <w:szCs w:val="24"/>
      <w:lang w:eastAsia="ru-RU"/>
    </w:rPr>
  </w:style>
  <w:style w:type="character" w:styleId="Style16" w:customStyle="1">
    <w:name w:val="Верхний колонтитул Знак"/>
    <w:basedOn w:val="DefaultParagraphFont"/>
    <w:link w:val="aff"/>
    <w:uiPriority w:val="99"/>
    <w:qFormat/>
    <w:rsid w:val="00e91e62"/>
    <w:rPr>
      <w:rFonts w:ascii="Times New Roman" w:hAnsi="Times New Roman" w:eastAsia="Times New Roman" w:cs="Times New Roman"/>
      <w:sz w:val="24"/>
      <w:szCs w:val="24"/>
      <w:lang w:eastAsia="ru-RU"/>
    </w:rPr>
  </w:style>
  <w:style w:type="character" w:styleId="Style17">
    <w:name w:val="Интернет-ссылка"/>
    <w:basedOn w:val="DefaultParagraphFont"/>
    <w:uiPriority w:val="99"/>
    <w:unhideWhenUsed/>
    <w:rsid w:val="00e91e62"/>
    <w:rPr>
      <w:color w:val="0563C1" w:themeColor="hyperlink"/>
      <w:u w:val="single"/>
    </w:rPr>
  </w:style>
  <w:style w:type="character" w:styleId="Annotationreference">
    <w:name w:val="annotation reference"/>
    <w:basedOn w:val="DefaultParagraphFont"/>
    <w:uiPriority w:val="99"/>
    <w:semiHidden/>
    <w:unhideWhenUsed/>
    <w:qFormat/>
    <w:rsid w:val="00277a98"/>
    <w:rPr>
      <w:sz w:val="16"/>
      <w:szCs w:val="16"/>
    </w:rPr>
  </w:style>
  <w:style w:type="character" w:styleId="Style18" w:customStyle="1">
    <w:name w:val="Текст примечания Знак"/>
    <w:basedOn w:val="DefaultParagraphFont"/>
    <w:link w:val="aff3"/>
    <w:uiPriority w:val="99"/>
    <w:semiHidden/>
    <w:qFormat/>
    <w:rsid w:val="00277a98"/>
    <w:rPr>
      <w:rFonts w:ascii="Liberation Serif" w:hAnsi="Liberation Serif"/>
      <w:sz w:val="20"/>
      <w:szCs w:val="20"/>
    </w:rPr>
  </w:style>
  <w:style w:type="character" w:styleId="Style19" w:customStyle="1">
    <w:name w:val="Тема примечания Знак"/>
    <w:basedOn w:val="Style18"/>
    <w:link w:val="aff5"/>
    <w:uiPriority w:val="99"/>
    <w:semiHidden/>
    <w:qFormat/>
    <w:rsid w:val="00277a98"/>
    <w:rPr>
      <w:rFonts w:ascii="Liberation Serif" w:hAnsi="Liberation Serif"/>
      <w:b/>
      <w:bCs/>
      <w:sz w:val="20"/>
      <w:szCs w:val="20"/>
    </w:rPr>
  </w:style>
  <w:style w:type="paragraph" w:styleId="Style20" w:customStyle="1">
    <w:name w:val="Заголовок"/>
    <w:next w:val="Style21"/>
    <w:qFormat/>
    <w:rsid w:val="00e91e62"/>
    <w:pPr>
      <w:widowControl w:val="false"/>
      <w:bidi w:val="0"/>
      <w:spacing w:lineRule="auto" w:line="240" w:before="0" w:after="0"/>
      <w:jc w:val="left"/>
    </w:pPr>
    <w:rPr>
      <w:rFonts w:ascii="Arial" w:hAnsi="Arial" w:eastAsia="Times New Roman" w:cs="Arial"/>
      <w:b/>
      <w:bCs/>
      <w:color w:val="auto"/>
      <w:kern w:val="0"/>
      <w:sz w:val="22"/>
      <w:szCs w:val="22"/>
      <w:lang w:eastAsia="ru-RU" w:val="ru-RU" w:bidi="ar-SA"/>
    </w:rPr>
  </w:style>
  <w:style w:type="paragraph" w:styleId="Style21">
    <w:name w:val="Body Text"/>
    <w:basedOn w:val="Normal"/>
    <w:link w:val="a9"/>
    <w:unhideWhenUsed/>
    <w:rsid w:val="00ba0cbf"/>
    <w:pPr>
      <w:spacing w:before="0" w:after="120"/>
    </w:pPr>
    <w:rPr/>
  </w:style>
  <w:style w:type="paragraph" w:styleId="Style22">
    <w:name w:val="List"/>
    <w:basedOn w:val="Style21"/>
    <w:pPr/>
    <w:rPr>
      <w:rFonts w:cs="Arial"/>
    </w:rPr>
  </w:style>
  <w:style w:type="paragraph" w:styleId="Style23">
    <w:name w:val="Caption"/>
    <w:basedOn w:val="Normal"/>
    <w:qFormat/>
    <w:pPr>
      <w:suppressLineNumbers/>
      <w:spacing w:before="120" w:after="120"/>
    </w:pPr>
    <w:rPr>
      <w:rFonts w:cs="Arial"/>
      <w:i/>
      <w:iCs/>
      <w:sz w:val="24"/>
      <w:szCs w:val="24"/>
    </w:rPr>
  </w:style>
  <w:style w:type="paragraph" w:styleId="Style24">
    <w:name w:val="Указатель"/>
    <w:basedOn w:val="Normal"/>
    <w:qFormat/>
    <w:pPr>
      <w:suppressLineNumbers/>
    </w:pPr>
    <w:rPr>
      <w:rFonts w:cs="Arial"/>
    </w:rPr>
  </w:style>
  <w:style w:type="paragraph" w:styleId="Caption">
    <w:name w:val="caption"/>
    <w:basedOn w:val="Normal"/>
    <w:qFormat/>
    <w:rsid w:val="00ba0cbf"/>
    <w:pPr>
      <w:ind w:hanging="0"/>
      <w:jc w:val="center"/>
    </w:pPr>
    <w:rPr>
      <w:rFonts w:ascii="Arial" w:hAnsi="Arial" w:eastAsia="Times New Roman" w:cs="Times New Roman"/>
      <w:b/>
      <w:sz w:val="26"/>
      <w:szCs w:val="24"/>
      <w:lang w:eastAsia="ru-RU"/>
    </w:rPr>
  </w:style>
  <w:style w:type="paragraph" w:styleId="Style25">
    <w:name w:val="Title"/>
    <w:basedOn w:val="Normal"/>
    <w:next w:val="Normal"/>
    <w:link w:val="a5"/>
    <w:qFormat/>
    <w:rsid w:val="00ba0cbf"/>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Style26">
    <w:name w:val="Subtitle"/>
    <w:basedOn w:val="Normal"/>
    <w:next w:val="Style21"/>
    <w:link w:val="a8"/>
    <w:qFormat/>
    <w:rsid w:val="00ba0cbf"/>
    <w:pPr>
      <w:suppressAutoHyphens w:val="true"/>
      <w:spacing w:lineRule="auto" w:line="360"/>
      <w:ind w:firstLine="720"/>
      <w:jc w:val="left"/>
    </w:pPr>
    <w:rPr>
      <w:rFonts w:ascii="Times New Roman" w:hAnsi="Times New Roman" w:eastAsia="Times New Roman" w:cs="Times New Roman"/>
      <w:b/>
      <w:bCs/>
      <w:sz w:val="20"/>
      <w:szCs w:val="20"/>
      <w:lang w:eastAsia="ar-SA"/>
    </w:rPr>
  </w:style>
  <w:style w:type="paragraph" w:styleId="ListParagraph">
    <w:name w:val="List Paragraph"/>
    <w:basedOn w:val="Normal"/>
    <w:uiPriority w:val="34"/>
    <w:qFormat/>
    <w:rsid w:val="00ba0cbf"/>
    <w:pPr>
      <w:spacing w:before="0" w:after="0"/>
      <w:ind w:left="720" w:firstLine="709"/>
      <w:contextualSpacing/>
    </w:pPr>
    <w:rPr/>
  </w:style>
  <w:style w:type="paragraph" w:styleId="TOCHeading">
    <w:name w:val="TOC Heading"/>
    <w:basedOn w:val="1"/>
    <w:next w:val="Normal"/>
    <w:uiPriority w:val="39"/>
    <w:semiHidden/>
    <w:unhideWhenUsed/>
    <w:qFormat/>
    <w:rsid w:val="00ba0cbf"/>
    <w:pPr>
      <w:spacing w:lineRule="auto" w:line="276"/>
      <w:ind w:hanging="0"/>
      <w:jc w:val="left"/>
    </w:pPr>
    <w:rPr/>
  </w:style>
  <w:style w:type="paragraph" w:styleId="Style27">
    <w:name w:val="Верхний и нижний колонтитулы"/>
    <w:basedOn w:val="Normal"/>
    <w:qFormat/>
    <w:pPr/>
    <w:rPr/>
  </w:style>
  <w:style w:type="paragraph" w:styleId="Style28">
    <w:name w:val="Footer"/>
    <w:basedOn w:val="Normal"/>
    <w:link w:val="ae"/>
    <w:unhideWhenUsed/>
    <w:rsid w:val="00a75d98"/>
    <w:pPr>
      <w:tabs>
        <w:tab w:val="clear" w:pos="709"/>
        <w:tab w:val="center" w:pos="4677" w:leader="none"/>
        <w:tab w:val="right" w:pos="9355" w:leader="none"/>
      </w:tabs>
    </w:pPr>
    <w:rPr/>
  </w:style>
  <w:style w:type="paragraph" w:styleId="BalloonText">
    <w:name w:val="Balloon Text"/>
    <w:basedOn w:val="Normal"/>
    <w:link w:val="af0"/>
    <w:uiPriority w:val="99"/>
    <w:semiHidden/>
    <w:unhideWhenUsed/>
    <w:qFormat/>
    <w:rsid w:val="00a75d98"/>
    <w:pPr/>
    <w:rPr>
      <w:rFonts w:ascii="Tahoma" w:hAnsi="Tahoma" w:cs="Tahoma"/>
      <w:sz w:val="16"/>
      <w:szCs w:val="16"/>
    </w:rPr>
  </w:style>
  <w:style w:type="paragraph" w:styleId="CharCharCharChar" w:customStyle="1">
    <w:name w:val="Знак Знак Char Char Знак Знак Char Char Знак Знак Знак Знак Знак Знак"/>
    <w:basedOn w:val="Normal"/>
    <w:semiHidden/>
    <w:qFormat/>
    <w:rsid w:val="00a75d98"/>
    <w:pPr>
      <w:spacing w:lineRule="exact" w:line="240" w:before="0" w:after="160"/>
      <w:ind w:hanging="0"/>
      <w:jc w:val="left"/>
    </w:pPr>
    <w:rPr>
      <w:rFonts w:ascii="Verdana" w:hAnsi="Verdana" w:eastAsia="Times New Roman" w:cs="Times New Roman"/>
      <w:szCs w:val="24"/>
      <w:lang w:val="en-US"/>
    </w:rPr>
  </w:style>
  <w:style w:type="paragraph" w:styleId="Iauiue" w:customStyle="1">
    <w:name w:val="Iau?iue"/>
    <w:qFormat/>
    <w:rsid w:val="00e91e62"/>
    <w:pPr>
      <w:widowControl w:val="false"/>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ConsNormal" w:customStyle="1">
    <w:name w:val="ConsNormal"/>
    <w:qFormat/>
    <w:rsid w:val="00e91e62"/>
    <w:pPr>
      <w:widowControl w:val="false"/>
      <w:bidi w:val="0"/>
      <w:spacing w:lineRule="auto" w:line="240" w:before="0" w:after="0"/>
      <w:ind w:firstLine="720"/>
      <w:jc w:val="left"/>
    </w:pPr>
    <w:rPr>
      <w:rFonts w:ascii="Arial" w:hAnsi="Arial" w:eastAsia="Times New Roman" w:cs="Times New Roman"/>
      <w:color w:val="auto"/>
      <w:kern w:val="0"/>
      <w:sz w:val="20"/>
      <w:szCs w:val="20"/>
      <w:lang w:eastAsia="ru-RU" w:val="ru-RU" w:bidi="ar-SA"/>
    </w:rPr>
  </w:style>
  <w:style w:type="paragraph" w:styleId="Style29" w:customStyle="1">
    <w:name w:val="Îáû÷íûé"/>
    <w:qFormat/>
    <w:rsid w:val="00e91e62"/>
    <w:pPr>
      <w:widowControl/>
      <w:bidi w:val="0"/>
      <w:spacing w:lineRule="auto" w:line="240" w:before="0" w:after="0"/>
      <w:jc w:val="left"/>
    </w:pPr>
    <w:rPr>
      <w:rFonts w:ascii="Times New Roman" w:hAnsi="Times New Roman" w:eastAsia="Times New Roman" w:cs="Times New Roman"/>
      <w:color w:val="auto"/>
      <w:kern w:val="0"/>
      <w:sz w:val="20"/>
      <w:szCs w:val="20"/>
      <w:lang w:val="en-US" w:eastAsia="ru-RU" w:bidi="ar-SA"/>
    </w:rPr>
  </w:style>
  <w:style w:type="paragraph" w:styleId="ConsNonformat" w:customStyle="1">
    <w:name w:val="ConsNonformat"/>
    <w:qFormat/>
    <w:rsid w:val="00e91e62"/>
    <w:pPr>
      <w:widowControl w:val="false"/>
      <w:bidi w:val="0"/>
      <w:spacing w:lineRule="auto" w:line="240" w:before="0" w:after="0"/>
      <w:ind w:right="19772" w:hanging="0"/>
      <w:jc w:val="left"/>
    </w:pPr>
    <w:rPr>
      <w:rFonts w:ascii="Courier New" w:hAnsi="Courier New" w:eastAsia="Times New Roman" w:cs="Courier New"/>
      <w:color w:val="auto"/>
      <w:kern w:val="0"/>
      <w:sz w:val="20"/>
      <w:szCs w:val="20"/>
      <w:lang w:eastAsia="ru-RU" w:val="ru-RU" w:bidi="ar-SA"/>
    </w:rPr>
  </w:style>
  <w:style w:type="paragraph" w:styleId="Style30">
    <w:name w:val="Footnote Text"/>
    <w:basedOn w:val="Normal"/>
    <w:link w:val="af5"/>
    <w:semiHidden/>
    <w:rsid w:val="00e91e62"/>
    <w:pPr>
      <w:ind w:hanging="0"/>
      <w:jc w:val="left"/>
    </w:pPr>
    <w:rPr>
      <w:rFonts w:ascii="Times New Roman" w:hAnsi="Times New Roman" w:eastAsia="Times New Roman" w:cs="Times New Roman"/>
      <w:sz w:val="20"/>
      <w:szCs w:val="20"/>
      <w:lang w:eastAsia="ru-RU"/>
    </w:rPr>
  </w:style>
  <w:style w:type="paragraph" w:styleId="ConsTitle" w:customStyle="1">
    <w:name w:val="ConsTitle"/>
    <w:qFormat/>
    <w:rsid w:val="00e91e62"/>
    <w:pPr>
      <w:widowControl w:val="false"/>
      <w:bidi w:val="0"/>
      <w:spacing w:lineRule="auto" w:line="240" w:before="0" w:after="0"/>
      <w:ind w:right="19772" w:hanging="0"/>
      <w:jc w:val="left"/>
    </w:pPr>
    <w:rPr>
      <w:rFonts w:ascii="Arial" w:hAnsi="Arial" w:eastAsia="Times New Roman" w:cs="Arial"/>
      <w:b/>
      <w:bCs/>
      <w:color w:val="auto"/>
      <w:kern w:val="0"/>
      <w:sz w:val="16"/>
      <w:szCs w:val="16"/>
      <w:lang w:eastAsia="ru-RU" w:val="ru-RU" w:bidi="ar-SA"/>
    </w:rPr>
  </w:style>
  <w:style w:type="paragraph" w:styleId="Style31" w:customStyle="1">
    <w:name w:val="Текст в таблице"/>
    <w:basedOn w:val="Normal"/>
    <w:qFormat/>
    <w:rsid w:val="00e91e62"/>
    <w:pPr>
      <w:ind w:hanging="0"/>
    </w:pPr>
    <w:rPr>
      <w:rFonts w:ascii="Times New Roman" w:hAnsi="Times New Roman" w:eastAsia="Times New Roman" w:cs="Times New Roman"/>
      <w:szCs w:val="20"/>
      <w:lang w:val="en-US" w:eastAsia="ru-RU"/>
    </w:rPr>
  </w:style>
  <w:style w:type="paragraph" w:styleId="Preformat" w:customStyle="1">
    <w:name w:val="Preformat"/>
    <w:qFormat/>
    <w:rsid w:val="00e91e62"/>
    <w:pPr>
      <w:widowControl/>
      <w:bidi w:val="0"/>
      <w:spacing w:lineRule="auto" w:line="240" w:before="0" w:after="0"/>
      <w:jc w:val="left"/>
    </w:pPr>
    <w:rPr>
      <w:rFonts w:ascii="Courier New" w:hAnsi="Courier New" w:eastAsia="Times New Roman" w:cs="Times New Roman"/>
      <w:color w:val="auto"/>
      <w:kern w:val="0"/>
      <w:sz w:val="20"/>
      <w:szCs w:val="20"/>
      <w:lang w:eastAsia="ru-RU" w:val="ru-RU" w:bidi="ar-SA"/>
    </w:rPr>
  </w:style>
  <w:style w:type="paragraph" w:styleId="211" w:customStyle="1">
    <w:name w:val="Основной текст с отступом 21"/>
    <w:basedOn w:val="Normal"/>
    <w:qFormat/>
    <w:rsid w:val="00e91e62"/>
    <w:pPr>
      <w:ind w:firstLine="720"/>
    </w:pPr>
    <w:rPr>
      <w:rFonts w:ascii="Times New Roman" w:hAnsi="Times New Roman" w:eastAsia="Times New Roman" w:cs="Times New Roman"/>
      <w:sz w:val="28"/>
      <w:szCs w:val="20"/>
      <w:lang w:eastAsia="ru-RU"/>
    </w:rPr>
  </w:style>
  <w:style w:type="paragraph" w:styleId="Style32">
    <w:name w:val="Body Text Indent"/>
    <w:basedOn w:val="Normal"/>
    <w:link w:val="af9"/>
    <w:rsid w:val="00e91e62"/>
    <w:pPr>
      <w:ind w:firstLine="708"/>
      <w:jc w:val="left"/>
    </w:pPr>
    <w:rPr>
      <w:rFonts w:ascii="Times New Roman" w:hAnsi="Times New Roman" w:eastAsia="Times New Roman" w:cs="Times New Roman"/>
      <w:sz w:val="28"/>
      <w:szCs w:val="24"/>
      <w:lang w:eastAsia="ru-RU"/>
    </w:rPr>
  </w:style>
  <w:style w:type="paragraph" w:styleId="NormalWeb">
    <w:name w:val="Normal (Web)"/>
    <w:basedOn w:val="Normal"/>
    <w:qFormat/>
    <w:rsid w:val="00e91e62"/>
    <w:pPr>
      <w:spacing w:beforeAutospacing="1" w:afterAutospacing="1"/>
      <w:ind w:hanging="0"/>
      <w:jc w:val="left"/>
    </w:pPr>
    <w:rPr>
      <w:rFonts w:ascii="Times New Roman" w:hAnsi="Times New Roman" w:eastAsia="Times New Roman" w:cs="Times New Roman"/>
      <w:szCs w:val="24"/>
      <w:lang w:eastAsia="ru-RU"/>
    </w:rPr>
  </w:style>
  <w:style w:type="paragraph" w:styleId="BodyTextIndent2">
    <w:name w:val="Body Text Indent 2"/>
    <w:basedOn w:val="Normal"/>
    <w:link w:val="23"/>
    <w:qFormat/>
    <w:rsid w:val="00e91e62"/>
    <w:pPr>
      <w:ind w:left="360" w:hanging="0"/>
      <w:jc w:val="right"/>
    </w:pPr>
    <w:rPr>
      <w:rFonts w:ascii="Times New Roman" w:hAnsi="Times New Roman" w:eastAsia="Times New Roman" w:cs="Times New Roman"/>
      <w:sz w:val="28"/>
      <w:szCs w:val="24"/>
      <w:lang w:eastAsia="ru-RU"/>
    </w:rPr>
  </w:style>
  <w:style w:type="paragraph" w:styleId="Formattext" w:customStyle="1">
    <w:name w:val="formattext"/>
    <w:qFormat/>
    <w:rsid w:val="00e91e62"/>
    <w:pPr>
      <w:widowControl w:val="false"/>
      <w:bidi w:val="0"/>
      <w:spacing w:lineRule="auto" w:line="240" w:before="0" w:after="0"/>
      <w:jc w:val="left"/>
    </w:pPr>
    <w:rPr>
      <w:rFonts w:ascii="Times New Roman" w:hAnsi="Times New Roman" w:eastAsia="Times New Roman" w:cs="Times New Roman"/>
      <w:color w:val="auto"/>
      <w:kern w:val="0"/>
      <w:sz w:val="18"/>
      <w:szCs w:val="18"/>
      <w:lang w:eastAsia="ru-RU" w:val="ru-RU" w:bidi="ar-SA"/>
    </w:rPr>
  </w:style>
  <w:style w:type="paragraph" w:styleId="ConsPlusTitle" w:customStyle="1">
    <w:name w:val="ConsPlusTitle"/>
    <w:qFormat/>
    <w:rsid w:val="00e91e62"/>
    <w:pPr>
      <w:widowControl w:val="false"/>
      <w:bidi w:val="0"/>
      <w:spacing w:lineRule="auto" w:line="240" w:before="0" w:after="0"/>
      <w:jc w:val="left"/>
    </w:pPr>
    <w:rPr>
      <w:rFonts w:ascii="Times New Roman" w:hAnsi="Times New Roman" w:eastAsia="Times New Roman" w:cs="Times New Roman"/>
      <w:b/>
      <w:bCs/>
      <w:color w:val="auto"/>
      <w:kern w:val="0"/>
      <w:sz w:val="24"/>
      <w:szCs w:val="24"/>
      <w:lang w:eastAsia="ru-RU" w:val="ru-RU" w:bidi="ar-SA"/>
    </w:rPr>
  </w:style>
  <w:style w:type="paragraph" w:styleId="ConsPlusNormal1" w:customStyle="1">
    <w:name w:val="ConsPlusNormal"/>
    <w:link w:val="ConsPlusNormal0"/>
    <w:qFormat/>
    <w:rsid w:val="00e91e62"/>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BodyTextIndent3">
    <w:name w:val="Body Text Indent 3"/>
    <w:basedOn w:val="Normal"/>
    <w:link w:val="32"/>
    <w:qFormat/>
    <w:rsid w:val="00e91e62"/>
    <w:pPr>
      <w:spacing w:before="0" w:after="120"/>
      <w:ind w:left="283" w:hanging="0"/>
      <w:jc w:val="left"/>
    </w:pPr>
    <w:rPr>
      <w:rFonts w:ascii="Times New Roman" w:hAnsi="Times New Roman" w:eastAsia="Times New Roman" w:cs="Times New Roman"/>
      <w:sz w:val="16"/>
      <w:szCs w:val="16"/>
      <w:lang w:eastAsia="ru-RU"/>
    </w:rPr>
  </w:style>
  <w:style w:type="paragraph" w:styleId="ConsPlusNonformat" w:customStyle="1">
    <w:name w:val="ConsPlusNonformat"/>
    <w:qFormat/>
    <w:rsid w:val="00e91e62"/>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BodyText2">
    <w:name w:val="Body Text 2"/>
    <w:basedOn w:val="Normal"/>
    <w:link w:val="25"/>
    <w:qFormat/>
    <w:rsid w:val="00e91e62"/>
    <w:pPr>
      <w:spacing w:lineRule="auto" w:line="480" w:before="0" w:after="120"/>
      <w:ind w:hanging="0"/>
      <w:jc w:val="left"/>
    </w:pPr>
    <w:rPr>
      <w:rFonts w:ascii="Times New Roman" w:hAnsi="Times New Roman" w:eastAsia="Times New Roman" w:cs="Times New Roman"/>
      <w:szCs w:val="24"/>
      <w:lang w:eastAsia="ru-RU"/>
    </w:rPr>
  </w:style>
  <w:style w:type="paragraph" w:styleId="24" w:customStyle="1">
    <w:name w:val="заголовок 2"/>
    <w:basedOn w:val="Normal"/>
    <w:next w:val="Normal"/>
    <w:qFormat/>
    <w:rsid w:val="00e91e62"/>
    <w:pPr>
      <w:keepNext w:val="true"/>
      <w:ind w:hanging="0"/>
      <w:jc w:val="center"/>
    </w:pPr>
    <w:rPr>
      <w:rFonts w:ascii="Arial" w:hAnsi="Arial" w:eastAsia="Times New Roman" w:cs="Arial"/>
      <w:b/>
      <w:bCs/>
      <w:sz w:val="20"/>
      <w:szCs w:val="20"/>
      <w:lang w:eastAsia="ru-RU"/>
    </w:rPr>
  </w:style>
  <w:style w:type="paragraph" w:styleId="HEADERTEXT" w:customStyle="1">
    <w:name w:val=".HEADERTEXT"/>
    <w:qFormat/>
    <w:rsid w:val="00e91e62"/>
    <w:pPr>
      <w:widowControl w:val="false"/>
      <w:bidi w:val="0"/>
      <w:spacing w:lineRule="auto" w:line="240" w:before="0" w:after="0"/>
      <w:jc w:val="left"/>
    </w:pPr>
    <w:rPr>
      <w:rFonts w:ascii="Arial" w:hAnsi="Arial" w:eastAsia="Times New Roman" w:cs="Arial"/>
      <w:color w:val="2B4279"/>
      <w:kern w:val="0"/>
      <w:sz w:val="22"/>
      <w:szCs w:val="22"/>
      <w:lang w:eastAsia="ru-RU" w:val="ru-RU" w:bidi="ar-SA"/>
    </w:rPr>
  </w:style>
  <w:style w:type="paragraph" w:styleId="Style33" w:customStyle="1">
    <w:name w:val="Краткий обратный адрес"/>
    <w:basedOn w:val="Normal"/>
    <w:qFormat/>
    <w:rsid w:val="00e91e62"/>
    <w:pPr>
      <w:ind w:hanging="0"/>
      <w:jc w:val="left"/>
    </w:pPr>
    <w:rPr>
      <w:rFonts w:ascii="Times New Roman" w:hAnsi="Times New Roman" w:eastAsia="Times New Roman" w:cs="Times New Roman"/>
      <w:szCs w:val="24"/>
      <w:lang w:eastAsia="ru-RU"/>
    </w:rPr>
  </w:style>
  <w:style w:type="paragraph" w:styleId="Style34">
    <w:name w:val="Header"/>
    <w:basedOn w:val="Normal"/>
    <w:link w:val="aff0"/>
    <w:uiPriority w:val="99"/>
    <w:rsid w:val="00e91e62"/>
    <w:pPr>
      <w:tabs>
        <w:tab w:val="clear" w:pos="709"/>
        <w:tab w:val="center" w:pos="4677" w:leader="none"/>
        <w:tab w:val="right" w:pos="9355" w:leader="none"/>
      </w:tabs>
      <w:ind w:hanging="0"/>
      <w:jc w:val="left"/>
    </w:pPr>
    <w:rPr>
      <w:rFonts w:ascii="Times New Roman" w:hAnsi="Times New Roman" w:eastAsia="Times New Roman" w:cs="Times New Roman"/>
      <w:szCs w:val="24"/>
      <w:lang w:eastAsia="ru-RU"/>
    </w:rPr>
  </w:style>
  <w:style w:type="paragraph" w:styleId="Annotationtext">
    <w:name w:val="annotation text"/>
    <w:basedOn w:val="Normal"/>
    <w:link w:val="aff4"/>
    <w:uiPriority w:val="99"/>
    <w:semiHidden/>
    <w:unhideWhenUsed/>
    <w:qFormat/>
    <w:rsid w:val="00277a98"/>
    <w:pPr/>
    <w:rPr>
      <w:sz w:val="20"/>
      <w:szCs w:val="20"/>
    </w:rPr>
  </w:style>
  <w:style w:type="paragraph" w:styleId="Annotationsubject">
    <w:name w:val="annotation subject"/>
    <w:basedOn w:val="Annotationtext"/>
    <w:next w:val="Annotationtext"/>
    <w:link w:val="aff6"/>
    <w:uiPriority w:val="99"/>
    <w:semiHidden/>
    <w:unhideWhenUsed/>
    <w:qFormat/>
    <w:rsid w:val="00277a98"/>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fc">
    <w:name w:val="Table Grid"/>
    <w:basedOn w:val="a1"/>
    <w:rsid w:val="00e91e62"/>
    <w:pPr>
      <w:spacing w:after="0" w:line="240" w:lineRule="auto"/>
    </w:pPr>
    <w:rPr>
      <w:lang w:eastAsia="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hyperlink" Target="garantf1://12038258.34" TargetMode="External"/><Relationship Id="rId7" Type="http://schemas.openxmlformats.org/officeDocument/2006/relationships/header" Target="header2.xml"/><Relationship Id="rId8" Type="http://schemas.openxmlformats.org/officeDocument/2006/relationships/footer" Target="footer2.xml"/><Relationship Id="rId9" Type="http://schemas.openxmlformats.org/officeDocument/2006/relationships/header" Target="header3.xml"/><Relationship Id="rId10" Type="http://schemas.openxmlformats.org/officeDocument/2006/relationships/footer" Target="footer3.xml"/><Relationship Id="rId11" Type="http://schemas.openxmlformats.org/officeDocument/2006/relationships/header" Target="header4.xml"/><Relationship Id="rId12" Type="http://schemas.openxmlformats.org/officeDocument/2006/relationships/footer" Target="footer4.xml"/><Relationship Id="rId13" Type="http://schemas.openxmlformats.org/officeDocument/2006/relationships/header" Target="header5.xml"/><Relationship Id="rId14" Type="http://schemas.openxmlformats.org/officeDocument/2006/relationships/footer" Target="footer5.xml"/><Relationship Id="rId15" Type="http://schemas.openxmlformats.org/officeDocument/2006/relationships/header" Target="header6.xml"/><Relationship Id="rId16" Type="http://schemas.openxmlformats.org/officeDocument/2006/relationships/footer" Target="footer6.xml"/><Relationship Id="rId17" Type="http://schemas.openxmlformats.org/officeDocument/2006/relationships/numbering" Target="numbering.xml"/><Relationship Id="rId18" Type="http://schemas.openxmlformats.org/officeDocument/2006/relationships/fontTable" Target="fontTable.xml"/><Relationship Id="rId19" Type="http://schemas.openxmlformats.org/officeDocument/2006/relationships/settings" Target="settings.xml"/><Relationship Id="rId20"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370</TotalTime>
  <Application>LibreOffice/7.1.5.2$Windows_X86_64 LibreOffice_project/85f04e9f809797b8199d13c421bd8a2b025d52b5</Application>
  <AppVersion>15.0000</AppVersion>
  <Pages>80</Pages>
  <Words>18207</Words>
  <Characters>126837</Characters>
  <CharactersWithSpaces>143442</CharactersWithSpaces>
  <Paragraphs>2637</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2020-11-16T20:25:00Z</dcterms:created>
  <dc:creator>Альбина</dc:creator>
  <dc:description/>
  <dc:language>ru-RU</dc:language>
  <cp:lastModifiedBy/>
  <cp:lastPrinted>2021-05-25T03:40:00Z</cp:lastPrinted>
  <dcterms:modified xsi:type="dcterms:W3CDTF">2021-11-17T08:41:53Z</dcterms:modified>
  <cp:revision>60</cp:revision>
  <dc:subject/>
  <dc:title/>
</cp:coreProperties>
</file>

<file path=docProps/custom.xml><?xml version="1.0" encoding="utf-8"?>
<Properties xmlns="http://schemas.openxmlformats.org/officeDocument/2006/custom-properties" xmlns:vt="http://schemas.openxmlformats.org/officeDocument/2006/docPropsVTypes"/>
</file>